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F05" w:rsidRDefault="00F02F05" w:rsidP="00F02F05">
      <w:pPr>
        <w:widowControl/>
        <w:jc w:val="center"/>
        <w:textAlignment w:val="baseline"/>
        <w:rPr>
          <w:rFonts w:ascii="仿宋_GB2312" w:eastAsia="仿宋_GB2312" w:hAnsi="PingFang SC" w:cs="宋体"/>
          <w:b/>
          <w:bCs/>
          <w:color w:val="333333"/>
          <w:kern w:val="0"/>
          <w:sz w:val="32"/>
          <w:szCs w:val="24"/>
        </w:rPr>
      </w:pPr>
      <w:r w:rsidRPr="00F02F05">
        <w:rPr>
          <w:rFonts w:ascii="仿宋_GB2312" w:eastAsia="仿宋_GB2312" w:hAnsi="PingFang SC" w:cs="宋体" w:hint="eastAsia"/>
          <w:b/>
          <w:bCs/>
          <w:color w:val="333333"/>
          <w:kern w:val="0"/>
          <w:sz w:val="32"/>
          <w:szCs w:val="24"/>
        </w:rPr>
        <w:t>合肥市高层次人才分类认定</w:t>
      </w:r>
      <w:r>
        <w:rPr>
          <w:rFonts w:ascii="仿宋_GB2312" w:eastAsia="仿宋_GB2312" w:hAnsi="PingFang SC" w:cs="宋体" w:hint="eastAsia"/>
          <w:b/>
          <w:bCs/>
          <w:color w:val="333333"/>
          <w:kern w:val="0"/>
          <w:sz w:val="32"/>
          <w:szCs w:val="24"/>
        </w:rPr>
        <w:t>条款</w:t>
      </w:r>
    </w:p>
    <w:p w:rsidR="00F02F05" w:rsidRDefault="00F02F05" w:rsidP="00F02F05">
      <w:pPr>
        <w:widowControl/>
        <w:ind w:firstLineChars="200" w:firstLine="643"/>
        <w:jc w:val="left"/>
        <w:textAlignment w:val="baseline"/>
        <w:rPr>
          <w:rFonts w:ascii="仿宋_GB2312" w:eastAsia="仿宋_GB2312" w:hAnsi="PingFang SC" w:cs="宋体" w:hint="eastAsia"/>
          <w:b/>
          <w:bCs/>
          <w:color w:val="333333"/>
          <w:kern w:val="0"/>
          <w:sz w:val="32"/>
          <w:szCs w:val="24"/>
        </w:rPr>
      </w:pPr>
      <w:bookmarkStart w:id="0" w:name="_GoBack"/>
      <w:r>
        <w:rPr>
          <w:rFonts w:ascii="仿宋_GB2312" w:eastAsia="仿宋_GB2312" w:hAnsi="PingFang SC" w:cs="宋体" w:hint="eastAsia"/>
          <w:b/>
          <w:bCs/>
          <w:color w:val="333333"/>
          <w:kern w:val="0"/>
          <w:sz w:val="32"/>
          <w:szCs w:val="24"/>
        </w:rPr>
        <w:t>进行人才认定时，需要根据申报系统提供的人才目录、认定条款进行申报。</w:t>
      </w:r>
    </w:p>
    <w:bookmarkEnd w:id="0"/>
    <w:p w:rsidR="00F02F05" w:rsidRDefault="00F02F05" w:rsidP="00F02F05">
      <w:pPr>
        <w:widowControl/>
        <w:jc w:val="center"/>
        <w:textAlignment w:val="baseline"/>
        <w:rPr>
          <w:rFonts w:ascii="仿宋_GB2312" w:eastAsia="仿宋_GB2312" w:hAnsi="PingFang SC" w:cs="宋体"/>
          <w:b/>
          <w:bCs/>
          <w:color w:val="333333"/>
          <w:kern w:val="0"/>
          <w:sz w:val="32"/>
          <w:szCs w:val="24"/>
        </w:rPr>
      </w:pPr>
    </w:p>
    <w:p w:rsidR="002124A2" w:rsidRPr="002124A2" w:rsidRDefault="002124A2" w:rsidP="00F02F05">
      <w:pPr>
        <w:widowControl/>
        <w:jc w:val="center"/>
        <w:textAlignment w:val="baseline"/>
        <w:rPr>
          <w:rFonts w:ascii="仿宋_GB2312" w:eastAsia="仿宋_GB2312" w:hAnsi="PingFang SC" w:cs="宋体" w:hint="eastAsia"/>
          <w:b/>
          <w:bCs/>
          <w:color w:val="333333"/>
          <w:kern w:val="0"/>
          <w:sz w:val="32"/>
          <w:szCs w:val="24"/>
        </w:rPr>
      </w:pPr>
      <w:r w:rsidRPr="002124A2">
        <w:rPr>
          <w:rFonts w:ascii="仿宋_GB2312" w:eastAsia="仿宋_GB2312" w:hAnsi="PingFang SC" w:cs="宋体" w:hint="eastAsia"/>
          <w:b/>
          <w:bCs/>
          <w:color w:val="333333"/>
          <w:kern w:val="0"/>
          <w:sz w:val="32"/>
          <w:szCs w:val="24"/>
        </w:rPr>
        <w:t>A类-认证条件</w:t>
      </w:r>
    </w:p>
    <w:p w:rsidR="002124A2" w:rsidRPr="002124A2" w:rsidRDefault="002124A2" w:rsidP="002124A2">
      <w:pPr>
        <w:widowControl/>
        <w:numPr>
          <w:ilvl w:val="0"/>
          <w:numId w:val="12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2124A2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引领重大原始创新、参与科技战略顶层设计、突破关键核心技术的中国科学院院士、中国工程院院士等战略科学家</w:t>
      </w:r>
    </w:p>
    <w:p w:rsidR="002124A2" w:rsidRPr="002124A2" w:rsidRDefault="002124A2" w:rsidP="002124A2">
      <w:pPr>
        <w:widowControl/>
        <w:numPr>
          <w:ilvl w:val="0"/>
          <w:numId w:val="12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2124A2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诺贝尔奖、图灵奖、菲尔兹奖、普利兹克奖获得者</w:t>
      </w:r>
    </w:p>
    <w:p w:rsidR="002124A2" w:rsidRPr="002124A2" w:rsidRDefault="002124A2" w:rsidP="002124A2">
      <w:pPr>
        <w:widowControl/>
        <w:numPr>
          <w:ilvl w:val="0"/>
          <w:numId w:val="12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2124A2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国家最高科学技术奖获得者</w:t>
      </w:r>
    </w:p>
    <w:p w:rsidR="002124A2" w:rsidRPr="002124A2" w:rsidRDefault="002124A2" w:rsidP="002124A2">
      <w:pPr>
        <w:widowControl/>
        <w:numPr>
          <w:ilvl w:val="0"/>
          <w:numId w:val="12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2124A2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世界500强企业中的科技型企业主要经营管理人才</w:t>
      </w:r>
    </w:p>
    <w:p w:rsidR="005211E6" w:rsidRPr="00F02F05" w:rsidRDefault="00665BFD">
      <w:pPr>
        <w:rPr>
          <w:rFonts w:ascii="仿宋_GB2312" w:eastAsia="仿宋_GB2312" w:hint="eastAsia"/>
          <w:sz w:val="24"/>
          <w:szCs w:val="24"/>
        </w:rPr>
      </w:pPr>
    </w:p>
    <w:p w:rsidR="002124A2" w:rsidRPr="00F02F05" w:rsidRDefault="002124A2">
      <w:pPr>
        <w:rPr>
          <w:rFonts w:ascii="仿宋_GB2312" w:eastAsia="仿宋_GB2312" w:hint="eastAsia"/>
          <w:sz w:val="24"/>
          <w:szCs w:val="24"/>
        </w:rPr>
      </w:pPr>
    </w:p>
    <w:p w:rsidR="002124A2" w:rsidRPr="002124A2" w:rsidRDefault="002124A2" w:rsidP="00F02F05">
      <w:pPr>
        <w:widowControl/>
        <w:jc w:val="center"/>
        <w:textAlignment w:val="baseline"/>
        <w:rPr>
          <w:rFonts w:ascii="仿宋_GB2312" w:eastAsia="仿宋_GB2312" w:hAnsi="PingFang SC" w:cs="宋体" w:hint="eastAsia"/>
          <w:b/>
          <w:bCs/>
          <w:color w:val="333333"/>
          <w:kern w:val="0"/>
          <w:sz w:val="32"/>
          <w:szCs w:val="24"/>
        </w:rPr>
      </w:pPr>
      <w:r w:rsidRPr="002124A2">
        <w:rPr>
          <w:rFonts w:ascii="仿宋_GB2312" w:eastAsia="仿宋_GB2312" w:hAnsi="PingFang SC" w:cs="宋体" w:hint="eastAsia"/>
          <w:b/>
          <w:bCs/>
          <w:color w:val="333333"/>
          <w:kern w:val="0"/>
          <w:sz w:val="32"/>
          <w:szCs w:val="24"/>
        </w:rPr>
        <w:t>B类-认证条件</w:t>
      </w:r>
    </w:p>
    <w:p w:rsidR="002124A2" w:rsidRPr="002124A2" w:rsidRDefault="002124A2" w:rsidP="002124A2">
      <w:pPr>
        <w:widowControl/>
        <w:numPr>
          <w:ilvl w:val="0"/>
          <w:numId w:val="20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2124A2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国家“海外高层次人才引进计划”入选者，并在各自领域做出突出贡献的人才</w:t>
      </w:r>
    </w:p>
    <w:p w:rsidR="002124A2" w:rsidRPr="002124A2" w:rsidRDefault="002124A2" w:rsidP="002124A2">
      <w:pPr>
        <w:widowControl/>
        <w:numPr>
          <w:ilvl w:val="0"/>
          <w:numId w:val="20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2124A2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国家“万人计划”入选者，并在各自领域做出突出贡献的人才</w:t>
      </w:r>
    </w:p>
    <w:p w:rsidR="002124A2" w:rsidRPr="002124A2" w:rsidRDefault="002124A2" w:rsidP="002124A2">
      <w:pPr>
        <w:widowControl/>
        <w:numPr>
          <w:ilvl w:val="0"/>
          <w:numId w:val="20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2124A2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国家杰出青年科学基金项目主持人，并在各自领域做出突出贡献的人才</w:t>
      </w:r>
    </w:p>
    <w:p w:rsidR="002124A2" w:rsidRPr="002124A2" w:rsidRDefault="002124A2" w:rsidP="002124A2">
      <w:pPr>
        <w:widowControl/>
        <w:numPr>
          <w:ilvl w:val="0"/>
          <w:numId w:val="20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2124A2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中国政府“友谊奖”获得者，并在各自领域做出突出贡献的人才</w:t>
      </w:r>
    </w:p>
    <w:p w:rsidR="002124A2" w:rsidRPr="002124A2" w:rsidRDefault="002124A2" w:rsidP="002124A2">
      <w:pPr>
        <w:widowControl/>
        <w:numPr>
          <w:ilvl w:val="0"/>
          <w:numId w:val="20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2124A2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近5年获得,国家自然科学奖一等奖、科学技术进步一等奖、技术发明奖一等奖前3位完成人,并在各自领域做出突出贡献者的人才</w:t>
      </w:r>
    </w:p>
    <w:p w:rsidR="002124A2" w:rsidRPr="002124A2" w:rsidRDefault="002124A2" w:rsidP="002124A2">
      <w:pPr>
        <w:widowControl/>
        <w:numPr>
          <w:ilvl w:val="0"/>
          <w:numId w:val="20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2124A2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中国500强企业中的科技型企业主要经营管理人才,并在各自领域做出突出贡献的人才</w:t>
      </w:r>
    </w:p>
    <w:p w:rsidR="002124A2" w:rsidRPr="002124A2" w:rsidRDefault="002124A2" w:rsidP="002124A2">
      <w:pPr>
        <w:widowControl/>
        <w:numPr>
          <w:ilvl w:val="0"/>
          <w:numId w:val="20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2124A2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全国杰出专业技术人才，并在各自领域做出突出贡献的人才</w:t>
      </w:r>
    </w:p>
    <w:p w:rsidR="002124A2" w:rsidRPr="002124A2" w:rsidRDefault="002124A2" w:rsidP="002124A2">
      <w:pPr>
        <w:widowControl/>
        <w:numPr>
          <w:ilvl w:val="0"/>
          <w:numId w:val="20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2124A2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享受国务院特殊津贴专家，并在各自领域做出突出贡献的人才</w:t>
      </w:r>
    </w:p>
    <w:p w:rsidR="002124A2" w:rsidRPr="002124A2" w:rsidRDefault="002124A2" w:rsidP="002124A2">
      <w:pPr>
        <w:widowControl/>
        <w:numPr>
          <w:ilvl w:val="0"/>
          <w:numId w:val="20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2124A2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世界技能大赛金牌获得者，并在各自领域做出突出贡献的人才</w:t>
      </w:r>
    </w:p>
    <w:p w:rsidR="002124A2" w:rsidRPr="002124A2" w:rsidRDefault="002124A2" w:rsidP="002124A2">
      <w:pPr>
        <w:widowControl/>
        <w:numPr>
          <w:ilvl w:val="0"/>
          <w:numId w:val="20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2124A2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中华技能大奖获得者，并在各自领域做出突出贡献的人才</w:t>
      </w:r>
    </w:p>
    <w:p w:rsidR="002124A2" w:rsidRPr="002124A2" w:rsidRDefault="002124A2" w:rsidP="002124A2">
      <w:pPr>
        <w:widowControl/>
        <w:numPr>
          <w:ilvl w:val="0"/>
          <w:numId w:val="20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2124A2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全国工程勘察设计大师，并在各自领域做出突出贡献的人才</w:t>
      </w:r>
    </w:p>
    <w:p w:rsidR="002124A2" w:rsidRPr="002124A2" w:rsidRDefault="002124A2" w:rsidP="002124A2">
      <w:pPr>
        <w:widowControl/>
        <w:numPr>
          <w:ilvl w:val="0"/>
          <w:numId w:val="20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2124A2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国医大师，并在各自领域做出突出贡献的人才</w:t>
      </w:r>
    </w:p>
    <w:p w:rsidR="002124A2" w:rsidRPr="002124A2" w:rsidRDefault="002124A2" w:rsidP="002124A2">
      <w:pPr>
        <w:widowControl/>
        <w:numPr>
          <w:ilvl w:val="0"/>
          <w:numId w:val="20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2124A2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lastRenderedPageBreak/>
        <w:t>近5年获得,中国专利金奖前2位完成人（须为专利发明人或设计人）,并在各自领域做出突出贡献者的人才</w:t>
      </w:r>
    </w:p>
    <w:p w:rsidR="002124A2" w:rsidRPr="002124A2" w:rsidRDefault="002124A2" w:rsidP="002124A2">
      <w:pPr>
        <w:widowControl/>
        <w:numPr>
          <w:ilvl w:val="0"/>
          <w:numId w:val="20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2124A2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在重点产业领域的地方政府重大招商引资企业、年营业收入50亿元以上企业主要经营管理人才，且连续3年工资性年收入在200万元以上，并在各自领域做出突出贡献的人才</w:t>
      </w:r>
    </w:p>
    <w:p w:rsidR="002124A2" w:rsidRPr="002124A2" w:rsidRDefault="002124A2" w:rsidP="002124A2">
      <w:pPr>
        <w:widowControl/>
        <w:numPr>
          <w:ilvl w:val="0"/>
          <w:numId w:val="20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2124A2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相当于上述层次,并在各自领域做出突出贡献的人才</w:t>
      </w:r>
    </w:p>
    <w:p w:rsidR="002124A2" w:rsidRPr="00F02F05" w:rsidRDefault="002124A2">
      <w:pPr>
        <w:rPr>
          <w:rFonts w:ascii="仿宋_GB2312" w:eastAsia="仿宋_GB2312" w:hint="eastAsia"/>
          <w:sz w:val="24"/>
          <w:szCs w:val="24"/>
        </w:rPr>
      </w:pPr>
    </w:p>
    <w:p w:rsidR="002124A2" w:rsidRPr="00F02F05" w:rsidRDefault="002124A2">
      <w:pPr>
        <w:rPr>
          <w:rFonts w:ascii="仿宋_GB2312" w:eastAsia="仿宋_GB2312" w:hint="eastAsia"/>
          <w:sz w:val="24"/>
          <w:szCs w:val="24"/>
        </w:rPr>
      </w:pPr>
    </w:p>
    <w:p w:rsidR="002124A2" w:rsidRPr="002124A2" w:rsidRDefault="002124A2" w:rsidP="00F02F05">
      <w:pPr>
        <w:widowControl/>
        <w:jc w:val="center"/>
        <w:textAlignment w:val="baseline"/>
        <w:rPr>
          <w:rFonts w:ascii="仿宋_GB2312" w:eastAsia="仿宋_GB2312" w:hAnsi="PingFang SC" w:cs="宋体" w:hint="eastAsia"/>
          <w:b/>
          <w:bCs/>
          <w:color w:val="333333"/>
          <w:kern w:val="0"/>
          <w:sz w:val="32"/>
          <w:szCs w:val="24"/>
        </w:rPr>
      </w:pPr>
      <w:r w:rsidRPr="002124A2">
        <w:rPr>
          <w:rFonts w:ascii="仿宋_GB2312" w:eastAsia="仿宋_GB2312" w:hAnsi="PingFang SC" w:cs="宋体" w:hint="eastAsia"/>
          <w:b/>
          <w:bCs/>
          <w:color w:val="333333"/>
          <w:kern w:val="0"/>
          <w:sz w:val="32"/>
          <w:szCs w:val="24"/>
        </w:rPr>
        <w:t>C类-认证条件</w:t>
      </w:r>
    </w:p>
    <w:p w:rsidR="002124A2" w:rsidRPr="002124A2" w:rsidRDefault="002124A2" w:rsidP="002124A2">
      <w:pPr>
        <w:widowControl/>
        <w:numPr>
          <w:ilvl w:val="0"/>
          <w:numId w:val="21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2124A2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国家“海外高层次人才引进计划”青年项目入选者，并在各自领域做出重大贡献</w:t>
      </w:r>
    </w:p>
    <w:p w:rsidR="002124A2" w:rsidRPr="002124A2" w:rsidRDefault="002124A2" w:rsidP="002124A2">
      <w:pPr>
        <w:widowControl/>
        <w:numPr>
          <w:ilvl w:val="0"/>
          <w:numId w:val="21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2124A2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国家“万人计划”青年拔尖人才，并在各自领域做出重大贡献</w:t>
      </w:r>
    </w:p>
    <w:p w:rsidR="002124A2" w:rsidRPr="002124A2" w:rsidRDefault="002124A2" w:rsidP="002124A2">
      <w:pPr>
        <w:widowControl/>
        <w:numPr>
          <w:ilvl w:val="0"/>
          <w:numId w:val="21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2124A2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安徽省“海外高层次人才引进计划”入选者，并在各自领域做出重大贡献</w:t>
      </w:r>
    </w:p>
    <w:p w:rsidR="002124A2" w:rsidRPr="002124A2" w:rsidRDefault="002124A2" w:rsidP="002124A2">
      <w:pPr>
        <w:widowControl/>
        <w:numPr>
          <w:ilvl w:val="0"/>
          <w:numId w:val="21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2124A2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全国模范教师，并在各自领域做出重大贡献</w:t>
      </w:r>
    </w:p>
    <w:p w:rsidR="002124A2" w:rsidRPr="002124A2" w:rsidRDefault="002124A2" w:rsidP="002124A2">
      <w:pPr>
        <w:widowControl/>
        <w:numPr>
          <w:ilvl w:val="0"/>
          <w:numId w:val="21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2124A2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全国优秀教师，并在各自领域做出重大贡献</w:t>
      </w:r>
    </w:p>
    <w:p w:rsidR="002124A2" w:rsidRPr="002124A2" w:rsidRDefault="002124A2" w:rsidP="002124A2">
      <w:pPr>
        <w:widowControl/>
        <w:numPr>
          <w:ilvl w:val="0"/>
          <w:numId w:val="21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2124A2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省特级教师，并在各自领域做出重大贡献</w:t>
      </w:r>
    </w:p>
    <w:p w:rsidR="002124A2" w:rsidRPr="002124A2" w:rsidRDefault="002124A2" w:rsidP="002124A2">
      <w:pPr>
        <w:widowControl/>
        <w:numPr>
          <w:ilvl w:val="0"/>
          <w:numId w:val="21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2124A2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国家优秀青年科学基金项目主持人，并在各自领域做出重大贡献</w:t>
      </w:r>
    </w:p>
    <w:p w:rsidR="002124A2" w:rsidRPr="002124A2" w:rsidRDefault="002124A2" w:rsidP="002124A2">
      <w:pPr>
        <w:widowControl/>
        <w:numPr>
          <w:ilvl w:val="0"/>
          <w:numId w:val="21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2124A2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安徽省政府“黄山友谊奖”获得者，并在各自领域做出重大贡献</w:t>
      </w:r>
    </w:p>
    <w:p w:rsidR="002124A2" w:rsidRPr="002124A2" w:rsidRDefault="002124A2" w:rsidP="002124A2">
      <w:pPr>
        <w:widowControl/>
        <w:numPr>
          <w:ilvl w:val="0"/>
          <w:numId w:val="21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2124A2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近5年获得，国家自然科学奖二等奖、科学技术进步奖二等奖、技术发明奖二等奖前3位完成人，并在各自领域做出重大贡献者</w:t>
      </w:r>
    </w:p>
    <w:p w:rsidR="002124A2" w:rsidRPr="002124A2" w:rsidRDefault="002124A2" w:rsidP="002124A2">
      <w:pPr>
        <w:widowControl/>
        <w:numPr>
          <w:ilvl w:val="0"/>
          <w:numId w:val="21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2124A2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近5年获得，省、部、军队、国防自然科学奖、技术发明奖、科学技术进步奖（一等奖）前2位完成人，并在各自领域做出重大贡献者</w:t>
      </w:r>
    </w:p>
    <w:p w:rsidR="002124A2" w:rsidRPr="002124A2" w:rsidRDefault="002124A2" w:rsidP="002124A2">
      <w:pPr>
        <w:widowControl/>
        <w:numPr>
          <w:ilvl w:val="0"/>
          <w:numId w:val="21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2124A2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中国民营企业500强中的科技型企业主要经营管理人才，并在各自领域做出重大贡献的人才</w:t>
      </w:r>
    </w:p>
    <w:p w:rsidR="002124A2" w:rsidRPr="002124A2" w:rsidRDefault="002124A2" w:rsidP="002124A2">
      <w:pPr>
        <w:widowControl/>
        <w:numPr>
          <w:ilvl w:val="0"/>
          <w:numId w:val="21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2124A2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享受安徽省政府特殊津贴专家，并在各自领域做出重大贡献</w:t>
      </w:r>
    </w:p>
    <w:p w:rsidR="002124A2" w:rsidRPr="002124A2" w:rsidRDefault="002124A2" w:rsidP="002124A2">
      <w:pPr>
        <w:widowControl/>
        <w:numPr>
          <w:ilvl w:val="0"/>
          <w:numId w:val="21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2124A2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“江淮杰出工匠”入选者，并在各自领域做出重大贡献</w:t>
      </w:r>
    </w:p>
    <w:p w:rsidR="002124A2" w:rsidRPr="002124A2" w:rsidRDefault="002124A2" w:rsidP="002124A2">
      <w:pPr>
        <w:widowControl/>
        <w:numPr>
          <w:ilvl w:val="0"/>
          <w:numId w:val="21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2124A2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全国技术能手，并在各自领域做出重大贡献</w:t>
      </w:r>
    </w:p>
    <w:p w:rsidR="002124A2" w:rsidRPr="002124A2" w:rsidRDefault="002124A2" w:rsidP="002124A2">
      <w:pPr>
        <w:widowControl/>
        <w:numPr>
          <w:ilvl w:val="0"/>
          <w:numId w:val="21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2124A2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国家技能大师工作室领衔人，并在各自领域做出重大贡献</w:t>
      </w:r>
    </w:p>
    <w:p w:rsidR="002124A2" w:rsidRPr="002124A2" w:rsidRDefault="002124A2" w:rsidP="002124A2">
      <w:pPr>
        <w:widowControl/>
        <w:numPr>
          <w:ilvl w:val="0"/>
          <w:numId w:val="21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2124A2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省工程勘察大师，并在各自领域做出重大贡献</w:t>
      </w:r>
    </w:p>
    <w:p w:rsidR="002124A2" w:rsidRPr="002124A2" w:rsidRDefault="002124A2" w:rsidP="002124A2">
      <w:pPr>
        <w:widowControl/>
        <w:numPr>
          <w:ilvl w:val="0"/>
          <w:numId w:val="21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2124A2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“江淮名医”入选者，并在各自领域做出重大贡献</w:t>
      </w:r>
    </w:p>
    <w:p w:rsidR="002124A2" w:rsidRPr="002124A2" w:rsidRDefault="002124A2" w:rsidP="002124A2">
      <w:pPr>
        <w:widowControl/>
        <w:numPr>
          <w:ilvl w:val="0"/>
          <w:numId w:val="21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2124A2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lastRenderedPageBreak/>
        <w:t>近5年获得，中国专利银奖、中国外观设计金奖、省专利金奖前2位完成人（须为专利发明人或设计人），并在各自领域做出重大贡献者</w:t>
      </w:r>
    </w:p>
    <w:p w:rsidR="002124A2" w:rsidRPr="002124A2" w:rsidRDefault="002124A2" w:rsidP="002124A2">
      <w:pPr>
        <w:widowControl/>
        <w:numPr>
          <w:ilvl w:val="0"/>
          <w:numId w:val="21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2124A2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在重点产业领域的科技类上市公司、地方政府重大招商引资企业、年营业收入20亿元以上企业任高管的经营管理人才和技术人才，且连续3年工资性年收入在150万元以上，并在各自领域做出重大贡献的人才</w:t>
      </w:r>
    </w:p>
    <w:p w:rsidR="002124A2" w:rsidRPr="00F02F05" w:rsidRDefault="002124A2" w:rsidP="002124A2">
      <w:pPr>
        <w:widowControl/>
        <w:numPr>
          <w:ilvl w:val="0"/>
          <w:numId w:val="21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2124A2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相当于上述层次,并在各自领域做出重大贡献的人才</w:t>
      </w:r>
    </w:p>
    <w:p w:rsidR="002124A2" w:rsidRPr="00F02F05" w:rsidRDefault="002124A2">
      <w:pPr>
        <w:rPr>
          <w:rFonts w:ascii="仿宋_GB2312" w:eastAsia="仿宋_GB2312" w:hint="eastAsia"/>
          <w:sz w:val="24"/>
          <w:szCs w:val="24"/>
        </w:rPr>
      </w:pPr>
    </w:p>
    <w:p w:rsidR="002124A2" w:rsidRPr="00F02F05" w:rsidRDefault="002124A2">
      <w:pPr>
        <w:rPr>
          <w:rFonts w:ascii="仿宋_GB2312" w:eastAsia="仿宋_GB2312" w:hint="eastAsia"/>
          <w:sz w:val="24"/>
          <w:szCs w:val="24"/>
        </w:rPr>
      </w:pPr>
    </w:p>
    <w:p w:rsidR="00A205ED" w:rsidRPr="00F02F05" w:rsidRDefault="00A205ED">
      <w:pPr>
        <w:rPr>
          <w:rFonts w:ascii="仿宋_GB2312" w:eastAsia="仿宋_GB2312" w:hint="eastAsia"/>
          <w:sz w:val="24"/>
          <w:szCs w:val="24"/>
        </w:rPr>
      </w:pPr>
    </w:p>
    <w:p w:rsidR="00A205ED" w:rsidRPr="00A205ED" w:rsidRDefault="00A205ED" w:rsidP="00F02F05">
      <w:pPr>
        <w:widowControl/>
        <w:jc w:val="center"/>
        <w:textAlignment w:val="baseline"/>
        <w:rPr>
          <w:rFonts w:ascii="仿宋_GB2312" w:eastAsia="仿宋_GB2312" w:hAnsi="PingFang SC" w:cs="宋体" w:hint="eastAsia"/>
          <w:b/>
          <w:bCs/>
          <w:color w:val="333333"/>
          <w:kern w:val="0"/>
          <w:sz w:val="32"/>
          <w:szCs w:val="24"/>
        </w:rPr>
      </w:pPr>
      <w:r w:rsidRPr="00A205ED">
        <w:rPr>
          <w:rFonts w:ascii="仿宋_GB2312" w:eastAsia="仿宋_GB2312" w:hAnsi="PingFang SC" w:cs="宋体" w:hint="eastAsia"/>
          <w:b/>
          <w:bCs/>
          <w:color w:val="333333"/>
          <w:kern w:val="0"/>
          <w:sz w:val="32"/>
          <w:szCs w:val="24"/>
        </w:rPr>
        <w:t>D类-认证条件</w:t>
      </w:r>
    </w:p>
    <w:p w:rsidR="00A205ED" w:rsidRPr="00A205ED" w:rsidRDefault="00A205ED" w:rsidP="002124A2">
      <w:pPr>
        <w:widowControl/>
        <w:numPr>
          <w:ilvl w:val="0"/>
          <w:numId w:val="22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A205ED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安徽省“特殊人才支持计划”入选者，并在各自领域做出较大贡献</w:t>
      </w:r>
    </w:p>
    <w:p w:rsidR="00A205ED" w:rsidRPr="00A205ED" w:rsidRDefault="00A205ED" w:rsidP="002124A2">
      <w:pPr>
        <w:widowControl/>
        <w:numPr>
          <w:ilvl w:val="0"/>
          <w:numId w:val="22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A205ED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安徽省“115”产业创新团队带头人，并在各自领域做出较大贡献</w:t>
      </w:r>
    </w:p>
    <w:p w:rsidR="00A205ED" w:rsidRPr="00A205ED" w:rsidRDefault="00A205ED" w:rsidP="002124A2">
      <w:pPr>
        <w:widowControl/>
        <w:numPr>
          <w:ilvl w:val="0"/>
          <w:numId w:val="22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A205ED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“合肥市领军人才引进计划”入选者，并在各自领域做出较大贡献</w:t>
      </w:r>
    </w:p>
    <w:p w:rsidR="00A205ED" w:rsidRPr="00A205ED" w:rsidRDefault="00A205ED" w:rsidP="002124A2">
      <w:pPr>
        <w:widowControl/>
        <w:numPr>
          <w:ilvl w:val="0"/>
          <w:numId w:val="22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A205ED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“庐州英才培养计划”入选者，并在各自领域做出较大贡献</w:t>
      </w:r>
    </w:p>
    <w:p w:rsidR="00A205ED" w:rsidRPr="00A205ED" w:rsidRDefault="00A205ED" w:rsidP="002124A2">
      <w:pPr>
        <w:widowControl/>
        <w:numPr>
          <w:ilvl w:val="0"/>
          <w:numId w:val="22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A205ED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庐州产业创新团队带头人，并在各自领域做出较大贡献</w:t>
      </w:r>
    </w:p>
    <w:p w:rsidR="00A205ED" w:rsidRPr="00A205ED" w:rsidRDefault="00A205ED" w:rsidP="002124A2">
      <w:pPr>
        <w:widowControl/>
        <w:numPr>
          <w:ilvl w:val="0"/>
          <w:numId w:val="22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A205ED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安徽省高层次科技人才团队带头人，并在各自领域做出较大贡献</w:t>
      </w:r>
    </w:p>
    <w:p w:rsidR="00A205ED" w:rsidRPr="00A205ED" w:rsidRDefault="00A205ED" w:rsidP="002124A2">
      <w:pPr>
        <w:widowControl/>
        <w:numPr>
          <w:ilvl w:val="0"/>
          <w:numId w:val="22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A205ED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合肥市高层次人才创业团队带头人，并在各自领域做出较大贡献</w:t>
      </w:r>
    </w:p>
    <w:p w:rsidR="00A205ED" w:rsidRPr="00A205ED" w:rsidRDefault="00A205ED" w:rsidP="002124A2">
      <w:pPr>
        <w:widowControl/>
        <w:numPr>
          <w:ilvl w:val="0"/>
          <w:numId w:val="22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A205ED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安徽省杰出青年科学基金项目主持人，并在各自领域做出较大贡献</w:t>
      </w:r>
    </w:p>
    <w:p w:rsidR="00A205ED" w:rsidRPr="00A205ED" w:rsidRDefault="00A205ED" w:rsidP="002124A2">
      <w:pPr>
        <w:widowControl/>
        <w:numPr>
          <w:ilvl w:val="0"/>
          <w:numId w:val="22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A205ED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合肥市政府“合肥友谊奖”获得者，并在各自领域做出较大贡献</w:t>
      </w:r>
    </w:p>
    <w:p w:rsidR="00A205ED" w:rsidRPr="00A205ED" w:rsidRDefault="00A205ED" w:rsidP="002124A2">
      <w:pPr>
        <w:widowControl/>
        <w:numPr>
          <w:ilvl w:val="0"/>
          <w:numId w:val="22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A205ED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合肥市外国专家工作室领衔人，并在各自领域做出较大贡献</w:t>
      </w:r>
    </w:p>
    <w:p w:rsidR="00A205ED" w:rsidRPr="00A205ED" w:rsidRDefault="00A205ED" w:rsidP="002124A2">
      <w:pPr>
        <w:widowControl/>
        <w:numPr>
          <w:ilvl w:val="0"/>
          <w:numId w:val="22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A205ED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近5年获得，省、部、军队、国防自然科学奖、技术发明奖、科学技术进步奖（二等奖）前2位完成人，并在各自领域做出较大贡献者</w:t>
      </w:r>
    </w:p>
    <w:p w:rsidR="00A205ED" w:rsidRPr="00A205ED" w:rsidRDefault="00A205ED" w:rsidP="002124A2">
      <w:pPr>
        <w:widowControl/>
        <w:numPr>
          <w:ilvl w:val="0"/>
          <w:numId w:val="22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A205ED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近5年获得，具有博士学位，且作为主持人获国家自然科学基金面上项目、青年科学基金项目资助，并在各自领域做出较大贡献者</w:t>
      </w:r>
    </w:p>
    <w:p w:rsidR="00A205ED" w:rsidRPr="00A205ED" w:rsidRDefault="00A205ED" w:rsidP="002124A2">
      <w:pPr>
        <w:widowControl/>
        <w:numPr>
          <w:ilvl w:val="0"/>
          <w:numId w:val="22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A205ED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合肥市宣传文化名家工作室领衔人，并在各自领域做出较大贡献</w:t>
      </w:r>
    </w:p>
    <w:p w:rsidR="00A205ED" w:rsidRPr="00A205ED" w:rsidRDefault="00A205ED" w:rsidP="002124A2">
      <w:pPr>
        <w:widowControl/>
        <w:numPr>
          <w:ilvl w:val="0"/>
          <w:numId w:val="22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A205ED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安徽省“皖江学者”特聘教授，并在各自领域做出较大贡献</w:t>
      </w:r>
    </w:p>
    <w:p w:rsidR="00A205ED" w:rsidRPr="00A205ED" w:rsidRDefault="00A205ED" w:rsidP="002124A2">
      <w:pPr>
        <w:widowControl/>
        <w:numPr>
          <w:ilvl w:val="0"/>
          <w:numId w:val="22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A205ED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省高等学校教学名师，并在各自领域做出较大贡献</w:t>
      </w:r>
    </w:p>
    <w:p w:rsidR="00A205ED" w:rsidRPr="00A205ED" w:rsidRDefault="00A205ED" w:rsidP="002124A2">
      <w:pPr>
        <w:widowControl/>
        <w:numPr>
          <w:ilvl w:val="0"/>
          <w:numId w:val="22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A205ED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合肥市教育名师（名校长、名园长、名班主任）工作室领衔人，并在各自领域做出较大贡献</w:t>
      </w:r>
    </w:p>
    <w:p w:rsidR="00A205ED" w:rsidRPr="00A205ED" w:rsidRDefault="00A205ED" w:rsidP="002124A2">
      <w:pPr>
        <w:widowControl/>
        <w:numPr>
          <w:ilvl w:val="0"/>
          <w:numId w:val="22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A205ED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享受合肥市政府特殊津贴专家，并在各自领域做出较大贡献</w:t>
      </w:r>
    </w:p>
    <w:p w:rsidR="00A205ED" w:rsidRPr="00A205ED" w:rsidRDefault="00A205ED" w:rsidP="002124A2">
      <w:pPr>
        <w:widowControl/>
        <w:numPr>
          <w:ilvl w:val="0"/>
          <w:numId w:val="22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A205ED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合肥市专业技术拔尖人才，并在各自领域做出较大贡献</w:t>
      </w:r>
    </w:p>
    <w:p w:rsidR="00A205ED" w:rsidRPr="00A205ED" w:rsidRDefault="00A205ED" w:rsidP="002124A2">
      <w:pPr>
        <w:widowControl/>
        <w:numPr>
          <w:ilvl w:val="0"/>
          <w:numId w:val="22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A205ED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lastRenderedPageBreak/>
        <w:t>合肥市学术和技术带头人，并在各自领域做出较大贡献</w:t>
      </w:r>
    </w:p>
    <w:p w:rsidR="00A205ED" w:rsidRPr="00A205ED" w:rsidRDefault="00A205ED" w:rsidP="002124A2">
      <w:pPr>
        <w:widowControl/>
        <w:numPr>
          <w:ilvl w:val="0"/>
          <w:numId w:val="22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A205ED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省技能大奖获得者，并在各自领域做出较大贡献</w:t>
      </w:r>
    </w:p>
    <w:p w:rsidR="00A205ED" w:rsidRPr="00A205ED" w:rsidRDefault="00A205ED" w:rsidP="002124A2">
      <w:pPr>
        <w:widowControl/>
        <w:numPr>
          <w:ilvl w:val="0"/>
          <w:numId w:val="22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A205ED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省技能大师工作室领衔人，并在各自领域做出较大贡献</w:t>
      </w:r>
    </w:p>
    <w:p w:rsidR="00A205ED" w:rsidRPr="00A205ED" w:rsidRDefault="00A205ED" w:rsidP="002124A2">
      <w:pPr>
        <w:widowControl/>
        <w:numPr>
          <w:ilvl w:val="0"/>
          <w:numId w:val="22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A205ED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合肥市技能大师工作室领衔人，并在各自领域做出较大贡献</w:t>
      </w:r>
    </w:p>
    <w:p w:rsidR="00A205ED" w:rsidRPr="00A205ED" w:rsidRDefault="00A205ED" w:rsidP="002124A2">
      <w:pPr>
        <w:widowControl/>
        <w:numPr>
          <w:ilvl w:val="0"/>
          <w:numId w:val="22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A205ED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庐州杰出工匠，并在各自领域做出较大贡献</w:t>
      </w:r>
    </w:p>
    <w:p w:rsidR="00A205ED" w:rsidRPr="00A205ED" w:rsidRDefault="00A205ED" w:rsidP="002124A2">
      <w:pPr>
        <w:widowControl/>
        <w:numPr>
          <w:ilvl w:val="0"/>
          <w:numId w:val="22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A205ED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合肥市技能大奖获得者，并在各自领域做出较大贡献</w:t>
      </w:r>
    </w:p>
    <w:p w:rsidR="00A205ED" w:rsidRPr="00A205ED" w:rsidRDefault="00A205ED" w:rsidP="002124A2">
      <w:pPr>
        <w:widowControl/>
        <w:numPr>
          <w:ilvl w:val="0"/>
          <w:numId w:val="22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A205ED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取得正高级专业技术职务任职资格后，获市级以上奖励，并在各自领域做出较大贡献的人才</w:t>
      </w:r>
    </w:p>
    <w:p w:rsidR="00A205ED" w:rsidRPr="00A205ED" w:rsidRDefault="00A205ED" w:rsidP="002124A2">
      <w:pPr>
        <w:widowControl/>
        <w:numPr>
          <w:ilvl w:val="0"/>
          <w:numId w:val="22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A205ED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取得正高级专业技术职务任职资格后，承担省级以上课题、科研项目，并在各自领域做出较大贡献的人才</w:t>
      </w:r>
    </w:p>
    <w:p w:rsidR="00A205ED" w:rsidRPr="00A205ED" w:rsidRDefault="00A205ED" w:rsidP="002124A2">
      <w:pPr>
        <w:widowControl/>
        <w:numPr>
          <w:ilvl w:val="0"/>
          <w:numId w:val="22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A205ED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取得正高级专业技术职务任职资格后，取得授权发明专利（前2位完成人），并在各自领域做出较大贡献的人才</w:t>
      </w:r>
    </w:p>
    <w:p w:rsidR="00A205ED" w:rsidRPr="00A205ED" w:rsidRDefault="00A205ED" w:rsidP="002124A2">
      <w:pPr>
        <w:widowControl/>
        <w:numPr>
          <w:ilvl w:val="0"/>
          <w:numId w:val="22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A205ED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取得正高级专业技术职务任职资格后，制定地方标准、行业标准或国家标准（前2位完成人），并在各自领域做出较大贡献的人才</w:t>
      </w:r>
    </w:p>
    <w:p w:rsidR="00A205ED" w:rsidRPr="00A205ED" w:rsidRDefault="00A205ED" w:rsidP="002124A2">
      <w:pPr>
        <w:widowControl/>
        <w:numPr>
          <w:ilvl w:val="0"/>
          <w:numId w:val="22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A205ED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取得正高级专业技术职务任职资格后，出版著作、编写教材（前2位作者），并在各自领域做出较大贡献的人才</w:t>
      </w:r>
    </w:p>
    <w:p w:rsidR="00A205ED" w:rsidRPr="00A205ED" w:rsidRDefault="00A205ED" w:rsidP="002124A2">
      <w:pPr>
        <w:widowControl/>
        <w:numPr>
          <w:ilvl w:val="0"/>
          <w:numId w:val="22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A205ED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获得中国博士后科学基金资助（面上项目一等、特别资助）的出站留（来）肥博士后，并在各自领域做出较大贡献的人才</w:t>
      </w:r>
    </w:p>
    <w:p w:rsidR="00A205ED" w:rsidRPr="00A205ED" w:rsidRDefault="00A205ED" w:rsidP="002124A2">
      <w:pPr>
        <w:widowControl/>
        <w:numPr>
          <w:ilvl w:val="0"/>
          <w:numId w:val="22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A205ED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有海外三年以上博士后科研工作经历，来肥后继续从事科研工作，并在各自领域做出较大贡献的人才</w:t>
      </w:r>
    </w:p>
    <w:p w:rsidR="00A205ED" w:rsidRPr="00A205ED" w:rsidRDefault="00A205ED" w:rsidP="002124A2">
      <w:pPr>
        <w:widowControl/>
        <w:numPr>
          <w:ilvl w:val="0"/>
          <w:numId w:val="22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A205ED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合肥市农业行业首席专家工作室首席专家，并在各自领域做出较大贡献</w:t>
      </w:r>
    </w:p>
    <w:p w:rsidR="00A205ED" w:rsidRPr="00A205ED" w:rsidRDefault="00A205ED" w:rsidP="002124A2">
      <w:pPr>
        <w:widowControl/>
        <w:numPr>
          <w:ilvl w:val="0"/>
          <w:numId w:val="22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A205ED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安徽省医疗卫生重点专科建设项目领衔人，并在各自领域做出较大贡献</w:t>
      </w:r>
    </w:p>
    <w:p w:rsidR="00A205ED" w:rsidRPr="00A205ED" w:rsidRDefault="00A205ED" w:rsidP="002124A2">
      <w:pPr>
        <w:widowControl/>
        <w:numPr>
          <w:ilvl w:val="0"/>
          <w:numId w:val="22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A205ED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合肥市名医（名中医、名专家）工作室领衔人，并在各自领域做出较大贡献</w:t>
      </w:r>
    </w:p>
    <w:p w:rsidR="00A205ED" w:rsidRPr="00A205ED" w:rsidRDefault="00A205ED" w:rsidP="002124A2">
      <w:pPr>
        <w:widowControl/>
        <w:numPr>
          <w:ilvl w:val="0"/>
          <w:numId w:val="22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A205ED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近5年获得，中国专利优秀奖、中国外观设计银奖前2位完成人（须为专利发明人或设计人），并在各自领域做出较大贡献者</w:t>
      </w:r>
    </w:p>
    <w:p w:rsidR="00A205ED" w:rsidRPr="00A205ED" w:rsidRDefault="00A205ED" w:rsidP="002124A2">
      <w:pPr>
        <w:widowControl/>
        <w:numPr>
          <w:ilvl w:val="0"/>
          <w:numId w:val="22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A205ED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合肥市50强企业中的科技型企业主要经营管理人才，并在各自领域做出较大贡献</w:t>
      </w:r>
    </w:p>
    <w:p w:rsidR="00A205ED" w:rsidRPr="00A205ED" w:rsidRDefault="00A205ED" w:rsidP="002124A2">
      <w:pPr>
        <w:widowControl/>
        <w:numPr>
          <w:ilvl w:val="0"/>
          <w:numId w:val="22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A205ED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在重点产业领域的科技类上市公司、国家高新技术企业、专精特新企业、地方政府重大招商引资企业、年营业收入5亿元以上企业工作，获</w:t>
      </w:r>
      <w:r w:rsidRPr="00A205ED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lastRenderedPageBreak/>
        <w:t>得本领域正高级专业技术职务任职资格后，从事本行业领域工作1年以上，并在各自领域做出较大贡献的人才</w:t>
      </w:r>
    </w:p>
    <w:p w:rsidR="00A205ED" w:rsidRPr="00A205ED" w:rsidRDefault="00A205ED" w:rsidP="002124A2">
      <w:pPr>
        <w:widowControl/>
        <w:numPr>
          <w:ilvl w:val="0"/>
          <w:numId w:val="22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A205ED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在重点产业领域的科技类上市公司、国家高新技术企业、专精特新企业、地方政府重大招商引资企业、年营业收入5亿元以上企业工作，在生产一线岗位获得本领域高级技师技能等级后，从事本专业领域工作1年以上，并在各自领域做出较大贡献的人才</w:t>
      </w:r>
    </w:p>
    <w:p w:rsidR="00A205ED" w:rsidRPr="00A205ED" w:rsidRDefault="00A205ED" w:rsidP="002124A2">
      <w:pPr>
        <w:widowControl/>
        <w:numPr>
          <w:ilvl w:val="0"/>
          <w:numId w:val="22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A205ED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在重点产业领域的科技类上市公司、国家高新技术企业、专精特新企业、地方政府重大招商引资企业、年营业收入5亿元以上企业工作，担任中层及以上管理岗位，且连续3年工资性年收入在100万元以上，并在各自领域做出较大贡献的人才</w:t>
      </w:r>
    </w:p>
    <w:p w:rsidR="00A205ED" w:rsidRPr="00A205ED" w:rsidRDefault="00A205ED" w:rsidP="002124A2">
      <w:pPr>
        <w:widowControl/>
        <w:numPr>
          <w:ilvl w:val="0"/>
          <w:numId w:val="22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A205ED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在重点产业领域的科技类上市公司、国家高新技术企业、专精特新企业、地方政府重大招商引资企业、年营业收入5亿元以上企业工作，急需紧缺一线生产及研发技术骨干，且连续3年工资性年收入在50万元以上，并在各自领域做出较大贡献的人才</w:t>
      </w:r>
    </w:p>
    <w:p w:rsidR="00A205ED" w:rsidRPr="00F02F05" w:rsidRDefault="00A205ED" w:rsidP="002124A2">
      <w:pPr>
        <w:widowControl/>
        <w:numPr>
          <w:ilvl w:val="0"/>
          <w:numId w:val="22"/>
        </w:numPr>
        <w:spacing w:line="450" w:lineRule="atLeast"/>
        <w:jc w:val="left"/>
        <w:textAlignment w:val="baseline"/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</w:pPr>
      <w:r w:rsidRPr="00A205ED">
        <w:rPr>
          <w:rFonts w:ascii="仿宋_GB2312" w:eastAsia="仿宋_GB2312" w:hAnsi="inherit" w:cs="宋体" w:hint="eastAsia"/>
          <w:b/>
          <w:bCs/>
          <w:color w:val="333333"/>
          <w:kern w:val="0"/>
          <w:sz w:val="24"/>
          <w:szCs w:val="24"/>
        </w:rPr>
        <w:t>相当于上述层次,并在各自领域做出较大贡献的人才</w:t>
      </w:r>
    </w:p>
    <w:sectPr w:rsidR="00A205ED" w:rsidRPr="00F02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BFD" w:rsidRDefault="00665BFD" w:rsidP="00A205ED">
      <w:r>
        <w:separator/>
      </w:r>
    </w:p>
  </w:endnote>
  <w:endnote w:type="continuationSeparator" w:id="0">
    <w:p w:rsidR="00665BFD" w:rsidRDefault="00665BFD" w:rsidP="00A2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ingFang SC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BFD" w:rsidRDefault="00665BFD" w:rsidP="00A205ED">
      <w:r>
        <w:separator/>
      </w:r>
    </w:p>
  </w:footnote>
  <w:footnote w:type="continuationSeparator" w:id="0">
    <w:p w:rsidR="00665BFD" w:rsidRDefault="00665BFD" w:rsidP="00A20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7F45"/>
    <w:multiLevelType w:val="multilevel"/>
    <w:tmpl w:val="7E12D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43391"/>
    <w:multiLevelType w:val="multilevel"/>
    <w:tmpl w:val="DA6A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F3623"/>
    <w:multiLevelType w:val="multilevel"/>
    <w:tmpl w:val="5434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1220E"/>
    <w:multiLevelType w:val="multilevel"/>
    <w:tmpl w:val="7CE62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E83FFB"/>
    <w:multiLevelType w:val="multilevel"/>
    <w:tmpl w:val="7450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490391"/>
    <w:multiLevelType w:val="multilevel"/>
    <w:tmpl w:val="150AA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0E33BD"/>
    <w:multiLevelType w:val="multilevel"/>
    <w:tmpl w:val="213C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037DF"/>
    <w:multiLevelType w:val="multilevel"/>
    <w:tmpl w:val="4CD0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BB6811"/>
    <w:multiLevelType w:val="multilevel"/>
    <w:tmpl w:val="3C7C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194ECD"/>
    <w:multiLevelType w:val="multilevel"/>
    <w:tmpl w:val="ACBAF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791E2E"/>
    <w:multiLevelType w:val="multilevel"/>
    <w:tmpl w:val="235AA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DB37A6"/>
    <w:multiLevelType w:val="multilevel"/>
    <w:tmpl w:val="289C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2F293F"/>
    <w:multiLevelType w:val="multilevel"/>
    <w:tmpl w:val="2448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3C40BE"/>
    <w:multiLevelType w:val="multilevel"/>
    <w:tmpl w:val="1710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DD5F10"/>
    <w:multiLevelType w:val="multilevel"/>
    <w:tmpl w:val="839A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BC3D19"/>
    <w:multiLevelType w:val="multilevel"/>
    <w:tmpl w:val="4820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AE6252"/>
    <w:multiLevelType w:val="multilevel"/>
    <w:tmpl w:val="84BA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EF7315"/>
    <w:multiLevelType w:val="multilevel"/>
    <w:tmpl w:val="7234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4A1A0A"/>
    <w:multiLevelType w:val="multilevel"/>
    <w:tmpl w:val="4AB4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953A46"/>
    <w:multiLevelType w:val="multilevel"/>
    <w:tmpl w:val="9AFE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0D30F7"/>
    <w:multiLevelType w:val="multilevel"/>
    <w:tmpl w:val="54ACC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07226A"/>
    <w:multiLevelType w:val="multilevel"/>
    <w:tmpl w:val="0A04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4"/>
  </w:num>
  <w:num w:numId="5">
    <w:abstractNumId w:val="6"/>
  </w:num>
  <w:num w:numId="6">
    <w:abstractNumId w:val="7"/>
  </w:num>
  <w:num w:numId="7">
    <w:abstractNumId w:val="17"/>
  </w:num>
  <w:num w:numId="8">
    <w:abstractNumId w:val="14"/>
  </w:num>
  <w:num w:numId="9">
    <w:abstractNumId w:val="12"/>
  </w:num>
  <w:num w:numId="10">
    <w:abstractNumId w:val="10"/>
  </w:num>
  <w:num w:numId="11">
    <w:abstractNumId w:val="3"/>
  </w:num>
  <w:num w:numId="12">
    <w:abstractNumId w:val="16"/>
  </w:num>
  <w:num w:numId="13">
    <w:abstractNumId w:val="21"/>
  </w:num>
  <w:num w:numId="14">
    <w:abstractNumId w:val="20"/>
  </w:num>
  <w:num w:numId="15">
    <w:abstractNumId w:val="19"/>
  </w:num>
  <w:num w:numId="16">
    <w:abstractNumId w:val="13"/>
  </w:num>
  <w:num w:numId="17">
    <w:abstractNumId w:val="15"/>
  </w:num>
  <w:num w:numId="18">
    <w:abstractNumId w:val="18"/>
  </w:num>
  <w:num w:numId="19">
    <w:abstractNumId w:val="1"/>
  </w:num>
  <w:num w:numId="20">
    <w:abstractNumId w:val="9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23"/>
    <w:rsid w:val="002124A2"/>
    <w:rsid w:val="00486F23"/>
    <w:rsid w:val="00665BFD"/>
    <w:rsid w:val="0093455E"/>
    <w:rsid w:val="009E6833"/>
    <w:rsid w:val="00A205ED"/>
    <w:rsid w:val="00F0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8DA2F"/>
  <w15:chartTrackingRefBased/>
  <w15:docId w15:val="{3D8789F1-4521-45F7-B2A6-47DD585D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05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0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05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1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6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7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USTC</dc:creator>
  <cp:keywords/>
  <dc:description/>
  <cp:lastModifiedBy>USTC</cp:lastModifiedBy>
  <cp:revision>3</cp:revision>
  <dcterms:created xsi:type="dcterms:W3CDTF">2022-07-14T02:20:00Z</dcterms:created>
  <dcterms:modified xsi:type="dcterms:W3CDTF">2022-07-14T02:34:00Z</dcterms:modified>
</cp:coreProperties>
</file>