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6" w:rsidRPr="00254F6F" w:rsidRDefault="005D60B7" w:rsidP="005D60B7">
      <w:pPr>
        <w:jc w:val="center"/>
        <w:rPr>
          <w:sz w:val="32"/>
          <w:szCs w:val="32"/>
        </w:rPr>
      </w:pPr>
      <w:r w:rsidRPr="00254F6F">
        <w:rPr>
          <w:rFonts w:hint="eastAsia"/>
          <w:sz w:val="32"/>
          <w:szCs w:val="32"/>
        </w:rPr>
        <w:t>中国科大先研院固定</w:t>
      </w:r>
      <w:r w:rsidR="00D9404D" w:rsidRPr="00254F6F">
        <w:rPr>
          <w:rFonts w:hint="eastAsia"/>
          <w:sz w:val="32"/>
          <w:szCs w:val="32"/>
        </w:rPr>
        <w:t>资产盘亏情况说明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7F47" w:rsidTr="00AE7F47">
        <w:tc>
          <w:tcPr>
            <w:tcW w:w="8522" w:type="dxa"/>
          </w:tcPr>
          <w:p w:rsidR="00AE7F47" w:rsidRPr="00867669" w:rsidRDefault="00867669" w:rsidP="00867669">
            <w:pPr>
              <w:spacing w:beforeLines="30" w:before="93" w:afterLines="30" w:after="93" w:line="288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经盘点发现, </w:t>
            </w:r>
            <w:r w:rsidR="00E13BA8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存在盘亏固定资产，盘亏资产</w:t>
            </w:r>
            <w:r w:rsidR="00696790">
              <w:rPr>
                <w:rFonts w:asciiTheme="minorEastAsia" w:hAnsiTheme="minorEastAsia" w:hint="eastAsia"/>
                <w:sz w:val="24"/>
                <w:szCs w:val="24"/>
              </w:rPr>
              <w:t>_____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项，盘亏资产金额</w:t>
            </w:r>
            <w:r w:rsidR="00696790">
              <w:rPr>
                <w:rFonts w:asciiTheme="minorEastAsia" w:hAnsiTheme="minorEastAsia" w:hint="eastAsia"/>
                <w:sz w:val="24"/>
                <w:szCs w:val="24"/>
              </w:rPr>
              <w:t>________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元。其中：通用设备</w:t>
            </w:r>
            <w:r w:rsidR="00696790">
              <w:rPr>
                <w:rFonts w:asciiTheme="minorEastAsia" w:hAnsiTheme="minorEastAsia" w:hint="eastAsia"/>
                <w:sz w:val="24"/>
                <w:szCs w:val="24"/>
              </w:rPr>
              <w:t>______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元，办公家具</w:t>
            </w:r>
            <w:r w:rsidR="00696790">
              <w:rPr>
                <w:rFonts w:asciiTheme="minorEastAsia" w:hAnsiTheme="minorEastAsia" w:hint="eastAsia"/>
                <w:sz w:val="24"/>
                <w:szCs w:val="24"/>
              </w:rPr>
              <w:t>______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元，专用设备</w:t>
            </w:r>
            <w:r w:rsidR="00696790">
              <w:rPr>
                <w:rFonts w:asciiTheme="minorEastAsia" w:hAnsiTheme="minorEastAsia" w:hint="eastAsia"/>
                <w:sz w:val="24"/>
                <w:szCs w:val="24"/>
              </w:rPr>
              <w:t>_______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元。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固定资产资金来源为（财政性资金□，横向资金□，纵向资金□，其他□）。</w:t>
            </w:r>
            <w:r w:rsidR="00AE7F47" w:rsidRPr="00445A21">
              <w:rPr>
                <w:rFonts w:asciiTheme="minorEastAsia" w:hAnsiTheme="minorEastAsia" w:hint="eastAsia"/>
                <w:sz w:val="24"/>
                <w:szCs w:val="24"/>
              </w:rPr>
              <w:t>固定资产盘亏明细表见附表1。</w:t>
            </w: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pStyle w:val="a7"/>
              <w:widowControl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资产盘亏原因：</w:t>
            </w: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spacing w:line="288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45A21">
              <w:rPr>
                <w:rFonts w:asciiTheme="minorEastAsia" w:hAnsiTheme="minorEastAsia" w:hint="eastAsia"/>
                <w:sz w:val="24"/>
                <w:szCs w:val="24"/>
              </w:rPr>
              <w:t>二、资产盘亏处理措施及改进措施：</w:t>
            </w: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445A21" w:rsidRPr="00445A21" w:rsidRDefault="00445A21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单位负责人意见：</w:t>
            </w:r>
          </w:p>
          <w:p w:rsidR="00445A21" w:rsidRPr="00445A21" w:rsidRDefault="00445A21" w:rsidP="00445A21">
            <w:pPr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45A21">
              <w:rPr>
                <w:rFonts w:hint="eastAsia"/>
                <w:sz w:val="24"/>
                <w:szCs w:val="24"/>
              </w:rPr>
              <w:t>单位负责人：</w:t>
            </w:r>
          </w:p>
          <w:p w:rsidR="00AE7F47" w:rsidRPr="00445A21" w:rsidRDefault="00AE7F47" w:rsidP="00445A21">
            <w:pPr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45A21">
              <w:rPr>
                <w:rFonts w:hint="eastAsia"/>
                <w:sz w:val="24"/>
                <w:szCs w:val="24"/>
              </w:rPr>
              <w:t>单位：（盖章）</w:t>
            </w:r>
          </w:p>
          <w:p w:rsidR="00AE7F47" w:rsidRPr="00445A21" w:rsidRDefault="00AE7F47" w:rsidP="00445A21">
            <w:pPr>
              <w:spacing w:line="288" w:lineRule="auto"/>
              <w:ind w:firstLineChars="2700" w:firstLine="6480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</w:t>
            </w:r>
            <w:r w:rsidRPr="00445A21">
              <w:rPr>
                <w:rFonts w:hint="eastAsia"/>
                <w:sz w:val="24"/>
                <w:szCs w:val="24"/>
              </w:rPr>
              <w:t>年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月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归口部门意见：</w:t>
            </w:r>
          </w:p>
          <w:p w:rsidR="00445A21" w:rsidRPr="00445A21" w:rsidRDefault="00445A21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          </w:t>
            </w:r>
            <w:r w:rsidR="00A6593E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867669">
              <w:rPr>
                <w:rFonts w:hint="eastAsia"/>
                <w:sz w:val="24"/>
                <w:szCs w:val="24"/>
              </w:rPr>
              <w:t>归口部门领导</w:t>
            </w:r>
            <w:r w:rsidRPr="00445A21">
              <w:rPr>
                <w:rFonts w:hint="eastAsia"/>
                <w:sz w:val="24"/>
                <w:szCs w:val="24"/>
              </w:rPr>
              <w:t>：</w:t>
            </w:r>
          </w:p>
          <w:p w:rsidR="00AE7F47" w:rsidRPr="00445A21" w:rsidRDefault="00AE7F47" w:rsidP="00445A21">
            <w:pPr>
              <w:widowControl/>
              <w:spacing w:line="288" w:lineRule="auto"/>
              <w:ind w:right="360"/>
              <w:jc w:val="righ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年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月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资产与</w:t>
            </w:r>
            <w:r w:rsidR="004F0AF2">
              <w:rPr>
                <w:rFonts w:hint="eastAsia"/>
                <w:sz w:val="24"/>
                <w:szCs w:val="24"/>
              </w:rPr>
              <w:t>后勤保障</w:t>
            </w:r>
            <w:r w:rsidRPr="00445A21">
              <w:rPr>
                <w:rFonts w:hint="eastAsia"/>
                <w:sz w:val="24"/>
                <w:szCs w:val="24"/>
              </w:rPr>
              <w:t>部意见：</w:t>
            </w:r>
          </w:p>
          <w:p w:rsidR="00445A21" w:rsidRPr="00445A21" w:rsidRDefault="00445A21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          </w:t>
            </w:r>
            <w:r w:rsidR="00A6593E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867669">
              <w:rPr>
                <w:rFonts w:hint="eastAsia"/>
                <w:sz w:val="24"/>
                <w:szCs w:val="24"/>
              </w:rPr>
              <w:t>部门领导</w:t>
            </w:r>
            <w:r w:rsidRPr="00445A21">
              <w:rPr>
                <w:rFonts w:hint="eastAsia"/>
                <w:sz w:val="24"/>
                <w:szCs w:val="24"/>
              </w:rPr>
              <w:t>：</w:t>
            </w:r>
          </w:p>
          <w:p w:rsidR="00AE7F47" w:rsidRPr="00445A21" w:rsidRDefault="00AE7F47" w:rsidP="00445A21">
            <w:pPr>
              <w:widowControl/>
              <w:spacing w:line="288" w:lineRule="auto"/>
              <w:ind w:right="360"/>
              <w:jc w:val="righ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年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月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E7F47" w:rsidTr="00AE7F47">
        <w:tc>
          <w:tcPr>
            <w:tcW w:w="8522" w:type="dxa"/>
          </w:tcPr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院领导意见：</w:t>
            </w:r>
          </w:p>
          <w:p w:rsidR="00445A21" w:rsidRPr="00445A21" w:rsidRDefault="00445A21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E7F47" w:rsidRPr="00445A21" w:rsidRDefault="00AE7F47" w:rsidP="00445A21">
            <w:pPr>
              <w:widowControl/>
              <w:spacing w:line="288" w:lineRule="auto"/>
              <w:jc w:val="lef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 xml:space="preserve">            </w:t>
            </w:r>
            <w:r w:rsidR="00A6593E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867669">
              <w:rPr>
                <w:rFonts w:hint="eastAsia"/>
                <w:sz w:val="24"/>
                <w:szCs w:val="24"/>
              </w:rPr>
              <w:t>院领导</w:t>
            </w:r>
            <w:r w:rsidRPr="00445A21">
              <w:rPr>
                <w:rFonts w:hint="eastAsia"/>
                <w:sz w:val="24"/>
                <w:szCs w:val="24"/>
              </w:rPr>
              <w:t>：</w:t>
            </w:r>
          </w:p>
          <w:p w:rsidR="00AE7F47" w:rsidRPr="00445A21" w:rsidRDefault="00AE7F47" w:rsidP="00445A21">
            <w:pPr>
              <w:widowControl/>
              <w:spacing w:line="288" w:lineRule="auto"/>
              <w:ind w:right="360"/>
              <w:jc w:val="right"/>
              <w:rPr>
                <w:sz w:val="24"/>
                <w:szCs w:val="24"/>
              </w:rPr>
            </w:pPr>
            <w:r w:rsidRPr="00445A21">
              <w:rPr>
                <w:rFonts w:hint="eastAsia"/>
                <w:sz w:val="24"/>
                <w:szCs w:val="24"/>
              </w:rPr>
              <w:t>年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月</w:t>
            </w:r>
            <w:r w:rsidRPr="00445A21">
              <w:rPr>
                <w:rFonts w:hint="eastAsia"/>
                <w:sz w:val="24"/>
                <w:szCs w:val="24"/>
              </w:rPr>
              <w:t xml:space="preserve">   </w:t>
            </w:r>
            <w:r w:rsidRPr="00445A2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13692" w:rsidRPr="001B1188" w:rsidRDefault="00E13692" w:rsidP="00E1369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br w:type="page"/>
      </w:r>
      <w:r w:rsidRPr="001B1188">
        <w:rPr>
          <w:rFonts w:asciiTheme="minorEastAsia" w:hAnsiTheme="minorEastAsia" w:hint="eastAsia"/>
          <w:sz w:val="24"/>
          <w:szCs w:val="24"/>
        </w:rPr>
        <w:lastRenderedPageBreak/>
        <w:t xml:space="preserve">附表1  </w:t>
      </w:r>
    </w:p>
    <w:p w:rsidR="001B1188" w:rsidRDefault="00E13692" w:rsidP="001B1188">
      <w:pPr>
        <w:widowControl/>
        <w:jc w:val="center"/>
        <w:rPr>
          <w:sz w:val="32"/>
          <w:szCs w:val="32"/>
        </w:rPr>
      </w:pPr>
      <w:r w:rsidRPr="00E13692">
        <w:rPr>
          <w:rFonts w:hint="eastAsia"/>
          <w:sz w:val="32"/>
          <w:szCs w:val="32"/>
        </w:rPr>
        <w:t>固定资产盘亏明细表</w:t>
      </w:r>
    </w:p>
    <w:p w:rsidR="004E0BE9" w:rsidRPr="001B1188" w:rsidRDefault="00867669" w:rsidP="001B1188">
      <w:pPr>
        <w:widowControl/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24"/>
          <w:szCs w:val="24"/>
        </w:rPr>
        <w:t>使用单位</w:t>
      </w:r>
      <w:r w:rsidR="004E0BE9" w:rsidRPr="004E0BE9">
        <w:rPr>
          <w:rFonts w:hint="eastAsia"/>
          <w:sz w:val="24"/>
          <w:szCs w:val="24"/>
        </w:rPr>
        <w:t>：</w:t>
      </w:r>
    </w:p>
    <w:tbl>
      <w:tblPr>
        <w:tblStyle w:val="a8"/>
        <w:tblW w:w="9154" w:type="dxa"/>
        <w:jc w:val="center"/>
        <w:tblLook w:val="04A0" w:firstRow="1" w:lastRow="0" w:firstColumn="1" w:lastColumn="0" w:noHBand="0" w:noVBand="1"/>
      </w:tblPr>
      <w:tblGrid>
        <w:gridCol w:w="1312"/>
        <w:gridCol w:w="1559"/>
        <w:gridCol w:w="1189"/>
        <w:gridCol w:w="1221"/>
        <w:gridCol w:w="708"/>
        <w:gridCol w:w="993"/>
        <w:gridCol w:w="1275"/>
        <w:gridCol w:w="897"/>
      </w:tblGrid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资产编码</w:t>
            </w: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资产分类</w:t>
            </w: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原值</w:t>
            </w: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取得日期</w:t>
            </w: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sz w:val="24"/>
                <w:szCs w:val="24"/>
              </w:rPr>
              <w:t>一、通用设备</w:t>
            </w: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sz w:val="24"/>
                <w:szCs w:val="24"/>
              </w:rPr>
              <w:t>二、办公家具</w:t>
            </w: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sz w:val="24"/>
                <w:szCs w:val="24"/>
              </w:rPr>
              <w:t>三、专用设备</w:t>
            </w: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0C14" w:rsidRPr="001A0C14" w:rsidTr="001A0C14">
        <w:trPr>
          <w:jc w:val="center"/>
        </w:trPr>
        <w:tc>
          <w:tcPr>
            <w:tcW w:w="1312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0C14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189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1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1A0C14" w:rsidRPr="001A0C14" w:rsidRDefault="001A0C14" w:rsidP="00B23A2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13692" w:rsidRDefault="00E13692" w:rsidP="00E13692">
      <w:pPr>
        <w:widowControl/>
        <w:jc w:val="left"/>
      </w:pPr>
    </w:p>
    <w:p w:rsidR="00E13692" w:rsidRPr="00D9404D" w:rsidRDefault="00E13692" w:rsidP="00E13692">
      <w:pPr>
        <w:widowControl/>
        <w:jc w:val="left"/>
      </w:pPr>
    </w:p>
    <w:sectPr w:rsidR="00E13692" w:rsidRPr="00D9404D" w:rsidSect="00D9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CF" w:rsidRDefault="00D91FCF" w:rsidP="005D60B7">
      <w:r>
        <w:separator/>
      </w:r>
    </w:p>
  </w:endnote>
  <w:endnote w:type="continuationSeparator" w:id="0">
    <w:p w:rsidR="00D91FCF" w:rsidRDefault="00D91FCF" w:rsidP="005D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CF" w:rsidRDefault="00D91FCF" w:rsidP="005D60B7">
      <w:r>
        <w:separator/>
      </w:r>
    </w:p>
  </w:footnote>
  <w:footnote w:type="continuationSeparator" w:id="0">
    <w:p w:rsidR="00D91FCF" w:rsidRDefault="00D91FCF" w:rsidP="005D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771"/>
    <w:multiLevelType w:val="hybridMultilevel"/>
    <w:tmpl w:val="44386BE8"/>
    <w:lvl w:ilvl="0" w:tplc="956266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8A44C71"/>
    <w:multiLevelType w:val="hybridMultilevel"/>
    <w:tmpl w:val="B26A13A2"/>
    <w:lvl w:ilvl="0" w:tplc="C4C2C0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D417D"/>
    <w:multiLevelType w:val="hybridMultilevel"/>
    <w:tmpl w:val="EC306F62"/>
    <w:lvl w:ilvl="0" w:tplc="EB8CFBA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0B7"/>
    <w:rsid w:val="001A0C14"/>
    <w:rsid w:val="001B1188"/>
    <w:rsid w:val="0025190F"/>
    <w:rsid w:val="00254F6F"/>
    <w:rsid w:val="00445A21"/>
    <w:rsid w:val="004657A8"/>
    <w:rsid w:val="004E0BE9"/>
    <w:rsid w:val="004F0AF2"/>
    <w:rsid w:val="005D60B7"/>
    <w:rsid w:val="00696790"/>
    <w:rsid w:val="00867669"/>
    <w:rsid w:val="00922673"/>
    <w:rsid w:val="0097715D"/>
    <w:rsid w:val="009B65BA"/>
    <w:rsid w:val="00A6593E"/>
    <w:rsid w:val="00AE70EF"/>
    <w:rsid w:val="00AE7F47"/>
    <w:rsid w:val="00B23A29"/>
    <w:rsid w:val="00B2641E"/>
    <w:rsid w:val="00C4581C"/>
    <w:rsid w:val="00D91FCF"/>
    <w:rsid w:val="00D9404D"/>
    <w:rsid w:val="00D95926"/>
    <w:rsid w:val="00E13692"/>
    <w:rsid w:val="00E13BA8"/>
    <w:rsid w:val="00F6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E83DB6-1591-4E13-815B-67D2CAA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0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0B7"/>
    <w:rPr>
      <w:sz w:val="18"/>
      <w:szCs w:val="18"/>
    </w:rPr>
  </w:style>
  <w:style w:type="paragraph" w:styleId="a7">
    <w:name w:val="List Paragraph"/>
    <w:basedOn w:val="a"/>
    <w:uiPriority w:val="34"/>
    <w:qFormat/>
    <w:rsid w:val="00D9404D"/>
    <w:pPr>
      <w:ind w:firstLineChars="200" w:firstLine="420"/>
    </w:pPr>
  </w:style>
  <w:style w:type="table" w:styleId="a8">
    <w:name w:val="Table Grid"/>
    <w:basedOn w:val="a1"/>
    <w:uiPriority w:val="59"/>
    <w:rsid w:val="004E0B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2290-9F5F-454A-AE4B-2C12A950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129</Words>
  <Characters>738</Characters>
  <Application>Microsoft Office Word</Application>
  <DocSecurity>0</DocSecurity>
  <Lines>6</Lines>
  <Paragraphs>1</Paragraphs>
  <ScaleCrop>false</ScaleCrop>
  <Company>Sky123.Org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14</cp:revision>
  <cp:lastPrinted>2016-11-09T09:13:00Z</cp:lastPrinted>
  <dcterms:created xsi:type="dcterms:W3CDTF">2016-11-02T06:57:00Z</dcterms:created>
  <dcterms:modified xsi:type="dcterms:W3CDTF">2021-05-12T03:32:00Z</dcterms:modified>
</cp:coreProperties>
</file>