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F7B" w:rsidRPr="00CC5E39" w:rsidRDefault="000D4F7B" w:rsidP="00F60F64">
      <w:pPr>
        <w:spacing w:line="510" w:lineRule="exact"/>
        <w:rPr>
          <w:rFonts w:eastAsia="黑体"/>
          <w:noProof/>
          <w:sz w:val="32"/>
          <w:szCs w:val="32"/>
        </w:rPr>
      </w:pPr>
    </w:p>
    <w:p w:rsidR="000C75D4" w:rsidRPr="00CC5E39" w:rsidRDefault="000C75D4" w:rsidP="00F60F64">
      <w:pPr>
        <w:spacing w:line="510" w:lineRule="exact"/>
        <w:rPr>
          <w:rFonts w:eastAsia="黑体"/>
          <w:noProof/>
          <w:sz w:val="32"/>
          <w:szCs w:val="32"/>
        </w:rPr>
      </w:pPr>
    </w:p>
    <w:p w:rsidR="000C75D4" w:rsidRPr="00CC5E39" w:rsidRDefault="000C75D4" w:rsidP="00F60F64">
      <w:pPr>
        <w:spacing w:line="510" w:lineRule="exact"/>
        <w:rPr>
          <w:rFonts w:eastAsia="黑体"/>
          <w:noProof/>
          <w:sz w:val="32"/>
          <w:szCs w:val="32"/>
        </w:rPr>
      </w:pPr>
    </w:p>
    <w:p w:rsidR="000C75D4" w:rsidRPr="00CC5E39" w:rsidRDefault="000C75D4" w:rsidP="00F60F64">
      <w:pPr>
        <w:spacing w:line="510" w:lineRule="exact"/>
        <w:rPr>
          <w:rFonts w:eastAsia="黑体"/>
          <w:noProof/>
          <w:sz w:val="32"/>
          <w:szCs w:val="32"/>
        </w:rPr>
      </w:pPr>
    </w:p>
    <w:p w:rsidR="000D4F7B" w:rsidRPr="000C5E4E" w:rsidRDefault="006F38DC" w:rsidP="009B0D83">
      <w:pPr>
        <w:spacing w:line="1200" w:lineRule="exact"/>
        <w:jc w:val="center"/>
        <w:rPr>
          <w:rFonts w:eastAsia="方正小标宋简体"/>
          <w:noProof/>
          <w:color w:val="FF0000"/>
          <w:w w:val="46"/>
          <w:sz w:val="168"/>
          <w:szCs w:val="168"/>
        </w:rPr>
      </w:pPr>
      <w:r w:rsidRPr="000C5E4E">
        <w:rPr>
          <w:rFonts w:eastAsia="方正小标宋简体"/>
          <w:color w:val="FF0000"/>
          <w:spacing w:val="18"/>
          <w:w w:val="60"/>
          <w:sz w:val="114"/>
          <w:szCs w:val="114"/>
        </w:rPr>
        <w:t>合肥市人民政府办公</w:t>
      </w:r>
      <w:r w:rsidR="00A80283" w:rsidRPr="000C5E4E">
        <w:rPr>
          <w:rFonts w:eastAsia="方正小标宋简体"/>
          <w:color w:val="FF0000"/>
          <w:spacing w:val="18"/>
          <w:w w:val="60"/>
          <w:sz w:val="114"/>
          <w:szCs w:val="114"/>
        </w:rPr>
        <w:t>室</w:t>
      </w:r>
      <w:r w:rsidRPr="000C5E4E">
        <w:rPr>
          <w:rFonts w:eastAsia="方正小标宋简体"/>
          <w:color w:val="FF0000"/>
          <w:spacing w:val="18"/>
          <w:w w:val="60"/>
          <w:sz w:val="114"/>
          <w:szCs w:val="114"/>
        </w:rPr>
        <w:t>文</w:t>
      </w:r>
      <w:r w:rsidRPr="000C5E4E">
        <w:rPr>
          <w:rFonts w:eastAsia="方正小标宋简体"/>
          <w:color w:val="FF0000"/>
          <w:w w:val="60"/>
          <w:sz w:val="114"/>
          <w:szCs w:val="114"/>
        </w:rPr>
        <w:t>件</w:t>
      </w:r>
    </w:p>
    <w:p w:rsidR="000D4F7B" w:rsidRPr="00CC5E39" w:rsidRDefault="000D4F7B" w:rsidP="000D4F7B">
      <w:pPr>
        <w:rPr>
          <w:szCs w:val="32"/>
        </w:rPr>
      </w:pPr>
    </w:p>
    <w:p w:rsidR="000D4F7B" w:rsidRPr="00CC5E39" w:rsidRDefault="000D4F7B" w:rsidP="009B0D83">
      <w:pPr>
        <w:spacing w:line="260" w:lineRule="exact"/>
        <w:jc w:val="center"/>
      </w:pPr>
    </w:p>
    <w:p w:rsidR="000D4F7B" w:rsidRPr="00CC5E39" w:rsidRDefault="000D4F7B" w:rsidP="000D4F7B">
      <w:pPr>
        <w:spacing w:line="600" w:lineRule="exact"/>
        <w:ind w:leftChars="100" w:left="210" w:rightChars="100" w:right="210"/>
        <w:jc w:val="center"/>
        <w:rPr>
          <w:rFonts w:eastAsia="仿宋_GB2312"/>
          <w:sz w:val="32"/>
          <w:szCs w:val="32"/>
        </w:rPr>
      </w:pPr>
      <w:r w:rsidRPr="00CC5E39">
        <w:rPr>
          <w:rFonts w:eastAsia="仿宋_GB2312"/>
          <w:sz w:val="32"/>
          <w:szCs w:val="32"/>
        </w:rPr>
        <w:t>合政</w:t>
      </w:r>
      <w:r w:rsidR="00B57902" w:rsidRPr="00CC5E39">
        <w:rPr>
          <w:rFonts w:eastAsia="仿宋_GB2312"/>
          <w:sz w:val="32"/>
          <w:szCs w:val="32"/>
        </w:rPr>
        <w:t>办</w:t>
      </w:r>
      <w:r w:rsidRPr="00CC5E39">
        <w:rPr>
          <w:rFonts w:eastAsia="仿宋_GB2312"/>
          <w:sz w:val="32"/>
          <w:szCs w:val="32"/>
        </w:rPr>
        <w:t>〔</w:t>
      </w:r>
      <w:r w:rsidRPr="00CC5E39">
        <w:rPr>
          <w:rFonts w:eastAsia="仿宋_GB2312"/>
          <w:sz w:val="32"/>
          <w:szCs w:val="32"/>
        </w:rPr>
        <w:t>20</w:t>
      </w:r>
      <w:r w:rsidR="00BB1886" w:rsidRPr="00CC5E39">
        <w:rPr>
          <w:rFonts w:eastAsia="仿宋_GB2312"/>
          <w:sz w:val="32"/>
          <w:szCs w:val="32"/>
        </w:rPr>
        <w:t>2</w:t>
      </w:r>
      <w:r w:rsidR="00817395" w:rsidRPr="00CC5E39">
        <w:rPr>
          <w:rFonts w:eastAsia="仿宋_GB2312"/>
          <w:sz w:val="32"/>
          <w:szCs w:val="32"/>
        </w:rPr>
        <w:t>1</w:t>
      </w:r>
      <w:r w:rsidRPr="00CC5E39">
        <w:rPr>
          <w:rFonts w:eastAsia="仿宋_GB2312"/>
          <w:sz w:val="32"/>
          <w:szCs w:val="32"/>
        </w:rPr>
        <w:t>〕</w:t>
      </w:r>
      <w:r w:rsidR="00444C07" w:rsidRPr="00CC5E39">
        <w:rPr>
          <w:rFonts w:eastAsia="仿宋_GB2312"/>
          <w:sz w:val="32"/>
          <w:szCs w:val="32"/>
        </w:rPr>
        <w:t>7</w:t>
      </w:r>
      <w:r w:rsidRPr="00CC5E39">
        <w:rPr>
          <w:rFonts w:eastAsia="仿宋_GB2312"/>
          <w:sz w:val="32"/>
          <w:szCs w:val="32"/>
        </w:rPr>
        <w:t>号</w:t>
      </w:r>
    </w:p>
    <w:p w:rsidR="00AB313E" w:rsidRPr="00CC5E39" w:rsidRDefault="00817395" w:rsidP="000D4F7B">
      <w:pPr>
        <w:spacing w:line="592" w:lineRule="exact"/>
        <w:rPr>
          <w:rFonts w:eastAsia="仿宋_GB2312"/>
          <w:sz w:val="32"/>
          <w:szCs w:val="32"/>
        </w:rPr>
      </w:pPr>
      <w:r w:rsidRPr="00CC5E39">
        <w:rPr>
          <w:rFonts w:eastAsia="方正小标宋简体"/>
          <w:noProof/>
          <w:sz w:val="160"/>
        </w:rPr>
        <mc:AlternateContent>
          <mc:Choice Requires="wps">
            <w:drawing>
              <wp:anchor distT="0" distB="0" distL="114300" distR="114300" simplePos="0" relativeHeight="251656192" behindDoc="0" locked="0" layoutInCell="1" allowOverlap="1" wp14:anchorId="02C108A6" wp14:editId="42756A2C">
                <wp:simplePos x="0" y="0"/>
                <wp:positionH relativeFrom="column">
                  <wp:align>center</wp:align>
                </wp:positionH>
                <wp:positionV relativeFrom="paragraph">
                  <wp:posOffset>75565</wp:posOffset>
                </wp:positionV>
                <wp:extent cx="5615940" cy="0"/>
                <wp:effectExtent l="0" t="0" r="22860" b="19050"/>
                <wp:wrapNone/>
                <wp:docPr id="4"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8691" id="Line 455"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5pt" to="442.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AxQEAAGwDAAAOAAAAZHJzL2Uyb0RvYy54bWysU8uO2zAMvBfoPwi6N3aCeNEacfaQbXpJ&#10;2wC7/QBGkm2hsihISuz8fSnlsdv2VtQHgRLJ4XBIrx6nwbCT8kGjbfh8VnKmrECpbdfwHy/bDx85&#10;CxGsBINWNfysAn9cv3+3Gl2tFtijkcozArGhHl3D+xhdXRRB9GqAMEOnLDlb9ANEuvqukB5GQh9M&#10;sSjLh2JEL51HoUKg16eLk68zftsqEb+3bVCRmYYTt5hPn89DOov1CurOg+u1uNKAf2AxgLZU9A71&#10;BBHY0eu/oAYtPAZs40zgUGDbaqFyD9TNvPyjm+cenMq9kDjB3WUK/w9WfDvtPdOy4UvOLAw0op22&#10;ii2rKmkzulBTyMbufepOTPbZ7VD8DMzipgfbqczx5ewocZ4yit9S0iU4qnAYv6KkGDhGzEJNrR8S&#10;JEnApjyP830eaopM0GP1MK8+LWls4uYroL4lOh/iF4UDS0bDDbHOwHDahZiIQH0LSXUsbrUxedzG&#10;srHhi2pZljkjoNEyeVNc8N1hYzw7AW3MdlvSl9siz9swj0crM1qvQH6+2hG0udhU3dirGkmAi5QH&#10;lOe9v6lEI800r+uXdubtPWe//iTrXwAAAP//AwBQSwMEFAAGAAgAAAAhAHccHnLaAAAABgEAAA8A&#10;AABkcnMvZG93bnJldi54bWxMj8FOwzAQRO9I/IO1SNyoE1SiEOJUCAQS3CgUxM2NN3GEvY5itw1/&#10;z6Ie4Dgzq5m39Wr2TuxxikMgBfkiA4HUBjNQr+Dt9eGiBBGTJqNdIFTwjRFWzelJrSsTDvSC+3Xq&#10;BZdQrLQCm9JYSRlbi17HRRiROOvC5HViOfXSTPrA5d7JyywrpNcD8YLVI95ZbL/WO6/g6R03ZvP5&#10;fH8VnMm7j8cidrZQ6vxsvr0BkXBOf8fwi8/o0DDTNuzIROEU8COJ3fwaBKdluVyC2B4N2dTyP37z&#10;AwAA//8DAFBLAQItABQABgAIAAAAIQC2gziS/gAAAOEBAAATAAAAAAAAAAAAAAAAAAAAAABbQ29u&#10;dGVudF9UeXBlc10ueG1sUEsBAi0AFAAGAAgAAAAhADj9If/WAAAAlAEAAAsAAAAAAAAAAAAAAAAA&#10;LwEAAF9yZWxzLy5yZWxzUEsBAi0AFAAGAAgAAAAhAOnDn4DFAQAAbAMAAA4AAAAAAAAAAAAAAAAA&#10;LgIAAGRycy9lMm9Eb2MueG1sUEsBAi0AFAAGAAgAAAAhAHccHnLaAAAABgEAAA8AAAAAAAAAAAAA&#10;AAAAHwQAAGRycy9kb3ducmV2LnhtbFBLBQYAAAAABAAEAPMAAAAmBQAAAAA=&#10;" strokecolor="red" strokeweight="2pt"/>
            </w:pict>
          </mc:Fallback>
        </mc:AlternateContent>
      </w:r>
    </w:p>
    <w:p w:rsidR="00AB313E" w:rsidRPr="00CC5E39" w:rsidRDefault="00AB313E" w:rsidP="000D4F7B">
      <w:pPr>
        <w:spacing w:line="592" w:lineRule="exact"/>
        <w:rPr>
          <w:rFonts w:eastAsia="仿宋_GB2312"/>
          <w:sz w:val="32"/>
          <w:szCs w:val="32"/>
        </w:rPr>
      </w:pPr>
    </w:p>
    <w:p w:rsidR="00444C07" w:rsidRPr="00CC5E39" w:rsidRDefault="00444C07" w:rsidP="00444C07">
      <w:pPr>
        <w:spacing w:line="592" w:lineRule="exact"/>
        <w:jc w:val="center"/>
        <w:rPr>
          <w:rFonts w:eastAsia="方正小标宋简体"/>
          <w:sz w:val="44"/>
          <w:szCs w:val="44"/>
        </w:rPr>
      </w:pPr>
      <w:bookmarkStart w:id="0" w:name="docTitle"/>
      <w:r w:rsidRPr="00CC5E39">
        <w:rPr>
          <w:rFonts w:eastAsia="方正小标宋简体"/>
          <w:sz w:val="44"/>
          <w:szCs w:val="44"/>
        </w:rPr>
        <w:t>合肥市人民政府办公室关于印发</w:t>
      </w:r>
      <w:proofErr w:type="gramStart"/>
      <w:r w:rsidRPr="00CC5E39">
        <w:rPr>
          <w:rFonts w:eastAsia="方正小标宋简体"/>
          <w:sz w:val="44"/>
          <w:szCs w:val="44"/>
        </w:rPr>
        <w:t>《</w:t>
      </w:r>
      <w:proofErr w:type="gramEnd"/>
      <w:r w:rsidRPr="00CC5E39">
        <w:rPr>
          <w:rFonts w:eastAsia="方正小标宋简体"/>
          <w:sz w:val="44"/>
          <w:szCs w:val="44"/>
        </w:rPr>
        <w:t>合肥市</w:t>
      </w:r>
    </w:p>
    <w:p w:rsidR="00444C07" w:rsidRPr="00CC5E39" w:rsidRDefault="00352F63" w:rsidP="00444C07">
      <w:pPr>
        <w:spacing w:line="592" w:lineRule="exact"/>
        <w:jc w:val="center"/>
        <w:rPr>
          <w:rFonts w:eastAsia="方正小标宋简体"/>
          <w:sz w:val="44"/>
          <w:szCs w:val="44"/>
        </w:rPr>
      </w:pPr>
      <w:r>
        <w:rPr>
          <w:rFonts w:eastAsia="方正小标宋简体"/>
          <w:sz w:val="44"/>
          <w:szCs w:val="44"/>
        </w:rPr>
        <w:t>进一步促进科技成果转化</w:t>
      </w:r>
      <w:r w:rsidR="00444C07" w:rsidRPr="00CC5E39">
        <w:rPr>
          <w:rFonts w:eastAsia="方正小标宋简体"/>
          <w:sz w:val="44"/>
          <w:szCs w:val="44"/>
        </w:rPr>
        <w:t>若干</w:t>
      </w:r>
    </w:p>
    <w:p w:rsidR="00444C07" w:rsidRPr="00CC5E39" w:rsidRDefault="00444C07" w:rsidP="00444C07">
      <w:pPr>
        <w:spacing w:line="592" w:lineRule="exact"/>
        <w:jc w:val="center"/>
        <w:rPr>
          <w:rFonts w:eastAsia="方正小标宋简体"/>
          <w:sz w:val="44"/>
          <w:szCs w:val="44"/>
        </w:rPr>
      </w:pPr>
      <w:r w:rsidRPr="00CC5E39">
        <w:rPr>
          <w:rFonts w:eastAsia="方正小标宋简体"/>
          <w:sz w:val="44"/>
          <w:szCs w:val="44"/>
        </w:rPr>
        <w:t>政策（试行）</w:t>
      </w:r>
      <w:proofErr w:type="gramStart"/>
      <w:r w:rsidRPr="00CC5E39">
        <w:rPr>
          <w:rFonts w:eastAsia="方正小标宋简体"/>
          <w:sz w:val="44"/>
          <w:szCs w:val="44"/>
        </w:rPr>
        <w:t>》</w:t>
      </w:r>
      <w:proofErr w:type="gramEnd"/>
      <w:r w:rsidRPr="00CC5E39">
        <w:rPr>
          <w:rFonts w:eastAsia="方正小标宋简体"/>
          <w:sz w:val="44"/>
          <w:szCs w:val="44"/>
        </w:rPr>
        <w:t>的通知</w:t>
      </w:r>
      <w:bookmarkEnd w:id="0"/>
    </w:p>
    <w:p w:rsidR="00444C07" w:rsidRPr="00CC5E39" w:rsidRDefault="00444C07" w:rsidP="00444C07">
      <w:pPr>
        <w:spacing w:line="592" w:lineRule="exact"/>
        <w:jc w:val="left"/>
        <w:rPr>
          <w:rFonts w:eastAsia="方正仿宋简体"/>
          <w:kern w:val="0"/>
          <w:sz w:val="32"/>
          <w:szCs w:val="32"/>
        </w:rPr>
      </w:pPr>
    </w:p>
    <w:p w:rsidR="00444C07" w:rsidRPr="00CC5E39" w:rsidRDefault="00444C07" w:rsidP="00444C07">
      <w:pPr>
        <w:pStyle w:val="0"/>
        <w:adjustRightInd w:val="0"/>
        <w:snapToGrid w:val="0"/>
        <w:spacing w:line="592" w:lineRule="exact"/>
        <w:rPr>
          <w:rFonts w:eastAsia="仿宋_GB2312"/>
          <w:color w:val="000000"/>
          <w:sz w:val="32"/>
          <w:szCs w:val="32"/>
        </w:rPr>
      </w:pPr>
      <w:r w:rsidRPr="00CC5E39">
        <w:rPr>
          <w:rFonts w:eastAsia="仿宋_GB2312"/>
          <w:color w:val="000000"/>
          <w:sz w:val="32"/>
          <w:szCs w:val="32"/>
        </w:rPr>
        <w:t>各县（市）、区人民政府，市政府各部门、各直属机构：</w:t>
      </w:r>
    </w:p>
    <w:p w:rsidR="00444C07" w:rsidRPr="00CC5E39" w:rsidRDefault="00352F63" w:rsidP="00444C07">
      <w:pPr>
        <w:pStyle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《合肥市进一步促进科技成果转化</w:t>
      </w:r>
      <w:r w:rsidR="00444C07" w:rsidRPr="00CC5E39">
        <w:rPr>
          <w:rFonts w:eastAsia="仿宋_GB2312"/>
          <w:color w:val="000000"/>
          <w:sz w:val="32"/>
          <w:szCs w:val="32"/>
        </w:rPr>
        <w:t>若干政策（试行）》已经市政府第</w:t>
      </w:r>
      <w:r w:rsidR="00444C07" w:rsidRPr="00CC5E39">
        <w:rPr>
          <w:rFonts w:eastAsia="仿宋_GB2312"/>
          <w:color w:val="000000"/>
          <w:sz w:val="32"/>
          <w:szCs w:val="32"/>
        </w:rPr>
        <w:t>84</w:t>
      </w:r>
      <w:r w:rsidR="00444C07" w:rsidRPr="00CC5E39">
        <w:rPr>
          <w:rFonts w:eastAsia="仿宋_GB2312"/>
          <w:color w:val="000000"/>
          <w:sz w:val="32"/>
          <w:szCs w:val="32"/>
        </w:rPr>
        <w:t>次常务会议审议通过，现印发给你们，请认真抓好落实。</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p>
    <w:p w:rsidR="00444C07" w:rsidRPr="00CC5E39" w:rsidRDefault="00444C07" w:rsidP="00444C07">
      <w:pPr>
        <w:pStyle w:val="0"/>
        <w:adjustRightInd w:val="0"/>
        <w:snapToGrid w:val="0"/>
        <w:spacing w:line="592" w:lineRule="exact"/>
        <w:rPr>
          <w:rFonts w:eastAsia="仿宋_GB2312"/>
          <w:color w:val="000000"/>
          <w:sz w:val="32"/>
          <w:szCs w:val="32"/>
        </w:rPr>
      </w:pPr>
    </w:p>
    <w:p w:rsidR="00444C07" w:rsidRPr="00CC5E39" w:rsidRDefault="00444C07" w:rsidP="00444C07">
      <w:pPr>
        <w:pStyle w:val="20"/>
        <w:spacing w:line="592" w:lineRule="exact"/>
        <w:ind w:firstLine="600"/>
      </w:pPr>
    </w:p>
    <w:p w:rsidR="00444C07" w:rsidRPr="00CC5E39" w:rsidRDefault="00577DEF" w:rsidP="00444C07">
      <w:pPr>
        <w:pStyle w:val="0"/>
        <w:wordWrap w:val="0"/>
        <w:adjustRightInd w:val="0"/>
        <w:snapToGrid w:val="0"/>
        <w:spacing w:line="592" w:lineRule="exact"/>
        <w:jc w:val="right"/>
        <w:rPr>
          <w:rFonts w:eastAsia="仿宋_GB2312"/>
          <w:color w:val="000000"/>
          <w:sz w:val="32"/>
          <w:szCs w:val="32"/>
        </w:rPr>
      </w:pPr>
      <w:r>
        <w:rPr>
          <w:rFonts w:eastAsia="仿宋_GB2312"/>
          <w:color w:val="000000"/>
          <w:sz w:val="32"/>
          <w:szCs w:val="32"/>
        </w:rPr>
        <w:t>202</w:t>
      </w:r>
      <w:r>
        <w:rPr>
          <w:rFonts w:eastAsia="仿宋_GB2312" w:hint="eastAsia"/>
          <w:color w:val="000000"/>
          <w:sz w:val="32"/>
          <w:szCs w:val="32"/>
        </w:rPr>
        <w:t>1</w:t>
      </w:r>
      <w:r w:rsidR="00444C07" w:rsidRPr="00CC5E39">
        <w:rPr>
          <w:rFonts w:eastAsia="仿宋_GB2312"/>
          <w:color w:val="000000"/>
          <w:sz w:val="32"/>
          <w:szCs w:val="32"/>
        </w:rPr>
        <w:t>年</w:t>
      </w:r>
      <w:r w:rsidR="00444C07" w:rsidRPr="00CC5E39">
        <w:rPr>
          <w:rFonts w:eastAsia="仿宋_GB2312"/>
          <w:color w:val="000000"/>
          <w:sz w:val="32"/>
          <w:szCs w:val="32"/>
        </w:rPr>
        <w:t>2</w:t>
      </w:r>
      <w:r w:rsidR="00444C07" w:rsidRPr="00CC5E39">
        <w:rPr>
          <w:rFonts w:eastAsia="仿宋_GB2312"/>
          <w:color w:val="000000"/>
          <w:sz w:val="32"/>
          <w:szCs w:val="32"/>
        </w:rPr>
        <w:t>月</w:t>
      </w:r>
      <w:r w:rsidR="00444C07" w:rsidRPr="00CC5E39">
        <w:rPr>
          <w:rFonts w:eastAsia="仿宋_GB2312"/>
          <w:color w:val="000000"/>
          <w:sz w:val="32"/>
          <w:szCs w:val="32"/>
        </w:rPr>
        <w:t>24</w:t>
      </w:r>
      <w:r w:rsidR="00444C07" w:rsidRPr="00CC5E39">
        <w:rPr>
          <w:rFonts w:eastAsia="仿宋_GB2312"/>
          <w:color w:val="000000"/>
          <w:sz w:val="32"/>
          <w:szCs w:val="32"/>
        </w:rPr>
        <w:t>日</w:t>
      </w:r>
      <w:r w:rsidR="00444C07" w:rsidRPr="00CC5E39">
        <w:rPr>
          <w:rFonts w:eastAsia="仿宋_GB2312"/>
          <w:color w:val="000000"/>
          <w:sz w:val="32"/>
          <w:szCs w:val="32"/>
        </w:rPr>
        <w:t xml:space="preserve">        </w:t>
      </w:r>
    </w:p>
    <w:p w:rsidR="00444C07" w:rsidRPr="00CC5E39" w:rsidRDefault="00444C07" w:rsidP="00444C07">
      <w:pPr>
        <w:pStyle w:val="0"/>
        <w:adjustRightInd w:val="0"/>
        <w:snapToGrid w:val="0"/>
        <w:spacing w:line="592" w:lineRule="exact"/>
        <w:rPr>
          <w:rFonts w:eastAsia="方正小标宋简体"/>
          <w:color w:val="000000"/>
          <w:sz w:val="44"/>
          <w:szCs w:val="44"/>
        </w:rPr>
      </w:pPr>
    </w:p>
    <w:p w:rsidR="00444C07" w:rsidRPr="00CC5E39" w:rsidRDefault="00352F63" w:rsidP="00444C07">
      <w:pPr>
        <w:pStyle w:val="0"/>
        <w:adjustRightInd w:val="0"/>
        <w:snapToGrid w:val="0"/>
        <w:spacing w:line="592" w:lineRule="exact"/>
        <w:jc w:val="center"/>
        <w:rPr>
          <w:rFonts w:eastAsia="方正小标宋简体"/>
          <w:color w:val="000000"/>
          <w:sz w:val="44"/>
          <w:szCs w:val="44"/>
        </w:rPr>
      </w:pPr>
      <w:r>
        <w:rPr>
          <w:rFonts w:eastAsia="方正小标宋简体"/>
          <w:color w:val="000000"/>
          <w:sz w:val="44"/>
          <w:szCs w:val="44"/>
        </w:rPr>
        <w:t>合肥市进一步促进科技成果转化</w:t>
      </w:r>
    </w:p>
    <w:p w:rsidR="00444C07" w:rsidRPr="00CC5E39" w:rsidRDefault="00444C07" w:rsidP="00444C07">
      <w:pPr>
        <w:pStyle w:val="0"/>
        <w:adjustRightInd w:val="0"/>
        <w:snapToGrid w:val="0"/>
        <w:spacing w:line="592" w:lineRule="exact"/>
        <w:jc w:val="center"/>
        <w:rPr>
          <w:rFonts w:eastAsia="方正小标宋简体"/>
          <w:color w:val="000000"/>
          <w:sz w:val="44"/>
          <w:szCs w:val="44"/>
        </w:rPr>
      </w:pPr>
      <w:r w:rsidRPr="00CC5E39">
        <w:rPr>
          <w:rFonts w:eastAsia="方正小标宋简体"/>
          <w:color w:val="000000"/>
          <w:sz w:val="44"/>
          <w:szCs w:val="44"/>
        </w:rPr>
        <w:t>若干政策（试行）</w:t>
      </w:r>
    </w:p>
    <w:p w:rsidR="00444C07" w:rsidRPr="00CC5E39" w:rsidRDefault="00444C07" w:rsidP="00444C07">
      <w:pPr>
        <w:pStyle w:val="0"/>
        <w:adjustRightInd w:val="0"/>
        <w:snapToGrid w:val="0"/>
        <w:spacing w:line="592" w:lineRule="exact"/>
        <w:rPr>
          <w:rFonts w:eastAsia="仿宋_GB2312"/>
          <w:color w:val="000000"/>
          <w:kern w:val="0"/>
          <w:sz w:val="32"/>
          <w:szCs w:val="32"/>
        </w:rPr>
      </w:pPr>
    </w:p>
    <w:p w:rsidR="00444C07" w:rsidRPr="00CC5E39" w:rsidRDefault="00444C07" w:rsidP="00444C07">
      <w:pPr>
        <w:pStyle w:val="0"/>
        <w:adjustRightInd w:val="0"/>
        <w:snapToGrid w:val="0"/>
        <w:spacing w:line="592" w:lineRule="exact"/>
        <w:ind w:firstLineChars="200" w:firstLine="640"/>
        <w:rPr>
          <w:rFonts w:eastAsia="仿宋_GB2312"/>
          <w:color w:val="000000"/>
          <w:kern w:val="0"/>
          <w:sz w:val="32"/>
          <w:szCs w:val="32"/>
        </w:rPr>
      </w:pPr>
      <w:r w:rsidRPr="00CC5E39">
        <w:rPr>
          <w:rFonts w:eastAsia="仿宋_GB2312"/>
          <w:color w:val="000000"/>
          <w:kern w:val="0"/>
          <w:sz w:val="32"/>
          <w:szCs w:val="32"/>
        </w:rPr>
        <w:t>为加快推动科技成果就地交易、就地转化、就地应用，根据《合肥市推动科技成果转化三年攻坚行动方案》精神，制定如下政策。</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一、促进应用基础研究</w:t>
      </w:r>
    </w:p>
    <w:p w:rsidR="00444C07" w:rsidRPr="00CC5E39" w:rsidRDefault="00577DEF" w:rsidP="00444C07">
      <w:pPr>
        <w:pStyle w:val="0"/>
        <w:adjustRightInd w:val="0"/>
        <w:snapToGrid w:val="0"/>
        <w:spacing w:line="592" w:lineRule="exact"/>
        <w:ind w:firstLineChars="200" w:firstLine="640"/>
        <w:rPr>
          <w:rFonts w:eastAsia="仿宋_GB2312"/>
          <w:color w:val="000000"/>
          <w:sz w:val="32"/>
          <w:szCs w:val="32"/>
        </w:rPr>
      </w:pPr>
      <w:r>
        <w:rPr>
          <w:rFonts w:eastAsia="仿宋_GB2312"/>
          <w:color w:val="000000"/>
          <w:kern w:val="0"/>
          <w:sz w:val="32"/>
          <w:szCs w:val="32"/>
        </w:rPr>
        <w:t>逐年</w:t>
      </w:r>
      <w:r>
        <w:rPr>
          <w:rFonts w:eastAsia="仿宋_GB2312" w:hint="eastAsia"/>
          <w:color w:val="000000"/>
          <w:kern w:val="0"/>
          <w:sz w:val="32"/>
          <w:szCs w:val="32"/>
        </w:rPr>
        <w:t>扩大</w:t>
      </w:r>
      <w:r w:rsidR="00444C07" w:rsidRPr="00CC5E39">
        <w:rPr>
          <w:rFonts w:eastAsia="仿宋_GB2312"/>
          <w:color w:val="000000"/>
          <w:kern w:val="0"/>
          <w:sz w:val="32"/>
          <w:szCs w:val="32"/>
        </w:rPr>
        <w:t>市自然科学基金规模，用于</w:t>
      </w:r>
      <w:r w:rsidR="00444C07" w:rsidRPr="00CC5E39">
        <w:rPr>
          <w:rFonts w:eastAsia="仿宋_GB2312"/>
          <w:color w:val="000000"/>
          <w:sz w:val="32"/>
          <w:szCs w:val="32"/>
        </w:rPr>
        <w:t>支持高校、科研院所、新型研发机构和市级以上实验室、各类研究中心及其科研人员聚焦我市重点产业领域开展应用基础研究，重点项目给予</w:t>
      </w:r>
      <w:r w:rsidR="00444C07" w:rsidRPr="00CC5E39">
        <w:rPr>
          <w:rFonts w:eastAsia="仿宋_GB2312"/>
          <w:color w:val="000000"/>
          <w:sz w:val="32"/>
          <w:szCs w:val="32"/>
        </w:rPr>
        <w:t>20</w:t>
      </w:r>
      <w:r w:rsidR="00444C07" w:rsidRPr="00CC5E39">
        <w:rPr>
          <w:rFonts w:eastAsia="仿宋_GB2312"/>
          <w:color w:val="000000"/>
          <w:sz w:val="32"/>
          <w:szCs w:val="32"/>
        </w:rPr>
        <w:t>万元资助，一般项目给予</w:t>
      </w:r>
      <w:r w:rsidR="00444C07" w:rsidRPr="00CC5E39">
        <w:rPr>
          <w:rFonts w:eastAsia="仿宋_GB2312"/>
          <w:color w:val="000000"/>
          <w:sz w:val="32"/>
          <w:szCs w:val="32"/>
        </w:rPr>
        <w:t>10</w:t>
      </w:r>
      <w:r w:rsidR="00444C07" w:rsidRPr="00CC5E39">
        <w:rPr>
          <w:rFonts w:eastAsia="仿宋_GB2312"/>
          <w:color w:val="000000"/>
          <w:sz w:val="32"/>
          <w:szCs w:val="32"/>
        </w:rPr>
        <w:t>万元资助。</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二、支持建设概念验证中试平台</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仿宋_GB2312"/>
          <w:color w:val="000000"/>
          <w:sz w:val="32"/>
          <w:szCs w:val="32"/>
        </w:rPr>
        <w:t>对为实验阶段的科技成果提供概念验证、商业化开发等公共服务的概念验证中心，按其年度服务性收入的</w:t>
      </w:r>
      <w:r w:rsidRPr="00CC5E39">
        <w:rPr>
          <w:rFonts w:eastAsia="仿宋_GB2312"/>
          <w:color w:val="000000"/>
          <w:sz w:val="32"/>
          <w:szCs w:val="32"/>
        </w:rPr>
        <w:t>30%</w:t>
      </w:r>
      <w:r w:rsidRPr="00CC5E39">
        <w:rPr>
          <w:rFonts w:eastAsia="仿宋_GB2312"/>
          <w:color w:val="000000"/>
          <w:sz w:val="32"/>
          <w:szCs w:val="32"/>
        </w:rPr>
        <w:t>，给予最高</w:t>
      </w:r>
      <w:r w:rsidRPr="00CC5E39">
        <w:rPr>
          <w:rFonts w:eastAsia="仿宋_GB2312"/>
          <w:color w:val="000000"/>
          <w:sz w:val="32"/>
          <w:szCs w:val="32"/>
        </w:rPr>
        <w:t>100</w:t>
      </w:r>
      <w:r w:rsidRPr="00CC5E39">
        <w:rPr>
          <w:rFonts w:eastAsia="仿宋_GB2312"/>
          <w:color w:val="000000"/>
          <w:sz w:val="32"/>
          <w:szCs w:val="32"/>
        </w:rPr>
        <w:t>万元奖补。对为实验室成果开发和优化、投产前试验或者试生产服务的中试基地</w:t>
      </w:r>
      <w:r w:rsidR="00577DEF">
        <w:rPr>
          <w:rFonts w:eastAsia="仿宋_GB2312" w:hint="eastAsia"/>
          <w:color w:val="000000"/>
          <w:sz w:val="32"/>
          <w:szCs w:val="32"/>
        </w:rPr>
        <w:t>（平台）</w:t>
      </w:r>
      <w:r w:rsidRPr="00CC5E39">
        <w:rPr>
          <w:rFonts w:eastAsia="仿宋_GB2312"/>
          <w:color w:val="000000"/>
          <w:sz w:val="32"/>
          <w:szCs w:val="32"/>
        </w:rPr>
        <w:t>，按其年度服务性收入的</w:t>
      </w:r>
      <w:r w:rsidRPr="00CC5E39">
        <w:rPr>
          <w:rFonts w:eastAsia="仿宋_GB2312"/>
          <w:color w:val="000000"/>
          <w:sz w:val="32"/>
          <w:szCs w:val="32"/>
        </w:rPr>
        <w:t>30%</w:t>
      </w:r>
      <w:r w:rsidRPr="00CC5E39">
        <w:rPr>
          <w:rFonts w:eastAsia="仿宋_GB2312"/>
          <w:color w:val="000000"/>
          <w:sz w:val="32"/>
          <w:szCs w:val="32"/>
        </w:rPr>
        <w:t>，给予最高</w:t>
      </w:r>
      <w:r w:rsidRPr="00CC5E39">
        <w:rPr>
          <w:rFonts w:eastAsia="仿宋_GB2312"/>
          <w:color w:val="000000"/>
          <w:sz w:val="32"/>
          <w:szCs w:val="32"/>
        </w:rPr>
        <w:t>100</w:t>
      </w:r>
      <w:r w:rsidRPr="00CC5E39">
        <w:rPr>
          <w:rFonts w:eastAsia="仿宋_GB2312"/>
          <w:color w:val="000000"/>
          <w:sz w:val="32"/>
          <w:szCs w:val="32"/>
        </w:rPr>
        <w:t>万元奖补。对投资建设中试基地</w:t>
      </w:r>
      <w:r w:rsidR="00577DEF">
        <w:rPr>
          <w:rFonts w:eastAsia="仿宋_GB2312" w:hint="eastAsia"/>
          <w:color w:val="000000"/>
          <w:sz w:val="32"/>
          <w:szCs w:val="32"/>
        </w:rPr>
        <w:t>（平台）</w:t>
      </w:r>
      <w:r w:rsidRPr="00CC5E39">
        <w:rPr>
          <w:rFonts w:eastAsia="仿宋_GB2312"/>
          <w:color w:val="000000"/>
          <w:sz w:val="32"/>
          <w:szCs w:val="32"/>
        </w:rPr>
        <w:t>的，按其实际投资额的</w:t>
      </w:r>
      <w:r w:rsidRPr="00CC5E39">
        <w:rPr>
          <w:rFonts w:eastAsia="仿宋_GB2312"/>
          <w:color w:val="000000"/>
          <w:sz w:val="32"/>
          <w:szCs w:val="32"/>
        </w:rPr>
        <w:t>30%</w:t>
      </w:r>
      <w:r w:rsidRPr="00CC5E39">
        <w:rPr>
          <w:rFonts w:eastAsia="仿宋_GB2312"/>
          <w:color w:val="000000"/>
          <w:sz w:val="32"/>
          <w:szCs w:val="32"/>
        </w:rPr>
        <w:t>，给予最高</w:t>
      </w:r>
      <w:r w:rsidRPr="00CC5E39">
        <w:rPr>
          <w:rFonts w:eastAsia="仿宋_GB2312"/>
          <w:color w:val="000000"/>
          <w:sz w:val="32"/>
          <w:szCs w:val="32"/>
        </w:rPr>
        <w:t>500</w:t>
      </w:r>
      <w:r w:rsidRPr="00CC5E39">
        <w:rPr>
          <w:rFonts w:eastAsia="仿宋_GB2312"/>
          <w:color w:val="000000"/>
          <w:sz w:val="32"/>
          <w:szCs w:val="32"/>
        </w:rPr>
        <w:t>万元补助。</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三、鼓励建设双创载体</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仿宋_GB2312"/>
          <w:color w:val="000000"/>
          <w:sz w:val="32"/>
          <w:szCs w:val="32"/>
        </w:rPr>
        <w:t>每年对市级及以上科技企业孵化器、</w:t>
      </w:r>
      <w:proofErr w:type="gramStart"/>
      <w:r w:rsidRPr="00CC5E39">
        <w:rPr>
          <w:rFonts w:eastAsia="仿宋_GB2312"/>
          <w:color w:val="000000"/>
          <w:sz w:val="32"/>
          <w:szCs w:val="32"/>
        </w:rPr>
        <w:t>众创空间</w:t>
      </w:r>
      <w:proofErr w:type="gramEnd"/>
      <w:r w:rsidRPr="00CC5E39">
        <w:rPr>
          <w:rFonts w:eastAsia="仿宋_GB2312"/>
          <w:color w:val="000000"/>
          <w:sz w:val="32"/>
          <w:szCs w:val="32"/>
        </w:rPr>
        <w:t>进行绩效评价，对年度绩效评价优秀的孵化器、</w:t>
      </w:r>
      <w:proofErr w:type="gramStart"/>
      <w:r w:rsidRPr="00CC5E39">
        <w:rPr>
          <w:rFonts w:eastAsia="仿宋_GB2312"/>
          <w:color w:val="000000"/>
          <w:sz w:val="32"/>
          <w:szCs w:val="32"/>
        </w:rPr>
        <w:t>众创空间</w:t>
      </w:r>
      <w:proofErr w:type="gramEnd"/>
      <w:r w:rsidRPr="00CC5E39">
        <w:rPr>
          <w:rFonts w:eastAsia="仿宋_GB2312"/>
          <w:color w:val="000000"/>
          <w:sz w:val="32"/>
          <w:szCs w:val="32"/>
        </w:rPr>
        <w:t>，分别给予</w:t>
      </w:r>
      <w:r w:rsidRPr="00CC5E39">
        <w:rPr>
          <w:rFonts w:eastAsia="仿宋_GB2312"/>
          <w:color w:val="000000"/>
          <w:sz w:val="32"/>
          <w:szCs w:val="32"/>
        </w:rPr>
        <w:t>100</w:t>
      </w:r>
      <w:r w:rsidRPr="00CC5E39">
        <w:rPr>
          <w:rFonts w:eastAsia="仿宋_GB2312"/>
          <w:color w:val="000000"/>
          <w:sz w:val="32"/>
          <w:szCs w:val="32"/>
        </w:rPr>
        <w:t>万元、</w:t>
      </w:r>
      <w:r w:rsidRPr="00CC5E39">
        <w:rPr>
          <w:rFonts w:eastAsia="仿宋_GB2312"/>
          <w:color w:val="000000"/>
          <w:sz w:val="32"/>
          <w:szCs w:val="32"/>
        </w:rPr>
        <w:lastRenderedPageBreak/>
        <w:t>50</w:t>
      </w:r>
      <w:r w:rsidRPr="00CC5E39">
        <w:rPr>
          <w:rFonts w:eastAsia="仿宋_GB2312"/>
          <w:color w:val="000000"/>
          <w:sz w:val="32"/>
          <w:szCs w:val="32"/>
        </w:rPr>
        <w:t>万元一次性奖补。</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四、实施重大专项协同攻关</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仿宋_GB2312"/>
          <w:color w:val="000000"/>
          <w:sz w:val="32"/>
          <w:szCs w:val="32"/>
        </w:rPr>
        <w:t>通过</w:t>
      </w:r>
      <w:r w:rsidRPr="00CC5E39">
        <w:rPr>
          <w:rFonts w:eastAsia="仿宋_GB2312"/>
          <w:color w:val="000000"/>
          <w:sz w:val="32"/>
          <w:szCs w:val="32"/>
        </w:rPr>
        <w:t>“</w:t>
      </w:r>
      <w:r w:rsidRPr="00CC5E39">
        <w:rPr>
          <w:rFonts w:eastAsia="仿宋_GB2312"/>
          <w:color w:val="000000"/>
          <w:sz w:val="32"/>
          <w:szCs w:val="32"/>
        </w:rPr>
        <w:t>定向委托</w:t>
      </w:r>
      <w:r w:rsidRPr="00CC5E39">
        <w:rPr>
          <w:rFonts w:eastAsia="仿宋_GB2312"/>
          <w:color w:val="000000"/>
          <w:sz w:val="32"/>
          <w:szCs w:val="32"/>
        </w:rPr>
        <w:t>”“</w:t>
      </w:r>
      <w:r w:rsidRPr="00CC5E39">
        <w:rPr>
          <w:rFonts w:eastAsia="仿宋_GB2312"/>
          <w:color w:val="000000"/>
          <w:sz w:val="32"/>
          <w:szCs w:val="32"/>
        </w:rPr>
        <w:t>揭榜挂帅</w:t>
      </w:r>
      <w:r w:rsidRPr="00CC5E39">
        <w:rPr>
          <w:rFonts w:eastAsia="仿宋_GB2312"/>
          <w:color w:val="000000"/>
          <w:sz w:val="32"/>
          <w:szCs w:val="32"/>
        </w:rPr>
        <w:t>”</w:t>
      </w:r>
      <w:r w:rsidRPr="00CC5E39">
        <w:rPr>
          <w:rFonts w:eastAsia="仿宋_GB2312"/>
          <w:color w:val="000000"/>
          <w:sz w:val="32"/>
          <w:szCs w:val="32"/>
        </w:rPr>
        <w:t>等方式，支持领军企业联合高校、科研院所，聚焦量子技术、集成电路、人工智能、高端装备、生物医药等重点领域</w:t>
      </w:r>
      <w:r w:rsidR="000F66DD">
        <w:rPr>
          <w:rFonts w:eastAsia="仿宋_GB2312" w:hint="eastAsia"/>
          <w:color w:val="000000"/>
          <w:sz w:val="32"/>
          <w:szCs w:val="32"/>
        </w:rPr>
        <w:t>，</w:t>
      </w:r>
      <w:r w:rsidRPr="00CC5E39">
        <w:rPr>
          <w:rFonts w:eastAsia="仿宋_GB2312"/>
          <w:color w:val="000000"/>
          <w:sz w:val="32"/>
          <w:szCs w:val="32"/>
        </w:rPr>
        <w:t>组织开展</w:t>
      </w:r>
      <w:r w:rsidRPr="00CC5E39">
        <w:rPr>
          <w:rFonts w:eastAsia="仿宋_GB2312"/>
          <w:color w:val="000000"/>
          <w:sz w:val="32"/>
          <w:szCs w:val="32"/>
        </w:rPr>
        <w:t>“</w:t>
      </w:r>
      <w:r w:rsidRPr="00CC5E39">
        <w:rPr>
          <w:rFonts w:eastAsia="仿宋_GB2312"/>
          <w:color w:val="000000"/>
          <w:sz w:val="32"/>
          <w:szCs w:val="32"/>
        </w:rPr>
        <w:t>卡脖子</w:t>
      </w:r>
      <w:r w:rsidRPr="00CC5E39">
        <w:rPr>
          <w:rFonts w:eastAsia="仿宋_GB2312"/>
          <w:color w:val="000000"/>
          <w:sz w:val="32"/>
          <w:szCs w:val="32"/>
        </w:rPr>
        <w:t>”</w:t>
      </w:r>
      <w:r w:rsidRPr="00CC5E39">
        <w:rPr>
          <w:rFonts w:eastAsia="仿宋_GB2312"/>
          <w:color w:val="000000"/>
          <w:sz w:val="32"/>
          <w:szCs w:val="32"/>
        </w:rPr>
        <w:t>关键核心技术攻关项目，单个项目给予最高</w:t>
      </w:r>
      <w:r w:rsidRPr="00CC5E39">
        <w:rPr>
          <w:rFonts w:eastAsia="仿宋_GB2312"/>
          <w:color w:val="000000"/>
          <w:sz w:val="32"/>
          <w:szCs w:val="32"/>
        </w:rPr>
        <w:t>1000</w:t>
      </w:r>
      <w:r w:rsidRPr="00CC5E39">
        <w:rPr>
          <w:rFonts w:eastAsia="仿宋_GB2312"/>
          <w:color w:val="000000"/>
          <w:sz w:val="32"/>
          <w:szCs w:val="32"/>
        </w:rPr>
        <w:t>万元补助。特别重大的项目，可采取</w:t>
      </w:r>
      <w:r w:rsidRPr="00CC5E39">
        <w:rPr>
          <w:rFonts w:eastAsia="仿宋_GB2312"/>
          <w:color w:val="000000"/>
          <w:sz w:val="32"/>
          <w:szCs w:val="32"/>
        </w:rPr>
        <w:t>“</w:t>
      </w:r>
      <w:r w:rsidRPr="00CC5E39">
        <w:rPr>
          <w:rFonts w:eastAsia="仿宋_GB2312"/>
          <w:color w:val="000000"/>
          <w:sz w:val="32"/>
          <w:szCs w:val="32"/>
        </w:rPr>
        <w:t>一事一议</w:t>
      </w:r>
      <w:r w:rsidRPr="00CC5E39">
        <w:rPr>
          <w:rFonts w:eastAsia="仿宋_GB2312"/>
          <w:color w:val="000000"/>
          <w:sz w:val="32"/>
          <w:szCs w:val="32"/>
        </w:rPr>
        <w:t>”</w:t>
      </w:r>
      <w:r w:rsidRPr="00CC5E39">
        <w:rPr>
          <w:rFonts w:eastAsia="仿宋_GB2312"/>
          <w:color w:val="000000"/>
          <w:sz w:val="32"/>
          <w:szCs w:val="32"/>
        </w:rPr>
        <w:t>方式予以支持。</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五、支持科技服务机构发展</w:t>
      </w:r>
    </w:p>
    <w:p w:rsidR="00444C07" w:rsidRPr="00CC5E39" w:rsidRDefault="00FF442C" w:rsidP="00444C07">
      <w:pPr>
        <w:pStyle w:val="0"/>
        <w:adjustRightInd w:val="0"/>
        <w:snapToGrid w:val="0"/>
        <w:spacing w:line="592" w:lineRule="exact"/>
        <w:ind w:firstLineChars="200" w:firstLine="640"/>
        <w:rPr>
          <w:rFonts w:eastAsia="仿宋_GB2312"/>
          <w:color w:val="000000"/>
          <w:sz w:val="32"/>
          <w:szCs w:val="32"/>
        </w:rPr>
      </w:pPr>
      <w:proofErr w:type="gramStart"/>
      <w:r>
        <w:rPr>
          <w:rFonts w:eastAsia="仿宋_GB2312"/>
          <w:color w:val="000000"/>
          <w:sz w:val="32"/>
          <w:szCs w:val="32"/>
        </w:rPr>
        <w:t>拓展</w:t>
      </w:r>
      <w:r w:rsidR="00444C07" w:rsidRPr="00CC5E39">
        <w:rPr>
          <w:rFonts w:eastAsia="仿宋_GB2312"/>
          <w:color w:val="000000"/>
          <w:sz w:val="32"/>
          <w:szCs w:val="32"/>
        </w:rPr>
        <w:t>市</w:t>
      </w:r>
      <w:proofErr w:type="gramEnd"/>
      <w:r w:rsidR="00444C07" w:rsidRPr="00CC5E39">
        <w:rPr>
          <w:rFonts w:eastAsia="仿宋_GB2312"/>
          <w:color w:val="000000"/>
          <w:sz w:val="32"/>
          <w:szCs w:val="32"/>
        </w:rPr>
        <w:t>创业创新服务</w:t>
      </w:r>
      <w:proofErr w:type="gramStart"/>
      <w:r w:rsidR="00444C07" w:rsidRPr="00CC5E39">
        <w:rPr>
          <w:rFonts w:eastAsia="仿宋_GB2312"/>
          <w:color w:val="000000"/>
          <w:sz w:val="32"/>
          <w:szCs w:val="32"/>
        </w:rPr>
        <w:t>券</w:t>
      </w:r>
      <w:proofErr w:type="gramEnd"/>
      <w:r w:rsidR="00444C07" w:rsidRPr="00CC5E39">
        <w:rPr>
          <w:rFonts w:eastAsia="仿宋_GB2312"/>
          <w:color w:val="000000"/>
          <w:sz w:val="32"/>
          <w:szCs w:val="32"/>
        </w:rPr>
        <w:t>的应用范围，加大企业申领使用支持力度，用于科技型中小</w:t>
      </w:r>
      <w:proofErr w:type="gramStart"/>
      <w:r w:rsidR="00444C07" w:rsidRPr="00CC5E39">
        <w:rPr>
          <w:rFonts w:eastAsia="仿宋_GB2312"/>
          <w:color w:val="000000"/>
          <w:sz w:val="32"/>
          <w:szCs w:val="32"/>
        </w:rPr>
        <w:t>微企业</w:t>
      </w:r>
      <w:proofErr w:type="gramEnd"/>
      <w:r w:rsidR="00444C07" w:rsidRPr="00CC5E39">
        <w:rPr>
          <w:rFonts w:eastAsia="仿宋_GB2312"/>
          <w:color w:val="000000"/>
          <w:sz w:val="32"/>
          <w:szCs w:val="32"/>
        </w:rPr>
        <w:t>与非关联科技服务机构之间开展研发创新、成果转化、高新技术企业</w:t>
      </w:r>
      <w:r w:rsidR="000F66DD">
        <w:rPr>
          <w:rFonts w:eastAsia="仿宋_GB2312" w:hint="eastAsia"/>
          <w:color w:val="000000"/>
          <w:sz w:val="32"/>
          <w:szCs w:val="32"/>
        </w:rPr>
        <w:t>和科技型中小企业</w:t>
      </w:r>
      <w:r w:rsidR="00444C07" w:rsidRPr="00CC5E39">
        <w:rPr>
          <w:rFonts w:eastAsia="仿宋_GB2312"/>
          <w:color w:val="000000"/>
          <w:sz w:val="32"/>
          <w:szCs w:val="32"/>
        </w:rPr>
        <w:t>申报等服务活动。</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六、加快技术转移机构和人才队伍建设</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仿宋_GB2312"/>
          <w:color w:val="000000"/>
          <w:sz w:val="32"/>
          <w:szCs w:val="32"/>
        </w:rPr>
        <w:t>对技术转移机构（含高校设立的）开展技术成果交易服务并在肥实现转化的，按技术交易合同实际成交额的</w:t>
      </w:r>
      <w:r w:rsidRPr="00CC5E39">
        <w:rPr>
          <w:rFonts w:eastAsia="仿宋_GB2312"/>
          <w:color w:val="000000"/>
          <w:sz w:val="32"/>
          <w:szCs w:val="32"/>
        </w:rPr>
        <w:t>1%</w:t>
      </w:r>
      <w:r w:rsidRPr="00CC5E39">
        <w:rPr>
          <w:rFonts w:eastAsia="仿宋_GB2312"/>
          <w:color w:val="000000"/>
          <w:sz w:val="32"/>
          <w:szCs w:val="32"/>
        </w:rPr>
        <w:t>，给予最高</w:t>
      </w:r>
      <w:r w:rsidRPr="00CC5E39">
        <w:rPr>
          <w:rFonts w:eastAsia="仿宋_GB2312"/>
          <w:color w:val="000000"/>
          <w:sz w:val="32"/>
          <w:szCs w:val="32"/>
        </w:rPr>
        <w:t>100</w:t>
      </w:r>
      <w:r w:rsidRPr="00CC5E39">
        <w:rPr>
          <w:rFonts w:eastAsia="仿宋_GB2312"/>
          <w:color w:val="000000"/>
          <w:sz w:val="32"/>
          <w:szCs w:val="32"/>
        </w:rPr>
        <w:t>万元奖补。对技术经理（纪）人开展技术成果交易服务并在肥实现转化的，按技术交易合同实际成交额的</w:t>
      </w:r>
      <w:r w:rsidRPr="00CC5E39">
        <w:rPr>
          <w:rFonts w:eastAsia="仿宋_GB2312"/>
          <w:color w:val="000000"/>
          <w:sz w:val="32"/>
          <w:szCs w:val="32"/>
        </w:rPr>
        <w:t>1%</w:t>
      </w:r>
      <w:r w:rsidRPr="00CC5E39">
        <w:rPr>
          <w:rFonts w:eastAsia="仿宋_GB2312"/>
          <w:color w:val="000000"/>
          <w:sz w:val="32"/>
          <w:szCs w:val="32"/>
        </w:rPr>
        <w:t>，给予最高</w:t>
      </w:r>
      <w:r w:rsidRPr="00CC5E39">
        <w:rPr>
          <w:rFonts w:eastAsia="仿宋_GB2312"/>
          <w:color w:val="000000"/>
          <w:sz w:val="32"/>
          <w:szCs w:val="32"/>
        </w:rPr>
        <w:t>30</w:t>
      </w:r>
      <w:r w:rsidRPr="00CC5E39">
        <w:rPr>
          <w:rFonts w:eastAsia="仿宋_GB2312"/>
          <w:color w:val="000000"/>
          <w:sz w:val="32"/>
          <w:szCs w:val="32"/>
        </w:rPr>
        <w:t>万元奖补。</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七、激发科技人员成果转化活力</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仿宋_GB2312"/>
          <w:color w:val="000000"/>
          <w:sz w:val="32"/>
          <w:szCs w:val="32"/>
        </w:rPr>
        <w:t>全市每年支持不少于</w:t>
      </w:r>
      <w:r w:rsidRPr="00CC5E39">
        <w:rPr>
          <w:rFonts w:eastAsia="仿宋_GB2312"/>
          <w:color w:val="000000"/>
          <w:sz w:val="32"/>
          <w:szCs w:val="32"/>
        </w:rPr>
        <w:t>100</w:t>
      </w:r>
      <w:r w:rsidRPr="00CC5E39">
        <w:rPr>
          <w:rFonts w:eastAsia="仿宋_GB2312"/>
          <w:color w:val="000000"/>
          <w:sz w:val="32"/>
          <w:szCs w:val="32"/>
        </w:rPr>
        <w:t>个高层次人才团队项目，加大市本级天使投资基金对高层次人才团队项目</w:t>
      </w:r>
      <w:proofErr w:type="gramStart"/>
      <w:r w:rsidRPr="00CC5E39">
        <w:rPr>
          <w:rFonts w:eastAsia="仿宋_GB2312"/>
          <w:color w:val="000000"/>
          <w:sz w:val="32"/>
          <w:szCs w:val="32"/>
        </w:rPr>
        <w:t>来肥创新</w:t>
      </w:r>
      <w:proofErr w:type="gramEnd"/>
      <w:r w:rsidRPr="00CC5E39">
        <w:rPr>
          <w:rFonts w:eastAsia="仿宋_GB2312"/>
          <w:color w:val="000000"/>
          <w:sz w:val="32"/>
          <w:szCs w:val="32"/>
        </w:rPr>
        <w:t>创业的投资力度，符合条件的项目给予股权、债权投资支持。支持科技成果完</w:t>
      </w:r>
      <w:r w:rsidRPr="00CC5E39">
        <w:rPr>
          <w:rFonts w:eastAsia="仿宋_GB2312"/>
          <w:color w:val="000000"/>
          <w:sz w:val="32"/>
          <w:szCs w:val="32"/>
        </w:rPr>
        <w:lastRenderedPageBreak/>
        <w:t>成团队或创业企业参加中国创新创业大赛等赛事活动，对获得中国创新创业大赛合肥赛区决赛一、二、三等奖，且获奖项目在肥落地转化的创业团队和企业，分别给予</w:t>
      </w:r>
      <w:r w:rsidRPr="00CC5E39">
        <w:rPr>
          <w:rFonts w:eastAsia="仿宋_GB2312"/>
          <w:color w:val="000000"/>
          <w:sz w:val="32"/>
          <w:szCs w:val="32"/>
        </w:rPr>
        <w:t>30</w:t>
      </w:r>
      <w:r w:rsidRPr="00CC5E39">
        <w:rPr>
          <w:rFonts w:eastAsia="仿宋_GB2312"/>
          <w:color w:val="000000"/>
          <w:sz w:val="32"/>
          <w:szCs w:val="32"/>
        </w:rPr>
        <w:t>万元、</w:t>
      </w:r>
      <w:r w:rsidRPr="00CC5E39">
        <w:rPr>
          <w:rFonts w:eastAsia="仿宋_GB2312"/>
          <w:color w:val="000000"/>
          <w:sz w:val="32"/>
          <w:szCs w:val="32"/>
        </w:rPr>
        <w:t>20</w:t>
      </w:r>
      <w:r w:rsidRPr="00CC5E39">
        <w:rPr>
          <w:rFonts w:eastAsia="仿宋_GB2312"/>
          <w:color w:val="000000"/>
          <w:sz w:val="32"/>
          <w:szCs w:val="32"/>
        </w:rPr>
        <w:t>万元、</w:t>
      </w:r>
      <w:r w:rsidRPr="00CC5E39">
        <w:rPr>
          <w:rFonts w:eastAsia="仿宋_GB2312"/>
          <w:color w:val="000000"/>
          <w:sz w:val="32"/>
          <w:szCs w:val="32"/>
        </w:rPr>
        <w:t>10</w:t>
      </w:r>
      <w:r w:rsidR="000F66DD">
        <w:rPr>
          <w:rFonts w:eastAsia="仿宋_GB2312"/>
          <w:color w:val="000000"/>
          <w:sz w:val="32"/>
          <w:szCs w:val="32"/>
        </w:rPr>
        <w:t>万元</w:t>
      </w:r>
      <w:r w:rsidRPr="00CC5E39">
        <w:rPr>
          <w:rFonts w:eastAsia="仿宋_GB2312"/>
          <w:color w:val="000000"/>
          <w:sz w:val="32"/>
          <w:szCs w:val="32"/>
        </w:rPr>
        <w:t>奖励。</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八、支持科技型中小企业研发投入</w:t>
      </w:r>
    </w:p>
    <w:p w:rsidR="00444C07" w:rsidRPr="00CC5E39" w:rsidRDefault="000F66DD" w:rsidP="00444C07">
      <w:pPr>
        <w:pStyle w:val="0"/>
        <w:adjustRightInd w:val="0"/>
        <w:snapToGrid w:val="0"/>
        <w:spacing w:line="592" w:lineRule="exact"/>
        <w:ind w:firstLineChars="200" w:firstLine="640"/>
        <w:rPr>
          <w:rFonts w:eastAsia="仿宋_GB2312"/>
          <w:color w:val="000000"/>
          <w:sz w:val="32"/>
          <w:szCs w:val="32"/>
        </w:rPr>
      </w:pPr>
      <w:r>
        <w:rPr>
          <w:rFonts w:eastAsia="仿宋_GB2312"/>
          <w:color w:val="000000"/>
          <w:sz w:val="32"/>
          <w:szCs w:val="32"/>
        </w:rPr>
        <w:t>对符合条件的入库国家科技型中小企业，按照符合</w:t>
      </w:r>
      <w:r w:rsidR="00444C07" w:rsidRPr="00CC5E39">
        <w:rPr>
          <w:rFonts w:eastAsia="仿宋_GB2312"/>
          <w:color w:val="000000"/>
          <w:sz w:val="32"/>
          <w:szCs w:val="32"/>
        </w:rPr>
        <w:t>加计扣除条件的研发费用的</w:t>
      </w:r>
      <w:r w:rsidR="00444C07" w:rsidRPr="00CC5E39">
        <w:rPr>
          <w:rFonts w:eastAsia="仿宋_GB2312"/>
          <w:color w:val="000000"/>
          <w:sz w:val="32"/>
          <w:szCs w:val="32"/>
        </w:rPr>
        <w:t>15%</w:t>
      </w:r>
      <w:r w:rsidR="00444C07" w:rsidRPr="00CC5E39">
        <w:rPr>
          <w:rFonts w:eastAsia="仿宋_GB2312"/>
          <w:color w:val="000000"/>
          <w:sz w:val="32"/>
          <w:szCs w:val="32"/>
        </w:rPr>
        <w:t>给予补助，单个企业最低</w:t>
      </w:r>
      <w:r w:rsidR="00444C07" w:rsidRPr="00CC5E39">
        <w:rPr>
          <w:rFonts w:eastAsia="仿宋_GB2312"/>
          <w:color w:val="000000"/>
          <w:sz w:val="32"/>
          <w:szCs w:val="32"/>
        </w:rPr>
        <w:t>10</w:t>
      </w:r>
      <w:r w:rsidR="00444C07" w:rsidRPr="00CC5E39">
        <w:rPr>
          <w:rFonts w:eastAsia="仿宋_GB2312"/>
          <w:color w:val="000000"/>
          <w:sz w:val="32"/>
          <w:szCs w:val="32"/>
        </w:rPr>
        <w:t>万元，最高</w:t>
      </w:r>
      <w:r w:rsidR="00444C07" w:rsidRPr="00CC5E39">
        <w:rPr>
          <w:rFonts w:eastAsia="仿宋_GB2312"/>
          <w:color w:val="000000"/>
          <w:sz w:val="32"/>
          <w:szCs w:val="32"/>
        </w:rPr>
        <w:t>100</w:t>
      </w:r>
      <w:r w:rsidR="00444C07" w:rsidRPr="00CC5E39">
        <w:rPr>
          <w:rFonts w:eastAsia="仿宋_GB2312"/>
          <w:color w:val="000000"/>
          <w:sz w:val="32"/>
          <w:szCs w:val="32"/>
        </w:rPr>
        <w:t>万元。</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黑体"/>
          <w:color w:val="000000"/>
          <w:kern w:val="0"/>
          <w:sz w:val="32"/>
          <w:szCs w:val="32"/>
        </w:rPr>
        <w:t>九、支持企业吸纳技术就地转化</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仿宋_GB2312"/>
          <w:color w:val="000000"/>
          <w:sz w:val="32"/>
          <w:szCs w:val="32"/>
        </w:rPr>
        <w:t>对企业购买高校、科研院所、新型研发机构科技成果在肥实现转化，并经技术合同登记机构认定登记，单项成果成交并实际支付额</w:t>
      </w:r>
      <w:r w:rsidRPr="00CC5E39">
        <w:rPr>
          <w:rFonts w:eastAsia="仿宋_GB2312"/>
          <w:color w:val="000000"/>
          <w:sz w:val="32"/>
          <w:szCs w:val="32"/>
        </w:rPr>
        <w:t>100</w:t>
      </w:r>
      <w:r w:rsidRPr="00CC5E39">
        <w:rPr>
          <w:rFonts w:eastAsia="仿宋_GB2312"/>
          <w:color w:val="000000"/>
          <w:sz w:val="32"/>
          <w:szCs w:val="32"/>
        </w:rPr>
        <w:t>万元以上的给予</w:t>
      </w:r>
      <w:r w:rsidRPr="00CC5E39">
        <w:rPr>
          <w:rFonts w:eastAsia="仿宋_GB2312"/>
          <w:color w:val="000000"/>
          <w:sz w:val="32"/>
          <w:szCs w:val="32"/>
        </w:rPr>
        <w:t>15%</w:t>
      </w:r>
      <w:r w:rsidRPr="00CC5E39">
        <w:rPr>
          <w:rFonts w:eastAsia="仿宋_GB2312"/>
          <w:color w:val="000000"/>
          <w:sz w:val="32"/>
          <w:szCs w:val="32"/>
        </w:rPr>
        <w:t>奖补，单个企业最高</w:t>
      </w:r>
      <w:r w:rsidRPr="00CC5E39">
        <w:rPr>
          <w:rFonts w:eastAsia="仿宋_GB2312"/>
          <w:color w:val="000000"/>
          <w:sz w:val="32"/>
          <w:szCs w:val="32"/>
        </w:rPr>
        <w:t>150</w:t>
      </w:r>
      <w:r w:rsidRPr="00CC5E39">
        <w:rPr>
          <w:rFonts w:eastAsia="仿宋_GB2312"/>
          <w:color w:val="000000"/>
          <w:sz w:val="32"/>
          <w:szCs w:val="32"/>
        </w:rPr>
        <w:t>万元。鼓励企业进行技术合同认定登记，对经认定登记且年度累计登记额</w:t>
      </w:r>
      <w:r w:rsidRPr="00CC5E39">
        <w:rPr>
          <w:rFonts w:eastAsia="仿宋_GB2312"/>
          <w:color w:val="000000"/>
          <w:sz w:val="32"/>
          <w:szCs w:val="32"/>
        </w:rPr>
        <w:t>500</w:t>
      </w:r>
      <w:r w:rsidRPr="00CC5E39">
        <w:rPr>
          <w:rFonts w:eastAsia="仿宋_GB2312"/>
          <w:color w:val="000000"/>
          <w:sz w:val="32"/>
          <w:szCs w:val="32"/>
        </w:rPr>
        <w:t>万元（含）</w:t>
      </w:r>
      <w:r w:rsidRPr="00CC5E39">
        <w:rPr>
          <w:rFonts w:eastAsia="仿宋_GB2312"/>
          <w:color w:val="000000"/>
          <w:sz w:val="32"/>
          <w:szCs w:val="32"/>
        </w:rPr>
        <w:t>-5000</w:t>
      </w:r>
      <w:r w:rsidRPr="00CC5E39">
        <w:rPr>
          <w:rFonts w:eastAsia="仿宋_GB2312"/>
          <w:color w:val="000000"/>
          <w:sz w:val="32"/>
          <w:szCs w:val="32"/>
        </w:rPr>
        <w:t>万元、</w:t>
      </w:r>
      <w:r w:rsidRPr="00CC5E39">
        <w:rPr>
          <w:rFonts w:eastAsia="仿宋_GB2312"/>
          <w:color w:val="000000"/>
          <w:sz w:val="32"/>
          <w:szCs w:val="32"/>
        </w:rPr>
        <w:t>5000</w:t>
      </w:r>
      <w:r w:rsidRPr="00CC5E39">
        <w:rPr>
          <w:rFonts w:eastAsia="仿宋_GB2312"/>
          <w:color w:val="000000"/>
          <w:sz w:val="32"/>
          <w:szCs w:val="32"/>
        </w:rPr>
        <w:t>万元（含）</w:t>
      </w:r>
      <w:r w:rsidRPr="00CC5E39">
        <w:rPr>
          <w:rFonts w:eastAsia="仿宋_GB2312"/>
          <w:color w:val="000000"/>
          <w:sz w:val="32"/>
          <w:szCs w:val="32"/>
        </w:rPr>
        <w:t>-1</w:t>
      </w:r>
      <w:r w:rsidRPr="00CC5E39">
        <w:rPr>
          <w:rFonts w:eastAsia="仿宋_GB2312"/>
          <w:color w:val="000000"/>
          <w:sz w:val="32"/>
          <w:szCs w:val="32"/>
        </w:rPr>
        <w:t>亿元的，按实际交易额的</w:t>
      </w:r>
      <w:r w:rsidRPr="00CC5E39">
        <w:rPr>
          <w:rFonts w:eastAsia="仿宋_GB2312"/>
          <w:color w:val="000000"/>
          <w:sz w:val="32"/>
          <w:szCs w:val="32"/>
        </w:rPr>
        <w:t>2%</w:t>
      </w:r>
      <w:r w:rsidRPr="00CC5E39">
        <w:rPr>
          <w:rFonts w:eastAsia="仿宋_GB2312"/>
          <w:color w:val="000000"/>
          <w:sz w:val="32"/>
          <w:szCs w:val="32"/>
        </w:rPr>
        <w:t>，分别给予最高</w:t>
      </w:r>
      <w:r w:rsidRPr="00CC5E39">
        <w:rPr>
          <w:rFonts w:eastAsia="仿宋_GB2312"/>
          <w:color w:val="000000"/>
          <w:sz w:val="32"/>
          <w:szCs w:val="32"/>
        </w:rPr>
        <w:t>10</w:t>
      </w:r>
      <w:r w:rsidRPr="00CC5E39">
        <w:rPr>
          <w:rFonts w:eastAsia="仿宋_GB2312"/>
          <w:color w:val="000000"/>
          <w:sz w:val="32"/>
          <w:szCs w:val="32"/>
        </w:rPr>
        <w:t>万元、</w:t>
      </w:r>
      <w:r w:rsidRPr="00CC5E39">
        <w:rPr>
          <w:rFonts w:eastAsia="仿宋_GB2312"/>
          <w:color w:val="000000"/>
          <w:sz w:val="32"/>
          <w:szCs w:val="32"/>
        </w:rPr>
        <w:t>20</w:t>
      </w:r>
      <w:r w:rsidRPr="00CC5E39">
        <w:rPr>
          <w:rFonts w:eastAsia="仿宋_GB2312"/>
          <w:color w:val="000000"/>
          <w:sz w:val="32"/>
          <w:szCs w:val="32"/>
        </w:rPr>
        <w:t>万元奖补；对登记额</w:t>
      </w:r>
      <w:r w:rsidRPr="00CC5E39">
        <w:rPr>
          <w:rFonts w:eastAsia="仿宋_GB2312"/>
          <w:color w:val="000000"/>
          <w:sz w:val="32"/>
          <w:szCs w:val="32"/>
        </w:rPr>
        <w:t>1</w:t>
      </w:r>
      <w:r w:rsidRPr="00CC5E39">
        <w:rPr>
          <w:rFonts w:eastAsia="仿宋_GB2312"/>
          <w:color w:val="000000"/>
          <w:sz w:val="32"/>
          <w:szCs w:val="32"/>
        </w:rPr>
        <w:t>亿元（含）</w:t>
      </w:r>
      <w:r w:rsidRPr="00CC5E39">
        <w:rPr>
          <w:rFonts w:eastAsia="仿宋_GB2312"/>
          <w:color w:val="000000"/>
          <w:sz w:val="32"/>
          <w:szCs w:val="32"/>
        </w:rPr>
        <w:t>-5</w:t>
      </w:r>
      <w:r w:rsidRPr="00CC5E39">
        <w:rPr>
          <w:rFonts w:eastAsia="仿宋_GB2312"/>
          <w:color w:val="000000"/>
          <w:sz w:val="32"/>
          <w:szCs w:val="32"/>
        </w:rPr>
        <w:t>亿元的，按实际交易额的</w:t>
      </w:r>
      <w:r w:rsidRPr="00CC5E39">
        <w:rPr>
          <w:rFonts w:eastAsia="仿宋_GB2312"/>
          <w:color w:val="000000"/>
          <w:sz w:val="32"/>
          <w:szCs w:val="32"/>
        </w:rPr>
        <w:t>1%</w:t>
      </w:r>
      <w:r w:rsidRPr="00CC5E39">
        <w:rPr>
          <w:rFonts w:eastAsia="仿宋_GB2312"/>
          <w:color w:val="000000"/>
          <w:sz w:val="32"/>
          <w:szCs w:val="32"/>
        </w:rPr>
        <w:t>，给予最高</w:t>
      </w:r>
      <w:r w:rsidRPr="00CC5E39">
        <w:rPr>
          <w:rFonts w:eastAsia="仿宋_GB2312"/>
          <w:color w:val="000000"/>
          <w:sz w:val="32"/>
          <w:szCs w:val="32"/>
        </w:rPr>
        <w:t xml:space="preserve"> 30 </w:t>
      </w:r>
      <w:r w:rsidRPr="00CC5E39">
        <w:rPr>
          <w:rFonts w:eastAsia="仿宋_GB2312"/>
          <w:color w:val="000000"/>
          <w:sz w:val="32"/>
          <w:szCs w:val="32"/>
        </w:rPr>
        <w:t>万元奖补；对登记额</w:t>
      </w:r>
      <w:r w:rsidRPr="00CC5E39">
        <w:rPr>
          <w:rFonts w:eastAsia="仿宋_GB2312"/>
          <w:color w:val="000000"/>
          <w:sz w:val="32"/>
          <w:szCs w:val="32"/>
        </w:rPr>
        <w:t>5</w:t>
      </w:r>
      <w:r w:rsidRPr="00CC5E39">
        <w:rPr>
          <w:rFonts w:eastAsia="仿宋_GB2312"/>
          <w:color w:val="000000"/>
          <w:sz w:val="32"/>
          <w:szCs w:val="32"/>
        </w:rPr>
        <w:t>亿及以上的，给予</w:t>
      </w:r>
      <w:r w:rsidRPr="00CC5E39">
        <w:rPr>
          <w:rFonts w:eastAsia="仿宋_GB2312"/>
          <w:color w:val="000000"/>
          <w:sz w:val="32"/>
          <w:szCs w:val="32"/>
        </w:rPr>
        <w:t>50</w:t>
      </w:r>
      <w:r w:rsidRPr="00CC5E39">
        <w:rPr>
          <w:rFonts w:eastAsia="仿宋_GB2312"/>
          <w:color w:val="000000"/>
          <w:sz w:val="32"/>
          <w:szCs w:val="32"/>
        </w:rPr>
        <w:t>万元奖补。上述两项政策条款不重复享受。</w:t>
      </w:r>
    </w:p>
    <w:p w:rsidR="00444C07" w:rsidRPr="00CC5E39" w:rsidRDefault="00444C07" w:rsidP="00444C07">
      <w:pPr>
        <w:pStyle w:val="af1"/>
        <w:adjustRightInd w:val="0"/>
        <w:snapToGrid w:val="0"/>
        <w:spacing w:line="592" w:lineRule="exact"/>
        <w:ind w:firstLine="640"/>
        <w:rPr>
          <w:rFonts w:eastAsia="黑体"/>
          <w:color w:val="000000"/>
          <w:kern w:val="0"/>
          <w:sz w:val="32"/>
          <w:szCs w:val="32"/>
        </w:rPr>
      </w:pPr>
      <w:r w:rsidRPr="00CC5E39">
        <w:rPr>
          <w:rFonts w:eastAsia="黑体"/>
          <w:color w:val="000000"/>
          <w:kern w:val="0"/>
          <w:sz w:val="32"/>
          <w:szCs w:val="32"/>
        </w:rPr>
        <w:t>十、支持科技成果应用场景建设</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仿宋_GB2312"/>
          <w:color w:val="000000"/>
          <w:sz w:val="32"/>
          <w:szCs w:val="32"/>
        </w:rPr>
        <w:t>对经评审符合条件的新技术、新产品和新模式示范应用场景项目，按其实际投资额一定比例给予补助。其中，实际投资额</w:t>
      </w:r>
      <w:r w:rsidRPr="00CC5E39">
        <w:rPr>
          <w:rFonts w:eastAsia="仿宋_GB2312"/>
          <w:color w:val="000000"/>
          <w:sz w:val="32"/>
          <w:szCs w:val="32"/>
        </w:rPr>
        <w:t>1000</w:t>
      </w:r>
      <w:r w:rsidRPr="00CC5E39">
        <w:rPr>
          <w:rFonts w:eastAsia="仿宋_GB2312"/>
          <w:color w:val="000000"/>
          <w:sz w:val="32"/>
          <w:szCs w:val="32"/>
        </w:rPr>
        <w:t>万元及以下的项目，按其实际投资额的</w:t>
      </w:r>
      <w:r w:rsidRPr="00CC5E39">
        <w:rPr>
          <w:rFonts w:eastAsia="仿宋_GB2312"/>
          <w:color w:val="000000"/>
          <w:sz w:val="32"/>
          <w:szCs w:val="32"/>
        </w:rPr>
        <w:t>30%</w:t>
      </w:r>
      <w:r w:rsidRPr="00CC5E39">
        <w:rPr>
          <w:rFonts w:eastAsia="仿宋_GB2312"/>
          <w:color w:val="000000"/>
          <w:sz w:val="32"/>
          <w:szCs w:val="32"/>
        </w:rPr>
        <w:t>，给予最高</w:t>
      </w:r>
      <w:r w:rsidRPr="00CC5E39">
        <w:rPr>
          <w:rFonts w:eastAsia="仿宋_GB2312"/>
          <w:color w:val="000000"/>
          <w:sz w:val="32"/>
          <w:szCs w:val="32"/>
        </w:rPr>
        <w:t>200</w:t>
      </w:r>
      <w:r w:rsidRPr="00CC5E39">
        <w:rPr>
          <w:rFonts w:eastAsia="仿宋_GB2312"/>
          <w:color w:val="000000"/>
          <w:sz w:val="32"/>
          <w:szCs w:val="32"/>
        </w:rPr>
        <w:t>万元</w:t>
      </w:r>
      <w:r w:rsidRPr="00CC5E39">
        <w:rPr>
          <w:rFonts w:eastAsia="仿宋_GB2312"/>
          <w:color w:val="000000"/>
          <w:sz w:val="32"/>
          <w:szCs w:val="32"/>
        </w:rPr>
        <w:lastRenderedPageBreak/>
        <w:t>补助；实际投资</w:t>
      </w:r>
      <w:r w:rsidR="004D1BC9" w:rsidRPr="00CC5E39">
        <w:rPr>
          <w:rFonts w:eastAsia="仿宋_GB2312"/>
          <w:color w:val="000000"/>
          <w:sz w:val="32"/>
          <w:szCs w:val="32"/>
        </w:rPr>
        <w:t>额</w:t>
      </w:r>
      <w:r w:rsidRPr="00CC5E39">
        <w:rPr>
          <w:rFonts w:eastAsia="仿宋_GB2312"/>
          <w:color w:val="000000"/>
          <w:sz w:val="32"/>
          <w:szCs w:val="32"/>
        </w:rPr>
        <w:t>1000</w:t>
      </w:r>
      <w:r w:rsidRPr="00CC5E39">
        <w:rPr>
          <w:rFonts w:eastAsia="仿宋_GB2312"/>
          <w:color w:val="000000"/>
          <w:sz w:val="32"/>
          <w:szCs w:val="32"/>
        </w:rPr>
        <w:t>万元以上的重点项目，按其实际投资额的</w:t>
      </w:r>
      <w:r w:rsidRPr="00CC5E39">
        <w:rPr>
          <w:rFonts w:eastAsia="仿宋_GB2312"/>
          <w:color w:val="000000"/>
          <w:sz w:val="32"/>
          <w:szCs w:val="32"/>
        </w:rPr>
        <w:t>30%</w:t>
      </w:r>
      <w:r w:rsidRPr="00CC5E39">
        <w:rPr>
          <w:rFonts w:eastAsia="仿宋_GB2312"/>
          <w:color w:val="000000"/>
          <w:sz w:val="32"/>
          <w:szCs w:val="32"/>
        </w:rPr>
        <w:t>，给予最高</w:t>
      </w:r>
      <w:r w:rsidRPr="00CC5E39">
        <w:rPr>
          <w:rFonts w:eastAsia="仿宋_GB2312"/>
          <w:color w:val="000000"/>
          <w:sz w:val="32"/>
          <w:szCs w:val="32"/>
        </w:rPr>
        <w:t>500</w:t>
      </w:r>
      <w:r w:rsidRPr="00CC5E39">
        <w:rPr>
          <w:rFonts w:eastAsia="仿宋_GB2312"/>
          <w:color w:val="000000"/>
          <w:sz w:val="32"/>
          <w:szCs w:val="32"/>
        </w:rPr>
        <w:t>万元补助。特别重大的项目实行</w:t>
      </w:r>
      <w:r w:rsidRPr="00CC5E39">
        <w:rPr>
          <w:rFonts w:eastAsia="仿宋_GB2312"/>
          <w:color w:val="000000"/>
          <w:sz w:val="32"/>
          <w:szCs w:val="32"/>
        </w:rPr>
        <w:t>“</w:t>
      </w:r>
      <w:r w:rsidRPr="00CC5E39">
        <w:rPr>
          <w:rFonts w:eastAsia="仿宋_GB2312"/>
          <w:color w:val="000000"/>
          <w:sz w:val="32"/>
          <w:szCs w:val="32"/>
        </w:rPr>
        <w:t>一事一议</w:t>
      </w:r>
      <w:r w:rsidRPr="00CC5E39">
        <w:rPr>
          <w:rFonts w:eastAsia="仿宋_GB2312"/>
          <w:color w:val="000000"/>
          <w:sz w:val="32"/>
          <w:szCs w:val="32"/>
        </w:rPr>
        <w:t>”</w:t>
      </w:r>
      <w:r w:rsidRPr="00CC5E39">
        <w:rPr>
          <w:rFonts w:eastAsia="仿宋_GB2312"/>
          <w:color w:val="000000"/>
          <w:sz w:val="32"/>
          <w:szCs w:val="32"/>
        </w:rPr>
        <w:t>。</w:t>
      </w:r>
      <w:bookmarkStart w:id="1" w:name="_GoBack"/>
      <w:bookmarkEnd w:id="1"/>
    </w:p>
    <w:p w:rsidR="00444C07" w:rsidRPr="00CC5E39" w:rsidRDefault="00444C07" w:rsidP="00444C07">
      <w:pPr>
        <w:pStyle w:val="0"/>
        <w:adjustRightInd w:val="0"/>
        <w:snapToGrid w:val="0"/>
        <w:spacing w:line="592" w:lineRule="exact"/>
        <w:ind w:firstLineChars="200" w:firstLine="640"/>
        <w:rPr>
          <w:rFonts w:eastAsia="黑体"/>
          <w:color w:val="000000"/>
          <w:kern w:val="0"/>
          <w:sz w:val="32"/>
          <w:szCs w:val="32"/>
        </w:rPr>
      </w:pPr>
      <w:r w:rsidRPr="00CC5E39">
        <w:rPr>
          <w:rFonts w:eastAsia="黑体"/>
          <w:color w:val="000000"/>
          <w:kern w:val="0"/>
          <w:sz w:val="32"/>
          <w:szCs w:val="32"/>
        </w:rPr>
        <w:t>十一、加大科技成果产业化扶持</w:t>
      </w:r>
    </w:p>
    <w:p w:rsidR="00444C07" w:rsidRPr="00CC5E39" w:rsidRDefault="00444C07" w:rsidP="00444C07">
      <w:pPr>
        <w:pStyle w:val="0"/>
        <w:adjustRightInd w:val="0"/>
        <w:snapToGrid w:val="0"/>
        <w:spacing w:line="592" w:lineRule="exact"/>
        <w:ind w:firstLineChars="200" w:firstLine="640"/>
        <w:rPr>
          <w:rFonts w:eastAsia="仿宋_GB2312"/>
          <w:color w:val="000000"/>
          <w:sz w:val="32"/>
          <w:szCs w:val="32"/>
        </w:rPr>
      </w:pPr>
      <w:r w:rsidRPr="00CC5E39">
        <w:rPr>
          <w:rFonts w:eastAsia="仿宋_GB2312"/>
          <w:color w:val="000000"/>
          <w:sz w:val="32"/>
          <w:szCs w:val="32"/>
        </w:rPr>
        <w:t>市财政设立市科技成果转化基金，参股引导县（市）区、开发区和各类协同创新平台设立科技成果转化子基金，支持科技成果产业化项目，引导科技成果产业化投资。</w:t>
      </w:r>
    </w:p>
    <w:p w:rsidR="00444C07" w:rsidRPr="00CC5E39" w:rsidRDefault="00444C07" w:rsidP="00444C07">
      <w:pPr>
        <w:pStyle w:val="0"/>
        <w:adjustRightInd w:val="0"/>
        <w:snapToGrid w:val="0"/>
        <w:spacing w:line="592" w:lineRule="exact"/>
        <w:ind w:firstLineChars="200" w:firstLine="640"/>
        <w:rPr>
          <w:rFonts w:eastAsia="仿宋_GB2312"/>
          <w:color w:val="000000"/>
          <w:kern w:val="0"/>
          <w:sz w:val="32"/>
          <w:szCs w:val="32"/>
        </w:rPr>
      </w:pPr>
      <w:r w:rsidRPr="00CC5E39">
        <w:rPr>
          <w:rFonts w:eastAsia="仿宋_GB2312"/>
          <w:color w:val="000000"/>
          <w:kern w:val="0"/>
          <w:sz w:val="32"/>
          <w:szCs w:val="32"/>
        </w:rPr>
        <w:t>本政策由市科技局负责解释，自</w:t>
      </w:r>
      <w:r w:rsidR="000F66DD">
        <w:rPr>
          <w:rFonts w:eastAsia="仿宋_GB2312" w:hint="eastAsia"/>
          <w:color w:val="000000"/>
          <w:kern w:val="0"/>
          <w:sz w:val="32"/>
          <w:szCs w:val="32"/>
        </w:rPr>
        <w:t>2021</w:t>
      </w:r>
      <w:r w:rsidR="000F66DD">
        <w:rPr>
          <w:rFonts w:eastAsia="仿宋_GB2312" w:hint="eastAsia"/>
          <w:color w:val="000000"/>
          <w:kern w:val="0"/>
          <w:sz w:val="32"/>
          <w:szCs w:val="32"/>
        </w:rPr>
        <w:t>年</w:t>
      </w:r>
      <w:r w:rsidR="000F66DD">
        <w:rPr>
          <w:rFonts w:eastAsia="仿宋_GB2312" w:hint="eastAsia"/>
          <w:color w:val="000000"/>
          <w:kern w:val="0"/>
          <w:sz w:val="32"/>
          <w:szCs w:val="32"/>
        </w:rPr>
        <w:t>4</w:t>
      </w:r>
      <w:r w:rsidR="000F66DD">
        <w:rPr>
          <w:rFonts w:eastAsia="仿宋_GB2312" w:hint="eastAsia"/>
          <w:color w:val="000000"/>
          <w:kern w:val="0"/>
          <w:sz w:val="32"/>
          <w:szCs w:val="32"/>
        </w:rPr>
        <w:t>月</w:t>
      </w:r>
      <w:r w:rsidR="000F66DD">
        <w:rPr>
          <w:rFonts w:eastAsia="仿宋_GB2312" w:hint="eastAsia"/>
          <w:color w:val="000000"/>
          <w:kern w:val="0"/>
          <w:sz w:val="32"/>
          <w:szCs w:val="32"/>
        </w:rPr>
        <w:t>1</w:t>
      </w:r>
      <w:r w:rsidR="000F66DD">
        <w:rPr>
          <w:rFonts w:eastAsia="仿宋_GB2312" w:hint="eastAsia"/>
          <w:color w:val="000000"/>
          <w:kern w:val="0"/>
          <w:sz w:val="32"/>
          <w:szCs w:val="32"/>
        </w:rPr>
        <w:t>日起</w:t>
      </w:r>
      <w:r w:rsidR="000F66DD">
        <w:rPr>
          <w:rFonts w:eastAsia="仿宋_GB2312"/>
          <w:color w:val="000000"/>
          <w:kern w:val="0"/>
          <w:sz w:val="32"/>
          <w:szCs w:val="32"/>
        </w:rPr>
        <w:t>施行，有效期</w:t>
      </w:r>
      <w:r w:rsidR="000F66DD">
        <w:rPr>
          <w:rFonts w:eastAsia="仿宋_GB2312" w:hint="eastAsia"/>
          <w:color w:val="000000"/>
          <w:kern w:val="0"/>
          <w:sz w:val="32"/>
          <w:szCs w:val="32"/>
        </w:rPr>
        <w:t>2</w:t>
      </w:r>
      <w:r w:rsidRPr="00CC5E39">
        <w:rPr>
          <w:rFonts w:eastAsia="仿宋_GB2312"/>
          <w:color w:val="000000"/>
          <w:kern w:val="0"/>
          <w:sz w:val="32"/>
          <w:szCs w:val="32"/>
        </w:rPr>
        <w:t>年，与市级其他政策不重复支持。国家、省新出台有关规定，按照国家、</w:t>
      </w:r>
      <w:proofErr w:type="gramStart"/>
      <w:r w:rsidRPr="00CC5E39">
        <w:rPr>
          <w:rFonts w:eastAsia="仿宋_GB2312"/>
          <w:color w:val="000000"/>
          <w:kern w:val="0"/>
          <w:sz w:val="32"/>
          <w:szCs w:val="32"/>
        </w:rPr>
        <w:t>省政策</w:t>
      </w:r>
      <w:proofErr w:type="gramEnd"/>
      <w:r w:rsidRPr="00CC5E39">
        <w:rPr>
          <w:rFonts w:eastAsia="仿宋_GB2312"/>
          <w:color w:val="000000"/>
          <w:kern w:val="0"/>
          <w:sz w:val="32"/>
          <w:szCs w:val="32"/>
        </w:rPr>
        <w:t>调整执行。</w:t>
      </w:r>
    </w:p>
    <w:p w:rsidR="000E09ED" w:rsidRPr="00CC5E39" w:rsidRDefault="000E09ED" w:rsidP="000E09ED">
      <w:pPr>
        <w:adjustRightInd w:val="0"/>
        <w:snapToGrid w:val="0"/>
        <w:spacing w:line="592" w:lineRule="exact"/>
        <w:rPr>
          <w:rFonts w:eastAsia="仿宋_GB2312"/>
          <w:sz w:val="32"/>
          <w:szCs w:val="32"/>
        </w:rPr>
      </w:pPr>
    </w:p>
    <w:p w:rsidR="00BF06EE" w:rsidRPr="00CC5E39" w:rsidRDefault="00BF06EE" w:rsidP="0066467D">
      <w:pPr>
        <w:spacing w:line="592" w:lineRule="exact"/>
        <w:ind w:firstLineChars="200" w:firstLine="640"/>
        <w:rPr>
          <w:rFonts w:eastAsia="仿宋_GB2312"/>
          <w:kern w:val="0"/>
          <w:sz w:val="32"/>
          <w:szCs w:val="32"/>
        </w:rPr>
      </w:pPr>
    </w:p>
    <w:p w:rsidR="00BF06EE" w:rsidRPr="00CC5E39" w:rsidRDefault="00BF06EE" w:rsidP="0066467D">
      <w:pPr>
        <w:spacing w:line="592" w:lineRule="exact"/>
        <w:ind w:firstLineChars="200" w:firstLine="640"/>
        <w:rPr>
          <w:rFonts w:eastAsia="仿宋_GB2312"/>
          <w:kern w:val="0"/>
          <w:sz w:val="32"/>
          <w:szCs w:val="32"/>
        </w:rPr>
      </w:pPr>
    </w:p>
    <w:p w:rsidR="00BF06EE" w:rsidRPr="00CC5E39" w:rsidRDefault="00BF06EE" w:rsidP="0066467D">
      <w:pPr>
        <w:spacing w:line="592" w:lineRule="exact"/>
        <w:ind w:firstLineChars="200" w:firstLine="640"/>
        <w:rPr>
          <w:rFonts w:eastAsia="仿宋_GB2312"/>
          <w:kern w:val="0"/>
          <w:sz w:val="32"/>
          <w:szCs w:val="32"/>
        </w:rPr>
      </w:pPr>
    </w:p>
    <w:p w:rsidR="00BF06EE" w:rsidRPr="00CC5E39" w:rsidRDefault="00BF06EE" w:rsidP="0066467D">
      <w:pPr>
        <w:spacing w:line="592" w:lineRule="exact"/>
        <w:ind w:firstLineChars="200" w:firstLine="640"/>
        <w:rPr>
          <w:rFonts w:eastAsia="仿宋_GB2312"/>
          <w:kern w:val="0"/>
          <w:sz w:val="32"/>
          <w:szCs w:val="32"/>
        </w:rPr>
      </w:pPr>
    </w:p>
    <w:p w:rsidR="000E09ED" w:rsidRPr="00CC5E39" w:rsidRDefault="000E09ED" w:rsidP="0066467D">
      <w:pPr>
        <w:spacing w:line="592" w:lineRule="exact"/>
        <w:ind w:firstLineChars="200" w:firstLine="640"/>
        <w:rPr>
          <w:rFonts w:eastAsia="仿宋_GB2312"/>
          <w:kern w:val="0"/>
          <w:sz w:val="32"/>
          <w:szCs w:val="32"/>
        </w:rPr>
      </w:pPr>
    </w:p>
    <w:p w:rsidR="00444C07" w:rsidRPr="00CC5E39" w:rsidRDefault="00444C07">
      <w:pPr>
        <w:widowControl/>
        <w:jc w:val="left"/>
        <w:rPr>
          <w:rFonts w:eastAsia="仿宋_GB2312"/>
          <w:kern w:val="0"/>
          <w:sz w:val="32"/>
          <w:szCs w:val="32"/>
        </w:rPr>
      </w:pPr>
      <w:r w:rsidRPr="00CC5E39">
        <w:rPr>
          <w:rFonts w:eastAsia="仿宋_GB2312"/>
          <w:kern w:val="0"/>
          <w:sz w:val="32"/>
          <w:szCs w:val="32"/>
        </w:rPr>
        <w:br w:type="page"/>
      </w:r>
    </w:p>
    <w:p w:rsidR="000E09ED" w:rsidRPr="00CC5E39" w:rsidRDefault="000E09ED" w:rsidP="0066467D">
      <w:pPr>
        <w:spacing w:line="592" w:lineRule="exact"/>
        <w:ind w:firstLineChars="200" w:firstLine="640"/>
        <w:rPr>
          <w:rFonts w:eastAsia="仿宋_GB2312"/>
          <w:kern w:val="0"/>
          <w:sz w:val="32"/>
          <w:szCs w:val="32"/>
        </w:rPr>
      </w:pPr>
    </w:p>
    <w:p w:rsidR="00BF06EE" w:rsidRPr="00CC5E39" w:rsidRDefault="00BF06EE" w:rsidP="0066467D">
      <w:pPr>
        <w:spacing w:line="592" w:lineRule="exact"/>
        <w:ind w:firstLineChars="200" w:firstLine="640"/>
        <w:rPr>
          <w:rFonts w:eastAsia="仿宋_GB2312"/>
          <w:kern w:val="0"/>
          <w:sz w:val="32"/>
          <w:szCs w:val="32"/>
        </w:rPr>
      </w:pPr>
    </w:p>
    <w:p w:rsidR="00720F65" w:rsidRPr="00CC5E39" w:rsidRDefault="00720F65" w:rsidP="0066467D">
      <w:pPr>
        <w:spacing w:line="592" w:lineRule="exact"/>
        <w:ind w:firstLineChars="200" w:firstLine="640"/>
        <w:rPr>
          <w:rFonts w:eastAsia="仿宋_GB2312"/>
          <w:kern w:val="0"/>
          <w:sz w:val="32"/>
          <w:szCs w:val="32"/>
        </w:rPr>
      </w:pPr>
    </w:p>
    <w:p w:rsidR="00720F65" w:rsidRPr="00CC5E39" w:rsidRDefault="00720F65" w:rsidP="0066467D">
      <w:pPr>
        <w:spacing w:line="592" w:lineRule="exact"/>
        <w:ind w:firstLineChars="200" w:firstLine="640"/>
        <w:rPr>
          <w:rFonts w:eastAsia="仿宋_GB2312"/>
          <w:kern w:val="0"/>
          <w:sz w:val="32"/>
          <w:szCs w:val="32"/>
        </w:rPr>
      </w:pPr>
    </w:p>
    <w:p w:rsidR="00720F65" w:rsidRPr="00CC5E39" w:rsidRDefault="00720F65" w:rsidP="0066467D">
      <w:pPr>
        <w:spacing w:line="592" w:lineRule="exact"/>
        <w:ind w:firstLineChars="200" w:firstLine="640"/>
        <w:rPr>
          <w:rFonts w:eastAsia="仿宋_GB2312"/>
          <w:kern w:val="0"/>
          <w:sz w:val="32"/>
          <w:szCs w:val="32"/>
        </w:rPr>
      </w:pPr>
    </w:p>
    <w:p w:rsidR="00720F65" w:rsidRPr="00CC5E39" w:rsidRDefault="00720F65" w:rsidP="0066467D">
      <w:pPr>
        <w:spacing w:line="592" w:lineRule="exact"/>
        <w:ind w:firstLineChars="200" w:firstLine="640"/>
        <w:rPr>
          <w:rFonts w:eastAsia="仿宋_GB2312"/>
          <w:kern w:val="0"/>
          <w:sz w:val="32"/>
          <w:szCs w:val="32"/>
        </w:rPr>
      </w:pPr>
    </w:p>
    <w:p w:rsidR="00FE593F" w:rsidRPr="00CC5E39" w:rsidRDefault="00FE593F" w:rsidP="0066467D">
      <w:pPr>
        <w:spacing w:line="592" w:lineRule="exact"/>
        <w:ind w:firstLineChars="200" w:firstLine="640"/>
        <w:rPr>
          <w:rFonts w:eastAsia="仿宋_GB2312"/>
          <w:kern w:val="0"/>
          <w:sz w:val="32"/>
          <w:szCs w:val="32"/>
        </w:rPr>
      </w:pPr>
    </w:p>
    <w:p w:rsidR="000E09ED" w:rsidRPr="00CC5E39" w:rsidRDefault="000E09ED" w:rsidP="0066467D">
      <w:pPr>
        <w:spacing w:line="592" w:lineRule="exact"/>
        <w:ind w:firstLineChars="200" w:firstLine="640"/>
        <w:rPr>
          <w:rFonts w:eastAsia="仿宋_GB2312"/>
          <w:kern w:val="0"/>
          <w:sz w:val="32"/>
          <w:szCs w:val="32"/>
        </w:rPr>
      </w:pPr>
    </w:p>
    <w:p w:rsidR="00444C07" w:rsidRPr="00CC5E39" w:rsidRDefault="00444C07" w:rsidP="0066467D">
      <w:pPr>
        <w:spacing w:line="592" w:lineRule="exact"/>
        <w:ind w:firstLineChars="200" w:firstLine="640"/>
        <w:rPr>
          <w:rFonts w:eastAsia="仿宋_GB2312"/>
          <w:kern w:val="0"/>
          <w:sz w:val="32"/>
          <w:szCs w:val="32"/>
        </w:rPr>
      </w:pPr>
    </w:p>
    <w:p w:rsidR="00444C07" w:rsidRPr="00CC5E39" w:rsidRDefault="00444C07" w:rsidP="0066467D">
      <w:pPr>
        <w:spacing w:line="592" w:lineRule="exact"/>
        <w:ind w:firstLineChars="200" w:firstLine="640"/>
        <w:rPr>
          <w:rFonts w:eastAsia="仿宋_GB2312"/>
          <w:kern w:val="0"/>
          <w:sz w:val="32"/>
          <w:szCs w:val="32"/>
        </w:rPr>
      </w:pPr>
    </w:p>
    <w:p w:rsidR="00444C07" w:rsidRPr="00CC5E39" w:rsidRDefault="00444C07" w:rsidP="0066467D">
      <w:pPr>
        <w:spacing w:line="592" w:lineRule="exact"/>
        <w:ind w:firstLineChars="200" w:firstLine="640"/>
        <w:rPr>
          <w:rFonts w:eastAsia="仿宋_GB2312"/>
          <w:kern w:val="0"/>
          <w:sz w:val="32"/>
          <w:szCs w:val="32"/>
        </w:rPr>
      </w:pPr>
    </w:p>
    <w:p w:rsidR="00444C07" w:rsidRPr="00CC5E39" w:rsidRDefault="00444C07" w:rsidP="0066467D">
      <w:pPr>
        <w:spacing w:line="592" w:lineRule="exact"/>
        <w:ind w:firstLineChars="200" w:firstLine="640"/>
        <w:rPr>
          <w:rFonts w:eastAsia="仿宋_GB2312"/>
          <w:kern w:val="0"/>
          <w:sz w:val="32"/>
          <w:szCs w:val="32"/>
        </w:rPr>
      </w:pPr>
    </w:p>
    <w:p w:rsidR="00444C07" w:rsidRPr="00CC5E39" w:rsidRDefault="00444C07" w:rsidP="0066467D">
      <w:pPr>
        <w:spacing w:line="592" w:lineRule="exact"/>
        <w:ind w:firstLineChars="200" w:firstLine="640"/>
        <w:rPr>
          <w:rFonts w:eastAsia="仿宋_GB2312"/>
          <w:kern w:val="0"/>
          <w:sz w:val="32"/>
          <w:szCs w:val="32"/>
        </w:rPr>
      </w:pPr>
    </w:p>
    <w:p w:rsidR="00444C07" w:rsidRPr="00CC5E39" w:rsidRDefault="00444C07" w:rsidP="0066467D">
      <w:pPr>
        <w:spacing w:line="592" w:lineRule="exact"/>
        <w:ind w:firstLineChars="200" w:firstLine="640"/>
        <w:rPr>
          <w:rFonts w:eastAsia="仿宋_GB2312"/>
          <w:kern w:val="0"/>
          <w:sz w:val="32"/>
          <w:szCs w:val="32"/>
        </w:rPr>
      </w:pPr>
    </w:p>
    <w:p w:rsidR="000E09ED" w:rsidRPr="00CC5E39" w:rsidRDefault="000E09ED" w:rsidP="0066467D">
      <w:pPr>
        <w:spacing w:line="592" w:lineRule="exact"/>
        <w:ind w:firstLineChars="200" w:firstLine="640"/>
        <w:rPr>
          <w:rFonts w:eastAsia="仿宋_GB2312"/>
          <w:kern w:val="0"/>
          <w:sz w:val="32"/>
          <w:szCs w:val="32"/>
        </w:rPr>
      </w:pPr>
    </w:p>
    <w:p w:rsidR="00FE593F" w:rsidRPr="00CC5E39" w:rsidRDefault="00FE593F" w:rsidP="0066467D">
      <w:pPr>
        <w:spacing w:line="592" w:lineRule="exact"/>
        <w:ind w:firstLineChars="200" w:firstLine="640"/>
        <w:rPr>
          <w:rFonts w:eastAsia="仿宋_GB2312"/>
          <w:kern w:val="0"/>
          <w:sz w:val="32"/>
          <w:szCs w:val="32"/>
        </w:rPr>
      </w:pPr>
    </w:p>
    <w:p w:rsidR="005B04F0" w:rsidRPr="00CC5E39" w:rsidRDefault="005B04F0" w:rsidP="0066467D">
      <w:pPr>
        <w:spacing w:line="592" w:lineRule="exact"/>
        <w:ind w:firstLineChars="200" w:firstLine="640"/>
        <w:rPr>
          <w:rFonts w:eastAsia="仿宋_GB2312"/>
          <w:kern w:val="0"/>
          <w:sz w:val="32"/>
          <w:szCs w:val="32"/>
        </w:rPr>
      </w:pPr>
    </w:p>
    <w:p w:rsidR="00FE593F" w:rsidRPr="00CC5E39" w:rsidRDefault="00FE593F" w:rsidP="0066467D">
      <w:pPr>
        <w:spacing w:line="592" w:lineRule="exact"/>
        <w:ind w:firstLineChars="200" w:firstLine="640"/>
        <w:rPr>
          <w:rFonts w:eastAsia="仿宋_GB2312"/>
          <w:kern w:val="0"/>
          <w:sz w:val="32"/>
          <w:szCs w:val="32"/>
        </w:rPr>
      </w:pPr>
    </w:p>
    <w:p w:rsidR="00FE593F" w:rsidRPr="00CC5E39" w:rsidRDefault="00FE593F" w:rsidP="0066467D">
      <w:pPr>
        <w:spacing w:line="592" w:lineRule="exact"/>
        <w:ind w:firstLineChars="200" w:firstLine="640"/>
        <w:rPr>
          <w:rFonts w:eastAsia="仿宋_GB2312"/>
          <w:kern w:val="0"/>
          <w:sz w:val="32"/>
          <w:szCs w:val="32"/>
        </w:rPr>
      </w:pPr>
    </w:p>
    <w:p w:rsidR="00FE593F" w:rsidRPr="00CC5E39" w:rsidRDefault="00FE593F" w:rsidP="0066467D">
      <w:pPr>
        <w:spacing w:line="592" w:lineRule="exact"/>
        <w:ind w:firstLineChars="200" w:firstLine="640"/>
        <w:rPr>
          <w:rFonts w:eastAsia="仿宋_GB2312"/>
          <w:kern w:val="0"/>
          <w:sz w:val="32"/>
          <w:szCs w:val="32"/>
        </w:rPr>
      </w:pPr>
    </w:p>
    <w:p w:rsidR="00720F65" w:rsidRPr="00CC5E39" w:rsidRDefault="00720F65" w:rsidP="0066467D">
      <w:pPr>
        <w:spacing w:line="592" w:lineRule="exact"/>
        <w:ind w:firstLineChars="200" w:firstLine="640"/>
        <w:rPr>
          <w:rFonts w:eastAsia="仿宋_GB2312"/>
          <w:kern w:val="0"/>
          <w:sz w:val="32"/>
          <w:szCs w:val="32"/>
        </w:rPr>
      </w:pPr>
    </w:p>
    <w:p w:rsidR="00D07484" w:rsidRPr="00CC5E39" w:rsidRDefault="00817395" w:rsidP="000F7F3F">
      <w:pPr>
        <w:tabs>
          <w:tab w:val="left" w:pos="8553"/>
        </w:tabs>
        <w:adjustRightInd w:val="0"/>
        <w:spacing w:line="500" w:lineRule="exact"/>
        <w:ind w:rightChars="140" w:right="294" w:firstLineChars="100" w:firstLine="280"/>
        <w:rPr>
          <w:sz w:val="28"/>
          <w:szCs w:val="28"/>
        </w:rPr>
      </w:pPr>
      <w:r w:rsidRPr="00CC5E39">
        <w:rPr>
          <w:rFonts w:eastAsia="仿宋_GB2312"/>
          <w:noProof/>
          <w:sz w:val="28"/>
          <w:szCs w:val="28"/>
        </w:rPr>
        <mc:AlternateContent>
          <mc:Choice Requires="wps">
            <w:drawing>
              <wp:anchor distT="0" distB="0" distL="114300" distR="114300" simplePos="0" relativeHeight="251658240" behindDoc="0" locked="0" layoutInCell="1" allowOverlap="1" wp14:anchorId="2D76F7B9" wp14:editId="480A479A">
                <wp:simplePos x="0" y="0"/>
                <wp:positionH relativeFrom="column">
                  <wp:align>center</wp:align>
                </wp:positionH>
                <wp:positionV relativeFrom="paragraph">
                  <wp:posOffset>361315</wp:posOffset>
                </wp:positionV>
                <wp:extent cx="5615940" cy="0"/>
                <wp:effectExtent l="0" t="0" r="0" b="0"/>
                <wp:wrapNone/>
                <wp:docPr id="2"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91674" id="Line 457" o:spid="_x0000_s1026" style="position:absolute;left:0;text-align:left;flip:y;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45pt" to="442.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vyAEAAHYDAAAOAAAAZHJzL2Uyb0RvYy54bWysU01v2zAMvQ/YfxB0X+wETbsacXpI112y&#10;LUC73Rl92MJkUZCUOPn3o5Q07bZbUR8ESeR7fHyUF3eHwbK9CtGga/l0UnOmnEBpXNfyn08Pnz5z&#10;FhM4CRadavlRRX63/PhhMfpGzbBHK1VgROJiM/qW9yn5pqqi6NUAcYJeOQpqDAMkOoaukgFGYh9s&#10;Navr62rEIH1AoWKk2/tTkC8Lv9ZKpB9aR5WYbTlpS2UNZd3mtVouoOkC+N6Iswx4g4oBjKOiF6p7&#10;SMB2wfxHNRgRMKJOE4FDhVoboUoP1M20/qebxx68Kr2QOdFfbIrvRyu+7zeBGdnyGWcOBhrR2jjF&#10;ruY32ZvRx4ZSVm4Tcnfi4B79GsXvyByuenCdKhqfjp6A04yo/oLkQ/RUYTt+Q0k5sEtYjDroMDBt&#10;jf+VgZmczGCHMpnjZTLqkJigy/n1dH57RQMUz7EKmkyRgT7E9FXhwPKm5Zb0F0LYr2PKkl5ScrrD&#10;B2NtGbx1bKTys5u6LoiI1sgczXkxdNuVDWwP+e2UrzRIkddpAXdOFrZegfxy3icw9rSn6tadfclW&#10;nEzdojxuwrNfNNwi8/wQ8+t5fS7ol99l+QcAAP//AwBQSwMEFAAGAAgAAAAhADquqZ7cAAAABgEA&#10;AA8AAABkcnMvZG93bnJldi54bWxMj09Lw0AQxe+C32EZwZvdRNoaYzZF/AOCBLF66W2aHZNgdjZk&#10;t2n89o540OO893jvN8Vmdr2aaAydZwPpIgFFXHvbcWPg/e3xIgMVIrLF3jMZ+KIAm/L0pMDc+iO/&#10;0rSNjZISDjkaaGMccq1D3ZLDsPADsXgffnQY5RwbbUc8Srnr9WWSrLXDjmWhxYHuWqo/twdnYEor&#10;fnl62Pn7Z6yaVVrZXX0VjTk/m29vQEWa418YfvAFHUph2vsD26B6A/JINLBaX4MSN8uWS1D7X0GX&#10;hf6PX34DAAD//wMAUEsBAi0AFAAGAAgAAAAhALaDOJL+AAAA4QEAABMAAAAAAAAAAAAAAAAAAAAA&#10;AFtDb250ZW50X1R5cGVzXS54bWxQSwECLQAUAAYACAAAACEAOP0h/9YAAACUAQAACwAAAAAAAAAA&#10;AAAAAAAvAQAAX3JlbHMvLnJlbHNQSwECLQAUAAYACAAAACEAXfwQ78gBAAB2AwAADgAAAAAAAAAA&#10;AAAAAAAuAgAAZHJzL2Uyb0RvYy54bWxQSwECLQAUAAYACAAAACEAOq6pntwAAAAGAQAADwAAAAAA&#10;AAAAAAAAAAAiBAAAZHJzL2Rvd25yZXYueG1sUEsFBgAAAAAEAAQA8wAAACsFAAAAAA==&#10;" strokeweight="1pt"/>
            </w:pict>
          </mc:Fallback>
        </mc:AlternateContent>
      </w:r>
      <w:r w:rsidRPr="00CC5E39">
        <w:rPr>
          <w:rFonts w:eastAsia="仿宋_GB2312"/>
          <w:noProof/>
          <w:sz w:val="28"/>
          <w:szCs w:val="28"/>
        </w:rPr>
        <mc:AlternateContent>
          <mc:Choice Requires="wps">
            <w:drawing>
              <wp:anchor distT="0" distB="0" distL="114300" distR="114300" simplePos="0" relativeHeight="251657216" behindDoc="0" locked="0" layoutInCell="1" allowOverlap="1" wp14:anchorId="4D69BF27" wp14:editId="6CD71DB2">
                <wp:simplePos x="0" y="0"/>
                <wp:positionH relativeFrom="column">
                  <wp:align>center</wp:align>
                </wp:positionH>
                <wp:positionV relativeFrom="paragraph">
                  <wp:posOffset>31115</wp:posOffset>
                </wp:positionV>
                <wp:extent cx="5615940" cy="0"/>
                <wp:effectExtent l="0" t="0" r="22860" b="19050"/>
                <wp:wrapNone/>
                <wp:docPr id="1"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9F1D0" id="Line 456"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45pt" to="442.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x6wgEAAGwDAAAOAAAAZHJzL2Uyb0RvYy54bWysU02P2yAQvVfqf0DcGzvRJm2tOHvIdntJ&#10;20i7/QETwDYqMAhInPz7DuSj2/a2Wh8QMDNv3ryHl/dHa9hBhajRtXw6qTlTTqDUrm/5z+fHD584&#10;iwmcBINOtfykIr9fvX+3HH2jZjigkSowAnGxGX3Lh5R8U1VRDMpCnKBXjoIdBguJjqGvZICR0K2p&#10;ZnW9qEYM0gcUKka6fTgH+argd50S6UfXRZWYaTlxS2UNZd3ltVotoekD+EGLCw14BQsL2lHTG9QD&#10;JGD7oP+DsloEjNiliUBbYddpocoMNM20/meapwG8KrOQONHfZIpvByu+H7aBaUnecebAkkUb7RS7&#10;my+yNqOPDaWs3Tbk6cTRPfkNil+ROVwP4HpVOD6fPBVOc0X1V0k+RE8dduM3lJQD+4RFqGMXbIYk&#10;Cdix+HG6+aGOiQm6nC+m8893ZJu4xiporoU+xPRVoWV503JDrAswHDYxZSLQXFNyH4eP2phit3Fs&#10;JLazj3VdKiIaLXM058XQ79YmsAPkF1O+MhZFXqYF3DtZ0AYF8stln0Cb8566G3dRIwtwlnKH8rQN&#10;V5XI0kLz8vzym3l5LtV/fpLVbwAAAP//AwBQSwMEFAAGAAgAAAAhAJXRpGraAAAABAEAAA8AAABk&#10;cnMvZG93bnJldi54bWxMj8FOwzAQRO9I/IO1SNyoQxWBSeNUCFRVIC5tkXrdxksciNdp7Lbh7zG9&#10;wHE0o5k35Xx0nTjSEFrPGm4nGQji2puWGw3vm8WNAhEissHOM2n4pgDz6vKixML4E6/ouI6NSCUc&#10;CtRgY+wLKUNtyWGY+J44eR9+cBiTHBppBjylctfJaZbdSYctpwWLPT1Zqr/WB6cBn5eruFXT1/v2&#10;xb59bhb7pVV7ra+vxscZiEhj/AvDL35Chyox7fyBTRCdhnQkasgfQCRTqTwHsTtrWZXyP3z1AwAA&#10;//8DAFBLAQItABQABgAIAAAAIQC2gziS/gAAAOEBAAATAAAAAAAAAAAAAAAAAAAAAABbQ29udGVu&#10;dF9UeXBlc10ueG1sUEsBAi0AFAAGAAgAAAAhADj9If/WAAAAlAEAAAsAAAAAAAAAAAAAAAAALwEA&#10;AF9yZWxzLy5yZWxzUEsBAi0AFAAGAAgAAAAhAHFHTHrCAQAAbAMAAA4AAAAAAAAAAAAAAAAALgIA&#10;AGRycy9lMm9Eb2MueG1sUEsBAi0AFAAGAAgAAAAhAJXRpGraAAAABAEAAA8AAAAAAAAAAAAAAAAA&#10;HAQAAGRycy9kb3ducmV2LnhtbFBLBQYAAAAABAAEAPMAAAAjBQAAAAA=&#10;" strokeweight="1pt"/>
            </w:pict>
          </mc:Fallback>
        </mc:AlternateContent>
      </w:r>
      <w:r w:rsidR="00C15AB9" w:rsidRPr="00CC5E39">
        <w:rPr>
          <w:rFonts w:eastAsia="仿宋_GB2312"/>
          <w:sz w:val="28"/>
          <w:szCs w:val="28"/>
        </w:rPr>
        <w:t>合肥市人民政府办公</w:t>
      </w:r>
      <w:r w:rsidR="00A80283" w:rsidRPr="00CC5E39">
        <w:rPr>
          <w:rFonts w:eastAsia="仿宋_GB2312"/>
          <w:sz w:val="28"/>
          <w:szCs w:val="28"/>
        </w:rPr>
        <w:t>室</w:t>
      </w:r>
      <w:r w:rsidR="000E09ED" w:rsidRPr="00CC5E39">
        <w:rPr>
          <w:rFonts w:eastAsia="仿宋_GB2312"/>
          <w:sz w:val="28"/>
          <w:szCs w:val="28"/>
        </w:rPr>
        <w:t xml:space="preserve">                 </w:t>
      </w:r>
      <w:r w:rsidR="00720F65" w:rsidRPr="00CC5E39">
        <w:rPr>
          <w:rFonts w:eastAsia="仿宋_GB2312"/>
          <w:sz w:val="28"/>
          <w:szCs w:val="28"/>
        </w:rPr>
        <w:t xml:space="preserve">   </w:t>
      </w:r>
      <w:r w:rsidR="00C15AB9" w:rsidRPr="00CC5E39">
        <w:rPr>
          <w:rFonts w:eastAsia="仿宋_GB2312"/>
          <w:sz w:val="28"/>
          <w:szCs w:val="28"/>
        </w:rPr>
        <w:t>20</w:t>
      </w:r>
      <w:r w:rsidR="00BB1886" w:rsidRPr="00CC5E39">
        <w:rPr>
          <w:rFonts w:eastAsia="仿宋_GB2312"/>
          <w:sz w:val="28"/>
          <w:szCs w:val="28"/>
        </w:rPr>
        <w:t>2</w:t>
      </w:r>
      <w:r w:rsidRPr="00CC5E39">
        <w:rPr>
          <w:rFonts w:eastAsia="仿宋_GB2312"/>
          <w:sz w:val="28"/>
          <w:szCs w:val="28"/>
        </w:rPr>
        <w:t>1</w:t>
      </w:r>
      <w:r w:rsidR="00C15AB9" w:rsidRPr="00CC5E39">
        <w:rPr>
          <w:rFonts w:eastAsia="仿宋_GB2312"/>
          <w:sz w:val="28"/>
          <w:szCs w:val="28"/>
        </w:rPr>
        <w:t>年</w:t>
      </w:r>
      <w:r w:rsidR="000E09ED" w:rsidRPr="00CC5E39">
        <w:rPr>
          <w:rFonts w:eastAsia="仿宋_GB2312"/>
          <w:sz w:val="28"/>
          <w:szCs w:val="28"/>
        </w:rPr>
        <w:t>2</w:t>
      </w:r>
      <w:r w:rsidR="00C15AB9" w:rsidRPr="00CC5E39">
        <w:rPr>
          <w:rFonts w:eastAsia="仿宋_GB2312"/>
          <w:sz w:val="28"/>
          <w:szCs w:val="28"/>
        </w:rPr>
        <w:t>月</w:t>
      </w:r>
      <w:r w:rsidR="000E09ED" w:rsidRPr="00CC5E39">
        <w:rPr>
          <w:rFonts w:eastAsia="仿宋_GB2312"/>
          <w:sz w:val="28"/>
          <w:szCs w:val="28"/>
        </w:rPr>
        <w:t>24</w:t>
      </w:r>
      <w:r w:rsidR="00C15AB9" w:rsidRPr="00CC5E39">
        <w:rPr>
          <w:rFonts w:eastAsia="仿宋_GB2312"/>
          <w:sz w:val="28"/>
          <w:szCs w:val="28"/>
        </w:rPr>
        <w:t>日</w:t>
      </w:r>
      <w:r w:rsidR="00F60F64" w:rsidRPr="00CC5E39">
        <w:rPr>
          <w:rFonts w:eastAsia="仿宋_GB2312"/>
          <w:sz w:val="28"/>
          <w:szCs w:val="28"/>
        </w:rPr>
        <w:t>印发</w:t>
      </w:r>
    </w:p>
    <w:sectPr w:rsidR="00D07484" w:rsidRPr="00CC5E39" w:rsidSect="00C15AB9">
      <w:headerReference w:type="even" r:id="rId7"/>
      <w:headerReference w:type="default" r:id="rId8"/>
      <w:footerReference w:type="even" r:id="rId9"/>
      <w:footerReference w:type="default" r:id="rId10"/>
      <w:pgSz w:w="11906" w:h="16838" w:code="9"/>
      <w:pgMar w:top="1985" w:right="1503" w:bottom="1758" w:left="1503" w:header="851" w:footer="1361" w:gutter="0"/>
      <w:cols w:space="425"/>
      <w:docGrid w:type="lines" w:linePitch="592"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23F" w:rsidRDefault="00D6523F">
      <w:r>
        <w:separator/>
      </w:r>
    </w:p>
  </w:endnote>
  <w:endnote w:type="continuationSeparator" w:id="0">
    <w:p w:rsidR="00D6523F" w:rsidRDefault="00D6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方正仿宋_GBK">
    <w:altName w:val="微软雅黑"/>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54" w:rsidRDefault="00C71A54" w:rsidP="00366EB3">
    <w:pPr>
      <w:pStyle w:val="a6"/>
      <w:spacing w:line="60" w:lineRule="exact"/>
      <w:ind w:firstLineChars="100" w:firstLine="280"/>
      <w:jc w:val="both"/>
      <w:rPr>
        <w:rFonts w:ascii="宋体" w:hAnsi="宋体"/>
        <w:kern w:val="0"/>
        <w:sz w:val="28"/>
        <w:szCs w:val="28"/>
      </w:rPr>
    </w:pPr>
  </w:p>
  <w:p w:rsidR="00863D27" w:rsidRPr="009620F7" w:rsidRDefault="00863D27" w:rsidP="00863D27">
    <w:pPr>
      <w:pStyle w:val="a6"/>
      <w:ind w:firstLineChars="100" w:firstLine="280"/>
      <w:jc w:val="both"/>
      <w:rPr>
        <w:rFonts w:ascii="宋体" w:hAnsi="宋体"/>
        <w:sz w:val="28"/>
        <w:szCs w:val="28"/>
      </w:rPr>
    </w:pPr>
    <w:r w:rsidRPr="009620F7">
      <w:rPr>
        <w:rFonts w:ascii="宋体" w:hAnsi="宋体" w:hint="eastAsia"/>
        <w:kern w:val="0"/>
        <w:sz w:val="28"/>
        <w:szCs w:val="28"/>
      </w:rPr>
      <w:t>—</w:t>
    </w:r>
    <w:r w:rsidRPr="009620F7">
      <w:rPr>
        <w:rFonts w:ascii="宋体" w:hAnsi="宋体"/>
        <w:kern w:val="0"/>
        <w:sz w:val="28"/>
        <w:szCs w:val="28"/>
      </w:rPr>
      <w:t xml:space="preserve"> </w:t>
    </w:r>
    <w:r w:rsidRPr="009620F7">
      <w:rPr>
        <w:rFonts w:ascii="宋体" w:hAnsi="宋体"/>
        <w:kern w:val="0"/>
        <w:sz w:val="28"/>
        <w:szCs w:val="28"/>
      </w:rPr>
      <w:fldChar w:fldCharType="begin"/>
    </w:r>
    <w:r w:rsidRPr="009620F7">
      <w:rPr>
        <w:rFonts w:ascii="宋体" w:hAnsi="宋体"/>
        <w:kern w:val="0"/>
        <w:sz w:val="28"/>
        <w:szCs w:val="28"/>
      </w:rPr>
      <w:instrText xml:space="preserve"> PAGE </w:instrText>
    </w:r>
    <w:r w:rsidRPr="009620F7">
      <w:rPr>
        <w:rFonts w:ascii="宋体" w:hAnsi="宋体"/>
        <w:kern w:val="0"/>
        <w:sz w:val="28"/>
        <w:szCs w:val="28"/>
      </w:rPr>
      <w:fldChar w:fldCharType="separate"/>
    </w:r>
    <w:r w:rsidR="000C5E4E">
      <w:rPr>
        <w:rFonts w:ascii="宋体" w:hAnsi="宋体"/>
        <w:noProof/>
        <w:kern w:val="0"/>
        <w:sz w:val="28"/>
        <w:szCs w:val="28"/>
      </w:rPr>
      <w:t>6</w:t>
    </w:r>
    <w:r w:rsidRPr="009620F7">
      <w:rPr>
        <w:rFonts w:ascii="宋体" w:hAnsi="宋体"/>
        <w:kern w:val="0"/>
        <w:sz w:val="28"/>
        <w:szCs w:val="28"/>
      </w:rPr>
      <w:fldChar w:fldCharType="end"/>
    </w:r>
    <w:r w:rsidRPr="009620F7">
      <w:rPr>
        <w:rFonts w:ascii="宋体" w:hAnsi="宋体"/>
        <w:kern w:val="0"/>
        <w:sz w:val="28"/>
        <w:szCs w:val="28"/>
      </w:rPr>
      <w:t xml:space="preserve"> </w:t>
    </w:r>
    <w:r w:rsidRPr="009620F7">
      <w:rPr>
        <w:rFonts w:ascii="宋体" w:hAnsi="宋体" w:hint="eastAsia"/>
        <w:kern w:val="0"/>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54" w:rsidRDefault="00C71A54" w:rsidP="00C15AB9">
    <w:pPr>
      <w:pStyle w:val="a6"/>
      <w:wordWrap w:val="0"/>
      <w:spacing w:line="60" w:lineRule="exact"/>
      <w:jc w:val="right"/>
      <w:rPr>
        <w:rFonts w:ascii="宋体" w:hAnsi="宋体"/>
        <w:kern w:val="0"/>
        <w:sz w:val="28"/>
        <w:szCs w:val="28"/>
      </w:rPr>
    </w:pPr>
  </w:p>
  <w:p w:rsidR="00C71A54" w:rsidRPr="00C0036C" w:rsidRDefault="00863D27" w:rsidP="00C15AB9">
    <w:pPr>
      <w:pStyle w:val="a6"/>
      <w:wordWrap w:val="0"/>
      <w:jc w:val="right"/>
      <w:rPr>
        <w:rFonts w:ascii="宋体" w:hAnsi="宋体"/>
        <w:sz w:val="28"/>
        <w:szCs w:val="28"/>
      </w:rPr>
    </w:pPr>
    <w:r>
      <w:rPr>
        <w:rFonts w:ascii="宋体" w:hAnsi="宋体" w:hint="eastAsia"/>
        <w:kern w:val="0"/>
        <w:sz w:val="28"/>
        <w:szCs w:val="21"/>
      </w:rPr>
      <w:t>—</w:t>
    </w:r>
    <w:r w:rsidRPr="00863D27">
      <w:rPr>
        <w:rFonts w:ascii="宋体" w:hAnsi="宋体"/>
        <w:kern w:val="0"/>
        <w:sz w:val="28"/>
        <w:szCs w:val="21"/>
      </w:rPr>
      <w:t xml:space="preserve"> </w:t>
    </w:r>
    <w:r w:rsidRPr="00863D27">
      <w:rPr>
        <w:rFonts w:ascii="宋体" w:hAnsi="宋体"/>
        <w:kern w:val="0"/>
        <w:sz w:val="28"/>
        <w:szCs w:val="21"/>
      </w:rPr>
      <w:fldChar w:fldCharType="begin"/>
    </w:r>
    <w:r w:rsidRPr="00863D27">
      <w:rPr>
        <w:rFonts w:ascii="宋体" w:hAnsi="宋体"/>
        <w:kern w:val="0"/>
        <w:sz w:val="28"/>
        <w:szCs w:val="21"/>
      </w:rPr>
      <w:instrText xml:space="preserve"> PAGE </w:instrText>
    </w:r>
    <w:r w:rsidRPr="00863D27">
      <w:rPr>
        <w:rFonts w:ascii="宋体" w:hAnsi="宋体"/>
        <w:kern w:val="0"/>
        <w:sz w:val="28"/>
        <w:szCs w:val="21"/>
      </w:rPr>
      <w:fldChar w:fldCharType="separate"/>
    </w:r>
    <w:r w:rsidR="00F952D4">
      <w:rPr>
        <w:rFonts w:ascii="宋体" w:hAnsi="宋体"/>
        <w:noProof/>
        <w:kern w:val="0"/>
        <w:sz w:val="28"/>
        <w:szCs w:val="21"/>
      </w:rPr>
      <w:t>1</w:t>
    </w:r>
    <w:r w:rsidRPr="00863D27">
      <w:rPr>
        <w:rFonts w:ascii="宋体" w:hAnsi="宋体"/>
        <w:kern w:val="0"/>
        <w:sz w:val="28"/>
        <w:szCs w:val="21"/>
      </w:rPr>
      <w:fldChar w:fldCharType="end"/>
    </w:r>
    <w:r w:rsidRPr="00863D27">
      <w:rPr>
        <w:rFonts w:ascii="宋体" w:hAnsi="宋体"/>
        <w:kern w:val="0"/>
        <w:sz w:val="28"/>
        <w:szCs w:val="21"/>
      </w:rPr>
      <w:t xml:space="preserve"> </w:t>
    </w:r>
    <w:r>
      <w:rPr>
        <w:rFonts w:ascii="宋体" w:hAnsi="宋体" w:hint="eastAsia"/>
        <w:kern w:val="0"/>
        <w:sz w:val="28"/>
        <w:szCs w:val="21"/>
      </w:rPr>
      <w:t>—</w:t>
    </w:r>
    <w:r w:rsidR="00C71A54">
      <w:rPr>
        <w:rFonts w:ascii="宋体" w:hAnsi="宋体" w:hint="eastAsia"/>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23F" w:rsidRDefault="00D6523F">
      <w:r>
        <w:separator/>
      </w:r>
    </w:p>
  </w:footnote>
  <w:footnote w:type="continuationSeparator" w:id="0">
    <w:p w:rsidR="00D6523F" w:rsidRDefault="00D6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54" w:rsidRDefault="00C71A54" w:rsidP="000D4F7B">
    <w:pPr>
      <w:pStyle w:val="a8"/>
      <w:pBdr>
        <w:bottom w:val="none" w:sz="0" w:space="0" w:color="auto"/>
      </w:pBdr>
      <w:spacing w:line="59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54" w:rsidRDefault="00C71A54" w:rsidP="00F50715">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8D6DFF2"/>
    <w:lvl w:ilvl="0" w:tplc="FFFFFFFF">
      <w:start w:val="1"/>
      <w:numFmt w:val="japaneseCounting"/>
      <w:lvlText w:val="%1、"/>
      <w:lvlJc w:val="left"/>
      <w:pPr>
        <w:ind w:left="1360" w:hanging="720"/>
      </w:pPr>
      <w:rPr>
        <w:rFonts w:hint="default"/>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1" w15:restartNumberingAfterBreak="0">
    <w:nsid w:val="0A687451"/>
    <w:multiLevelType w:val="multilevel"/>
    <w:tmpl w:val="4C7C8FEE"/>
    <w:lvl w:ilvl="0">
      <w:start w:val="1"/>
      <w:numFmt w:val="decimal"/>
      <w:lvlText w:val="第%1."/>
      <w:lvlJc w:val="left"/>
      <w:pPr>
        <w:tabs>
          <w:tab w:val="num" w:pos="1350"/>
        </w:tabs>
        <w:ind w:left="1350" w:hanging="1350"/>
      </w:pPr>
      <w:rPr>
        <w:rFonts w:ascii="仿宋_GB2312" w:hint="default"/>
      </w:rPr>
    </w:lvl>
    <w:lvl w:ilvl="1">
      <w:start w:val="1"/>
      <w:numFmt w:val="decimal"/>
      <w:lvlText w:val="第%1.%2条"/>
      <w:lvlJc w:val="left"/>
      <w:pPr>
        <w:tabs>
          <w:tab w:val="num" w:pos="2070"/>
        </w:tabs>
        <w:ind w:left="2070" w:hanging="1350"/>
      </w:pPr>
      <w:rPr>
        <w:rFonts w:ascii="仿宋_GB2312" w:hint="default"/>
        <w:b/>
      </w:rPr>
    </w:lvl>
    <w:lvl w:ilvl="2">
      <w:start w:val="1"/>
      <w:numFmt w:val="decimal"/>
      <w:lvlText w:val="第%1.%2条%3."/>
      <w:lvlJc w:val="left"/>
      <w:pPr>
        <w:tabs>
          <w:tab w:val="num" w:pos="2880"/>
        </w:tabs>
        <w:ind w:left="2880" w:hanging="1440"/>
      </w:pPr>
      <w:rPr>
        <w:rFonts w:ascii="仿宋_GB2312" w:hint="default"/>
      </w:rPr>
    </w:lvl>
    <w:lvl w:ilvl="3">
      <w:start w:val="1"/>
      <w:numFmt w:val="decimal"/>
      <w:lvlText w:val="第%1.%2条%3.%4."/>
      <w:lvlJc w:val="left"/>
      <w:pPr>
        <w:tabs>
          <w:tab w:val="num" w:pos="3600"/>
        </w:tabs>
        <w:ind w:left="3600" w:hanging="1440"/>
      </w:pPr>
      <w:rPr>
        <w:rFonts w:ascii="仿宋_GB2312" w:hint="default"/>
      </w:rPr>
    </w:lvl>
    <w:lvl w:ilvl="4">
      <w:start w:val="1"/>
      <w:numFmt w:val="decimal"/>
      <w:lvlText w:val="第%1.%2条%3.%4.%5."/>
      <w:lvlJc w:val="left"/>
      <w:pPr>
        <w:tabs>
          <w:tab w:val="num" w:pos="4680"/>
        </w:tabs>
        <w:ind w:left="4680" w:hanging="1800"/>
      </w:pPr>
      <w:rPr>
        <w:rFonts w:ascii="仿宋_GB2312" w:hint="default"/>
      </w:rPr>
    </w:lvl>
    <w:lvl w:ilvl="5">
      <w:start w:val="1"/>
      <w:numFmt w:val="decimal"/>
      <w:lvlText w:val="第%1.%2条%3.%4.%5.%6."/>
      <w:lvlJc w:val="left"/>
      <w:pPr>
        <w:tabs>
          <w:tab w:val="num" w:pos="5760"/>
        </w:tabs>
        <w:ind w:left="5760" w:hanging="2160"/>
      </w:pPr>
      <w:rPr>
        <w:rFonts w:ascii="仿宋_GB2312" w:hint="default"/>
      </w:rPr>
    </w:lvl>
    <w:lvl w:ilvl="6">
      <w:start w:val="1"/>
      <w:numFmt w:val="decimal"/>
      <w:lvlText w:val="第%1.%2条%3.%4.%5.%6.%7."/>
      <w:lvlJc w:val="left"/>
      <w:pPr>
        <w:tabs>
          <w:tab w:val="num" w:pos="6480"/>
        </w:tabs>
        <w:ind w:left="6480" w:hanging="2160"/>
      </w:pPr>
      <w:rPr>
        <w:rFonts w:ascii="仿宋_GB2312" w:hint="default"/>
      </w:rPr>
    </w:lvl>
    <w:lvl w:ilvl="7">
      <w:start w:val="1"/>
      <w:numFmt w:val="decimal"/>
      <w:lvlText w:val="第%1.%2条%3.%4.%5.%6.%7.%8."/>
      <w:lvlJc w:val="left"/>
      <w:pPr>
        <w:tabs>
          <w:tab w:val="num" w:pos="7560"/>
        </w:tabs>
        <w:ind w:left="7560" w:hanging="2520"/>
      </w:pPr>
      <w:rPr>
        <w:rFonts w:ascii="仿宋_GB2312" w:hint="default"/>
      </w:rPr>
    </w:lvl>
    <w:lvl w:ilvl="8">
      <w:start w:val="1"/>
      <w:numFmt w:val="decimal"/>
      <w:lvlText w:val="第%1.%2条%3.%4.%5.%6.%7.%8.%9."/>
      <w:lvlJc w:val="left"/>
      <w:pPr>
        <w:tabs>
          <w:tab w:val="num" w:pos="8640"/>
        </w:tabs>
        <w:ind w:left="8640" w:hanging="2880"/>
      </w:pPr>
      <w:rPr>
        <w:rFonts w:ascii="仿宋_GB2312" w:hint="default"/>
      </w:rPr>
    </w:lvl>
  </w:abstractNum>
  <w:abstractNum w:abstractNumId="2" w15:restartNumberingAfterBreak="0">
    <w:nsid w:val="0ABF7125"/>
    <w:multiLevelType w:val="hybridMultilevel"/>
    <w:tmpl w:val="28D84038"/>
    <w:lvl w:ilvl="0" w:tplc="30A8EDB0">
      <w:start w:val="1"/>
      <w:numFmt w:val="decimal"/>
      <w:lvlText w:val="%1."/>
      <w:lvlJc w:val="left"/>
      <w:pPr>
        <w:tabs>
          <w:tab w:val="num" w:pos="1470"/>
        </w:tabs>
        <w:ind w:left="14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F15FD3"/>
    <w:multiLevelType w:val="hybridMultilevel"/>
    <w:tmpl w:val="62668024"/>
    <w:lvl w:ilvl="0" w:tplc="BF9EA46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E68057B"/>
    <w:multiLevelType w:val="multilevel"/>
    <w:tmpl w:val="EF40EF44"/>
    <w:lvl w:ilvl="0">
      <w:start w:val="4"/>
      <w:numFmt w:val="decimal"/>
      <w:lvlText w:val="第%1."/>
      <w:lvlJc w:val="left"/>
      <w:pPr>
        <w:tabs>
          <w:tab w:val="num" w:pos="1140"/>
        </w:tabs>
        <w:ind w:left="1140" w:hanging="1140"/>
      </w:pPr>
      <w:rPr>
        <w:rFonts w:hint="default"/>
      </w:rPr>
    </w:lvl>
    <w:lvl w:ilvl="1">
      <w:start w:val="4"/>
      <w:numFmt w:val="decimal"/>
      <w:lvlText w:val="第%1.%2条"/>
      <w:lvlJc w:val="left"/>
      <w:pPr>
        <w:tabs>
          <w:tab w:val="num" w:pos="1858"/>
        </w:tabs>
        <w:ind w:left="1858" w:hanging="1140"/>
      </w:pPr>
      <w:rPr>
        <w:rFonts w:hint="default"/>
      </w:rPr>
    </w:lvl>
    <w:lvl w:ilvl="2">
      <w:start w:val="1"/>
      <w:numFmt w:val="decimal"/>
      <w:lvlText w:val="第%1.%2条%3."/>
      <w:lvlJc w:val="left"/>
      <w:pPr>
        <w:tabs>
          <w:tab w:val="num" w:pos="2876"/>
        </w:tabs>
        <w:ind w:left="2876" w:hanging="1440"/>
      </w:pPr>
      <w:rPr>
        <w:rFonts w:hint="default"/>
      </w:rPr>
    </w:lvl>
    <w:lvl w:ilvl="3">
      <w:start w:val="1"/>
      <w:numFmt w:val="decimal"/>
      <w:lvlText w:val="第%1.%2条%3.%4."/>
      <w:lvlJc w:val="left"/>
      <w:pPr>
        <w:tabs>
          <w:tab w:val="num" w:pos="3594"/>
        </w:tabs>
        <w:ind w:left="3594" w:hanging="1440"/>
      </w:pPr>
      <w:rPr>
        <w:rFonts w:hint="default"/>
      </w:rPr>
    </w:lvl>
    <w:lvl w:ilvl="4">
      <w:start w:val="1"/>
      <w:numFmt w:val="decimal"/>
      <w:lvlText w:val="第%1.%2条%3.%4.%5."/>
      <w:lvlJc w:val="left"/>
      <w:pPr>
        <w:tabs>
          <w:tab w:val="num" w:pos="4672"/>
        </w:tabs>
        <w:ind w:left="4672" w:hanging="1800"/>
      </w:pPr>
      <w:rPr>
        <w:rFonts w:hint="default"/>
      </w:rPr>
    </w:lvl>
    <w:lvl w:ilvl="5">
      <w:start w:val="1"/>
      <w:numFmt w:val="decimal"/>
      <w:lvlText w:val="第%1.%2条%3.%4.%5.%6."/>
      <w:lvlJc w:val="left"/>
      <w:pPr>
        <w:tabs>
          <w:tab w:val="num" w:pos="5750"/>
        </w:tabs>
        <w:ind w:left="5750" w:hanging="2160"/>
      </w:pPr>
      <w:rPr>
        <w:rFonts w:hint="default"/>
      </w:rPr>
    </w:lvl>
    <w:lvl w:ilvl="6">
      <w:start w:val="1"/>
      <w:numFmt w:val="decimal"/>
      <w:lvlText w:val="第%1.%2条%3.%4.%5.%6.%7."/>
      <w:lvlJc w:val="left"/>
      <w:pPr>
        <w:tabs>
          <w:tab w:val="num" w:pos="6468"/>
        </w:tabs>
        <w:ind w:left="6468" w:hanging="2160"/>
      </w:pPr>
      <w:rPr>
        <w:rFonts w:hint="default"/>
      </w:rPr>
    </w:lvl>
    <w:lvl w:ilvl="7">
      <w:start w:val="1"/>
      <w:numFmt w:val="decimal"/>
      <w:lvlText w:val="第%1.%2条%3.%4.%5.%6.%7.%8."/>
      <w:lvlJc w:val="left"/>
      <w:pPr>
        <w:tabs>
          <w:tab w:val="num" w:pos="7546"/>
        </w:tabs>
        <w:ind w:left="7546" w:hanging="2520"/>
      </w:pPr>
      <w:rPr>
        <w:rFonts w:hint="default"/>
      </w:rPr>
    </w:lvl>
    <w:lvl w:ilvl="8">
      <w:start w:val="1"/>
      <w:numFmt w:val="decimal"/>
      <w:lvlText w:val="第%1.%2条%3.%4.%5.%6.%7.%8.%9."/>
      <w:lvlJc w:val="left"/>
      <w:pPr>
        <w:tabs>
          <w:tab w:val="num" w:pos="8624"/>
        </w:tabs>
        <w:ind w:left="8624" w:hanging="2880"/>
      </w:pPr>
      <w:rPr>
        <w:rFonts w:hint="default"/>
      </w:rPr>
    </w:lvl>
  </w:abstractNum>
  <w:abstractNum w:abstractNumId="5" w15:restartNumberingAfterBreak="0">
    <w:nsid w:val="30EE445C"/>
    <w:multiLevelType w:val="multilevel"/>
    <w:tmpl w:val="39C6CF18"/>
    <w:lvl w:ilvl="0">
      <w:start w:val="3"/>
      <w:numFmt w:val="decimal"/>
      <w:lvlText w:val="第%1."/>
      <w:lvlJc w:val="left"/>
      <w:pPr>
        <w:tabs>
          <w:tab w:val="num" w:pos="1140"/>
        </w:tabs>
        <w:ind w:left="1140" w:hanging="1140"/>
      </w:pPr>
      <w:rPr>
        <w:rFonts w:hint="default"/>
      </w:rPr>
    </w:lvl>
    <w:lvl w:ilvl="1">
      <w:start w:val="1"/>
      <w:numFmt w:val="decimal"/>
      <w:lvlText w:val="第7.%2条"/>
      <w:lvlJc w:val="left"/>
      <w:pPr>
        <w:tabs>
          <w:tab w:val="num" w:pos="1560"/>
        </w:tabs>
        <w:ind w:left="1560" w:hanging="1140"/>
      </w:pPr>
      <w:rPr>
        <w:rFonts w:ascii="仿宋_GB2312" w:hint="default"/>
        <w:b/>
      </w:rPr>
    </w:lvl>
    <w:lvl w:ilvl="2">
      <w:start w:val="1"/>
      <w:numFmt w:val="decimal"/>
      <w:lvlText w:val="第%1.%2条%3."/>
      <w:lvlJc w:val="left"/>
      <w:pPr>
        <w:tabs>
          <w:tab w:val="num" w:pos="2280"/>
        </w:tabs>
        <w:ind w:left="2280" w:hanging="1440"/>
      </w:pPr>
      <w:rPr>
        <w:rFonts w:hint="default"/>
      </w:rPr>
    </w:lvl>
    <w:lvl w:ilvl="3">
      <w:start w:val="1"/>
      <w:numFmt w:val="decimal"/>
      <w:lvlText w:val="第%1.%2条%3.%4."/>
      <w:lvlJc w:val="left"/>
      <w:pPr>
        <w:tabs>
          <w:tab w:val="num" w:pos="2700"/>
        </w:tabs>
        <w:ind w:left="2700" w:hanging="1440"/>
      </w:pPr>
      <w:rPr>
        <w:rFonts w:hint="default"/>
      </w:rPr>
    </w:lvl>
    <w:lvl w:ilvl="4">
      <w:start w:val="1"/>
      <w:numFmt w:val="decimal"/>
      <w:lvlText w:val="第%1.%2条%3.%4.%5."/>
      <w:lvlJc w:val="left"/>
      <w:pPr>
        <w:tabs>
          <w:tab w:val="num" w:pos="3480"/>
        </w:tabs>
        <w:ind w:left="3480" w:hanging="1800"/>
      </w:pPr>
      <w:rPr>
        <w:rFonts w:hint="default"/>
      </w:rPr>
    </w:lvl>
    <w:lvl w:ilvl="5">
      <w:start w:val="1"/>
      <w:numFmt w:val="decimal"/>
      <w:lvlText w:val="第%1.%2条%3.%4.%5.%6."/>
      <w:lvlJc w:val="left"/>
      <w:pPr>
        <w:tabs>
          <w:tab w:val="num" w:pos="4260"/>
        </w:tabs>
        <w:ind w:left="4260" w:hanging="2160"/>
      </w:pPr>
      <w:rPr>
        <w:rFonts w:hint="default"/>
      </w:rPr>
    </w:lvl>
    <w:lvl w:ilvl="6">
      <w:start w:val="1"/>
      <w:numFmt w:val="decimal"/>
      <w:lvlText w:val="第%1.%2条%3.%4.%5.%6.%7."/>
      <w:lvlJc w:val="left"/>
      <w:pPr>
        <w:tabs>
          <w:tab w:val="num" w:pos="4680"/>
        </w:tabs>
        <w:ind w:left="4680" w:hanging="2160"/>
      </w:pPr>
      <w:rPr>
        <w:rFonts w:hint="default"/>
      </w:rPr>
    </w:lvl>
    <w:lvl w:ilvl="7">
      <w:start w:val="1"/>
      <w:numFmt w:val="decimal"/>
      <w:lvlText w:val="第%1.%2条%3.%4.%5.%6.%7.%8."/>
      <w:lvlJc w:val="left"/>
      <w:pPr>
        <w:tabs>
          <w:tab w:val="num" w:pos="5460"/>
        </w:tabs>
        <w:ind w:left="5460" w:hanging="2520"/>
      </w:pPr>
      <w:rPr>
        <w:rFonts w:hint="default"/>
      </w:rPr>
    </w:lvl>
    <w:lvl w:ilvl="8">
      <w:start w:val="1"/>
      <w:numFmt w:val="decimal"/>
      <w:lvlText w:val="第%1.%2条%3.%4.%5.%6.%7.%8.%9."/>
      <w:lvlJc w:val="left"/>
      <w:pPr>
        <w:tabs>
          <w:tab w:val="num" w:pos="6240"/>
        </w:tabs>
        <w:ind w:left="6240" w:hanging="2880"/>
      </w:pPr>
      <w:rPr>
        <w:rFonts w:hint="default"/>
      </w:rPr>
    </w:lvl>
  </w:abstractNum>
  <w:abstractNum w:abstractNumId="6" w15:restartNumberingAfterBreak="0">
    <w:nsid w:val="402D4AAA"/>
    <w:multiLevelType w:val="hybridMultilevel"/>
    <w:tmpl w:val="C1CC63C6"/>
    <w:lvl w:ilvl="0" w:tplc="52D40842">
      <w:start w:val="1"/>
      <w:numFmt w:val="japaneseCounting"/>
      <w:lvlText w:val="第%1条"/>
      <w:lvlJc w:val="left"/>
      <w:pPr>
        <w:tabs>
          <w:tab w:val="num" w:pos="1080"/>
        </w:tabs>
        <w:ind w:left="1080" w:hanging="1080"/>
      </w:pPr>
      <w:rPr>
        <w:rFonts w:hint="default"/>
      </w:rPr>
    </w:lvl>
    <w:lvl w:ilvl="1" w:tplc="3D626D28">
      <w:start w:val="1"/>
      <w:numFmt w:val="lowerLetter"/>
      <w:lvlText w:val="%2)"/>
      <w:lvlJc w:val="left"/>
      <w:pPr>
        <w:tabs>
          <w:tab w:val="num" w:pos="960"/>
        </w:tabs>
        <w:ind w:left="960" w:hanging="420"/>
      </w:pPr>
      <w:rPr>
        <w:rFonts w:ascii="仿宋_GB2312" w:eastAsia="仿宋_GB2312"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B0C5AB6"/>
    <w:multiLevelType w:val="multilevel"/>
    <w:tmpl w:val="A1EC65B6"/>
    <w:lvl w:ilvl="0">
      <w:start w:val="4"/>
      <w:numFmt w:val="decimal"/>
      <w:lvlText w:val="第%1."/>
      <w:lvlJc w:val="left"/>
      <w:pPr>
        <w:tabs>
          <w:tab w:val="num" w:pos="1140"/>
        </w:tabs>
        <w:ind w:left="1140" w:hanging="1140"/>
      </w:pPr>
      <w:rPr>
        <w:rFonts w:hint="default"/>
      </w:rPr>
    </w:lvl>
    <w:lvl w:ilvl="1">
      <w:start w:val="1"/>
      <w:numFmt w:val="decimal"/>
      <w:lvlText w:val="第%1.%2条"/>
      <w:lvlJc w:val="left"/>
      <w:pPr>
        <w:tabs>
          <w:tab w:val="num" w:pos="1858"/>
        </w:tabs>
        <w:ind w:left="1858" w:hanging="1140"/>
      </w:pPr>
      <w:rPr>
        <w:rFonts w:hint="default"/>
      </w:rPr>
    </w:lvl>
    <w:lvl w:ilvl="2">
      <w:start w:val="1"/>
      <w:numFmt w:val="decimal"/>
      <w:lvlText w:val="第%1.%2条%3."/>
      <w:lvlJc w:val="left"/>
      <w:pPr>
        <w:tabs>
          <w:tab w:val="num" w:pos="2876"/>
        </w:tabs>
        <w:ind w:left="2876" w:hanging="1440"/>
      </w:pPr>
      <w:rPr>
        <w:rFonts w:hint="default"/>
      </w:rPr>
    </w:lvl>
    <w:lvl w:ilvl="3">
      <w:start w:val="1"/>
      <w:numFmt w:val="decimal"/>
      <w:lvlText w:val="第%1.%2条%3.%4."/>
      <w:lvlJc w:val="left"/>
      <w:pPr>
        <w:tabs>
          <w:tab w:val="num" w:pos="3594"/>
        </w:tabs>
        <w:ind w:left="3594" w:hanging="1440"/>
      </w:pPr>
      <w:rPr>
        <w:rFonts w:hint="default"/>
      </w:rPr>
    </w:lvl>
    <w:lvl w:ilvl="4">
      <w:start w:val="1"/>
      <w:numFmt w:val="decimal"/>
      <w:lvlText w:val="第%1.%2条%3.%4.%5."/>
      <w:lvlJc w:val="left"/>
      <w:pPr>
        <w:tabs>
          <w:tab w:val="num" w:pos="4672"/>
        </w:tabs>
        <w:ind w:left="4672" w:hanging="1800"/>
      </w:pPr>
      <w:rPr>
        <w:rFonts w:hint="default"/>
      </w:rPr>
    </w:lvl>
    <w:lvl w:ilvl="5">
      <w:start w:val="1"/>
      <w:numFmt w:val="decimal"/>
      <w:lvlText w:val="第%1.%2条%3.%4.%5.%6."/>
      <w:lvlJc w:val="left"/>
      <w:pPr>
        <w:tabs>
          <w:tab w:val="num" w:pos="5750"/>
        </w:tabs>
        <w:ind w:left="5750" w:hanging="2160"/>
      </w:pPr>
      <w:rPr>
        <w:rFonts w:hint="default"/>
      </w:rPr>
    </w:lvl>
    <w:lvl w:ilvl="6">
      <w:start w:val="1"/>
      <w:numFmt w:val="decimal"/>
      <w:lvlText w:val="第%1.%2条%3.%4.%5.%6.%7."/>
      <w:lvlJc w:val="left"/>
      <w:pPr>
        <w:tabs>
          <w:tab w:val="num" w:pos="6468"/>
        </w:tabs>
        <w:ind w:left="6468" w:hanging="2160"/>
      </w:pPr>
      <w:rPr>
        <w:rFonts w:hint="default"/>
      </w:rPr>
    </w:lvl>
    <w:lvl w:ilvl="7">
      <w:start w:val="1"/>
      <w:numFmt w:val="decimal"/>
      <w:lvlText w:val="第%1.%2条%3.%4.%5.%6.%7.%8."/>
      <w:lvlJc w:val="left"/>
      <w:pPr>
        <w:tabs>
          <w:tab w:val="num" w:pos="7546"/>
        </w:tabs>
        <w:ind w:left="7546" w:hanging="2520"/>
      </w:pPr>
      <w:rPr>
        <w:rFonts w:hint="default"/>
      </w:rPr>
    </w:lvl>
    <w:lvl w:ilvl="8">
      <w:start w:val="1"/>
      <w:numFmt w:val="decimal"/>
      <w:lvlText w:val="第%1.%2条%3.%4.%5.%6.%7.%8.%9."/>
      <w:lvlJc w:val="left"/>
      <w:pPr>
        <w:tabs>
          <w:tab w:val="num" w:pos="8624"/>
        </w:tabs>
        <w:ind w:left="8624" w:hanging="2880"/>
      </w:pPr>
      <w:rPr>
        <w:rFonts w:hint="default"/>
      </w:rPr>
    </w:lvl>
  </w:abstractNum>
  <w:abstractNum w:abstractNumId="8" w15:restartNumberingAfterBreak="0">
    <w:nsid w:val="56900DDB"/>
    <w:multiLevelType w:val="multilevel"/>
    <w:tmpl w:val="88187A6A"/>
    <w:lvl w:ilvl="0">
      <w:start w:val="3"/>
      <w:numFmt w:val="decimal"/>
      <w:lvlText w:val="第%1."/>
      <w:lvlJc w:val="left"/>
      <w:pPr>
        <w:tabs>
          <w:tab w:val="num" w:pos="1140"/>
        </w:tabs>
        <w:ind w:left="1140" w:hanging="1140"/>
      </w:pPr>
      <w:rPr>
        <w:rFonts w:hint="default"/>
      </w:rPr>
    </w:lvl>
    <w:lvl w:ilvl="1">
      <w:start w:val="1"/>
      <w:numFmt w:val="decimal"/>
      <w:lvlText w:val="第6.%2条"/>
      <w:lvlJc w:val="left"/>
      <w:pPr>
        <w:tabs>
          <w:tab w:val="num" w:pos="2400"/>
        </w:tabs>
        <w:ind w:left="2400" w:hanging="1140"/>
      </w:pPr>
      <w:rPr>
        <w:rFonts w:ascii="仿宋_GB2312" w:hint="default"/>
      </w:rPr>
    </w:lvl>
    <w:lvl w:ilvl="2">
      <w:start w:val="1"/>
      <w:numFmt w:val="decimal"/>
      <w:lvlText w:val="第%1.%2条%3."/>
      <w:lvlJc w:val="left"/>
      <w:pPr>
        <w:tabs>
          <w:tab w:val="num" w:pos="2280"/>
        </w:tabs>
        <w:ind w:left="2280" w:hanging="1440"/>
      </w:pPr>
      <w:rPr>
        <w:rFonts w:hint="default"/>
      </w:rPr>
    </w:lvl>
    <w:lvl w:ilvl="3">
      <w:start w:val="1"/>
      <w:numFmt w:val="decimal"/>
      <w:lvlText w:val="第%1.%2条%3.%4."/>
      <w:lvlJc w:val="left"/>
      <w:pPr>
        <w:tabs>
          <w:tab w:val="num" w:pos="2700"/>
        </w:tabs>
        <w:ind w:left="2700" w:hanging="1440"/>
      </w:pPr>
      <w:rPr>
        <w:rFonts w:hint="default"/>
      </w:rPr>
    </w:lvl>
    <w:lvl w:ilvl="4">
      <w:start w:val="1"/>
      <w:numFmt w:val="decimal"/>
      <w:lvlText w:val="第%1.%2条%3.%4.%5."/>
      <w:lvlJc w:val="left"/>
      <w:pPr>
        <w:tabs>
          <w:tab w:val="num" w:pos="3480"/>
        </w:tabs>
        <w:ind w:left="3480" w:hanging="1800"/>
      </w:pPr>
      <w:rPr>
        <w:rFonts w:hint="default"/>
      </w:rPr>
    </w:lvl>
    <w:lvl w:ilvl="5">
      <w:start w:val="1"/>
      <w:numFmt w:val="decimal"/>
      <w:lvlText w:val="第%1.%2条%3.%4.%5.%6."/>
      <w:lvlJc w:val="left"/>
      <w:pPr>
        <w:tabs>
          <w:tab w:val="num" w:pos="4260"/>
        </w:tabs>
        <w:ind w:left="4260" w:hanging="2160"/>
      </w:pPr>
      <w:rPr>
        <w:rFonts w:hint="default"/>
      </w:rPr>
    </w:lvl>
    <w:lvl w:ilvl="6">
      <w:start w:val="1"/>
      <w:numFmt w:val="decimal"/>
      <w:lvlText w:val="第%1.%2条%3.%4.%5.%6.%7."/>
      <w:lvlJc w:val="left"/>
      <w:pPr>
        <w:tabs>
          <w:tab w:val="num" w:pos="4680"/>
        </w:tabs>
        <w:ind w:left="4680" w:hanging="2160"/>
      </w:pPr>
      <w:rPr>
        <w:rFonts w:hint="default"/>
      </w:rPr>
    </w:lvl>
    <w:lvl w:ilvl="7">
      <w:start w:val="1"/>
      <w:numFmt w:val="decimal"/>
      <w:lvlText w:val="第%1.%2条%3.%4.%5.%6.%7.%8."/>
      <w:lvlJc w:val="left"/>
      <w:pPr>
        <w:tabs>
          <w:tab w:val="num" w:pos="5460"/>
        </w:tabs>
        <w:ind w:left="5460" w:hanging="2520"/>
      </w:pPr>
      <w:rPr>
        <w:rFonts w:hint="default"/>
      </w:rPr>
    </w:lvl>
    <w:lvl w:ilvl="8">
      <w:start w:val="1"/>
      <w:numFmt w:val="decimal"/>
      <w:lvlText w:val="第%1.%2条%3.%4.%5.%6.%7.%8.%9."/>
      <w:lvlJc w:val="left"/>
      <w:pPr>
        <w:tabs>
          <w:tab w:val="num" w:pos="6240"/>
        </w:tabs>
        <w:ind w:left="6240" w:hanging="2880"/>
      </w:pPr>
      <w:rPr>
        <w:rFonts w:hint="default"/>
      </w:rPr>
    </w:lvl>
  </w:abstractNum>
  <w:abstractNum w:abstractNumId="9" w15:restartNumberingAfterBreak="0">
    <w:nsid w:val="631B5C86"/>
    <w:multiLevelType w:val="multilevel"/>
    <w:tmpl w:val="54D0299A"/>
    <w:lvl w:ilvl="0">
      <w:start w:val="3"/>
      <w:numFmt w:val="decimal"/>
      <w:lvlText w:val="第%1."/>
      <w:lvlJc w:val="left"/>
      <w:pPr>
        <w:tabs>
          <w:tab w:val="num" w:pos="1140"/>
        </w:tabs>
        <w:ind w:left="1140" w:hanging="1140"/>
      </w:pPr>
      <w:rPr>
        <w:rFonts w:hint="default"/>
      </w:rPr>
    </w:lvl>
    <w:lvl w:ilvl="1">
      <w:start w:val="1"/>
      <w:numFmt w:val="decimal"/>
      <w:lvlText w:val="第%1.%2条"/>
      <w:lvlJc w:val="left"/>
      <w:pPr>
        <w:tabs>
          <w:tab w:val="num" w:pos="1560"/>
        </w:tabs>
        <w:ind w:left="1560" w:hanging="1140"/>
      </w:pPr>
      <w:rPr>
        <w:rFonts w:ascii="仿宋_GB2312" w:hint="default"/>
      </w:rPr>
    </w:lvl>
    <w:lvl w:ilvl="2">
      <w:start w:val="1"/>
      <w:numFmt w:val="decimal"/>
      <w:lvlText w:val="第%1.%2条%3."/>
      <w:lvlJc w:val="left"/>
      <w:pPr>
        <w:tabs>
          <w:tab w:val="num" w:pos="2280"/>
        </w:tabs>
        <w:ind w:left="2280" w:hanging="1440"/>
      </w:pPr>
      <w:rPr>
        <w:rFonts w:hint="default"/>
      </w:rPr>
    </w:lvl>
    <w:lvl w:ilvl="3">
      <w:start w:val="1"/>
      <w:numFmt w:val="decimal"/>
      <w:lvlText w:val="第%1.%2条%3.%4."/>
      <w:lvlJc w:val="left"/>
      <w:pPr>
        <w:tabs>
          <w:tab w:val="num" w:pos="2700"/>
        </w:tabs>
        <w:ind w:left="2700" w:hanging="1440"/>
      </w:pPr>
      <w:rPr>
        <w:rFonts w:hint="default"/>
      </w:rPr>
    </w:lvl>
    <w:lvl w:ilvl="4">
      <w:start w:val="1"/>
      <w:numFmt w:val="decimal"/>
      <w:lvlText w:val="第%1.%2条%3.%4.%5."/>
      <w:lvlJc w:val="left"/>
      <w:pPr>
        <w:tabs>
          <w:tab w:val="num" w:pos="3480"/>
        </w:tabs>
        <w:ind w:left="3480" w:hanging="1800"/>
      </w:pPr>
      <w:rPr>
        <w:rFonts w:hint="default"/>
      </w:rPr>
    </w:lvl>
    <w:lvl w:ilvl="5">
      <w:start w:val="1"/>
      <w:numFmt w:val="decimal"/>
      <w:lvlText w:val="第%1.%2条%3.%4.%5.%6."/>
      <w:lvlJc w:val="left"/>
      <w:pPr>
        <w:tabs>
          <w:tab w:val="num" w:pos="4260"/>
        </w:tabs>
        <w:ind w:left="4260" w:hanging="2160"/>
      </w:pPr>
      <w:rPr>
        <w:rFonts w:hint="default"/>
      </w:rPr>
    </w:lvl>
    <w:lvl w:ilvl="6">
      <w:start w:val="1"/>
      <w:numFmt w:val="decimal"/>
      <w:lvlText w:val="第%1.%2条%3.%4.%5.%6.%7."/>
      <w:lvlJc w:val="left"/>
      <w:pPr>
        <w:tabs>
          <w:tab w:val="num" w:pos="4680"/>
        </w:tabs>
        <w:ind w:left="4680" w:hanging="2160"/>
      </w:pPr>
      <w:rPr>
        <w:rFonts w:hint="default"/>
      </w:rPr>
    </w:lvl>
    <w:lvl w:ilvl="7">
      <w:start w:val="1"/>
      <w:numFmt w:val="decimal"/>
      <w:lvlText w:val="第%1.%2条%3.%4.%5.%6.%7.%8."/>
      <w:lvlJc w:val="left"/>
      <w:pPr>
        <w:tabs>
          <w:tab w:val="num" w:pos="5460"/>
        </w:tabs>
        <w:ind w:left="5460" w:hanging="2520"/>
      </w:pPr>
      <w:rPr>
        <w:rFonts w:hint="default"/>
      </w:rPr>
    </w:lvl>
    <w:lvl w:ilvl="8">
      <w:start w:val="1"/>
      <w:numFmt w:val="decimal"/>
      <w:lvlText w:val="第%1.%2条%3.%4.%5.%6.%7.%8.%9."/>
      <w:lvlJc w:val="left"/>
      <w:pPr>
        <w:tabs>
          <w:tab w:val="num" w:pos="6240"/>
        </w:tabs>
        <w:ind w:left="6240" w:hanging="2880"/>
      </w:pPr>
      <w:rPr>
        <w:rFonts w:hint="default"/>
      </w:rPr>
    </w:lvl>
  </w:abstractNum>
  <w:abstractNum w:abstractNumId="10" w15:restartNumberingAfterBreak="0">
    <w:nsid w:val="68BA74DC"/>
    <w:multiLevelType w:val="multilevel"/>
    <w:tmpl w:val="0DBAD7B8"/>
    <w:lvl w:ilvl="0">
      <w:start w:val="2"/>
      <w:numFmt w:val="decimal"/>
      <w:lvlText w:val="第%1."/>
      <w:lvlJc w:val="left"/>
      <w:pPr>
        <w:tabs>
          <w:tab w:val="num" w:pos="1140"/>
        </w:tabs>
        <w:ind w:left="1140" w:hanging="1140"/>
      </w:pPr>
      <w:rPr>
        <w:rFonts w:hint="default"/>
      </w:rPr>
    </w:lvl>
    <w:lvl w:ilvl="1">
      <w:start w:val="1"/>
      <w:numFmt w:val="decimal"/>
      <w:lvlText w:val="第%1.%2条"/>
      <w:lvlJc w:val="left"/>
      <w:pPr>
        <w:tabs>
          <w:tab w:val="num" w:pos="1560"/>
        </w:tabs>
        <w:ind w:left="1560" w:hanging="1140"/>
      </w:pPr>
      <w:rPr>
        <w:rFonts w:ascii="仿宋_GB2312" w:hint="default"/>
      </w:rPr>
    </w:lvl>
    <w:lvl w:ilvl="2">
      <w:start w:val="1"/>
      <w:numFmt w:val="decimal"/>
      <w:lvlText w:val="第%1.%2条%3."/>
      <w:lvlJc w:val="left"/>
      <w:pPr>
        <w:tabs>
          <w:tab w:val="num" w:pos="2280"/>
        </w:tabs>
        <w:ind w:left="2280" w:hanging="1440"/>
      </w:pPr>
      <w:rPr>
        <w:rFonts w:hint="default"/>
      </w:rPr>
    </w:lvl>
    <w:lvl w:ilvl="3">
      <w:start w:val="1"/>
      <w:numFmt w:val="decimal"/>
      <w:lvlText w:val="第%1.%2条%3.%4."/>
      <w:lvlJc w:val="left"/>
      <w:pPr>
        <w:tabs>
          <w:tab w:val="num" w:pos="2700"/>
        </w:tabs>
        <w:ind w:left="2700" w:hanging="1440"/>
      </w:pPr>
      <w:rPr>
        <w:rFonts w:hint="default"/>
      </w:rPr>
    </w:lvl>
    <w:lvl w:ilvl="4">
      <w:start w:val="1"/>
      <w:numFmt w:val="decimal"/>
      <w:lvlText w:val="第%1.%2条%3.%4.%5."/>
      <w:lvlJc w:val="left"/>
      <w:pPr>
        <w:tabs>
          <w:tab w:val="num" w:pos="3480"/>
        </w:tabs>
        <w:ind w:left="3480" w:hanging="1800"/>
      </w:pPr>
      <w:rPr>
        <w:rFonts w:hint="default"/>
      </w:rPr>
    </w:lvl>
    <w:lvl w:ilvl="5">
      <w:start w:val="1"/>
      <w:numFmt w:val="decimal"/>
      <w:lvlText w:val="第%1.%2条%3.%4.%5.%6."/>
      <w:lvlJc w:val="left"/>
      <w:pPr>
        <w:tabs>
          <w:tab w:val="num" w:pos="4260"/>
        </w:tabs>
        <w:ind w:left="4260" w:hanging="2160"/>
      </w:pPr>
      <w:rPr>
        <w:rFonts w:hint="default"/>
      </w:rPr>
    </w:lvl>
    <w:lvl w:ilvl="6">
      <w:start w:val="1"/>
      <w:numFmt w:val="decimal"/>
      <w:lvlText w:val="第%1.%2条%3.%4.%5.%6.%7."/>
      <w:lvlJc w:val="left"/>
      <w:pPr>
        <w:tabs>
          <w:tab w:val="num" w:pos="4680"/>
        </w:tabs>
        <w:ind w:left="4680" w:hanging="2160"/>
      </w:pPr>
      <w:rPr>
        <w:rFonts w:hint="default"/>
      </w:rPr>
    </w:lvl>
    <w:lvl w:ilvl="7">
      <w:start w:val="1"/>
      <w:numFmt w:val="decimal"/>
      <w:lvlText w:val="第%1.%2条%3.%4.%5.%6.%7.%8."/>
      <w:lvlJc w:val="left"/>
      <w:pPr>
        <w:tabs>
          <w:tab w:val="num" w:pos="5460"/>
        </w:tabs>
        <w:ind w:left="5460" w:hanging="2520"/>
      </w:pPr>
      <w:rPr>
        <w:rFonts w:hint="default"/>
      </w:rPr>
    </w:lvl>
    <w:lvl w:ilvl="8">
      <w:start w:val="1"/>
      <w:numFmt w:val="decimal"/>
      <w:lvlText w:val="第%1.%2条%3.%4.%5.%6.%7.%8.%9."/>
      <w:lvlJc w:val="left"/>
      <w:pPr>
        <w:tabs>
          <w:tab w:val="num" w:pos="6240"/>
        </w:tabs>
        <w:ind w:left="6240" w:hanging="2880"/>
      </w:pPr>
      <w:rPr>
        <w:rFonts w:hint="default"/>
      </w:rPr>
    </w:lvl>
  </w:abstractNum>
  <w:abstractNum w:abstractNumId="11" w15:restartNumberingAfterBreak="0">
    <w:nsid w:val="78C020D1"/>
    <w:multiLevelType w:val="hybridMultilevel"/>
    <w:tmpl w:val="4F5A9948"/>
    <w:lvl w:ilvl="0" w:tplc="F8D00B1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0"/>
  </w:num>
  <w:num w:numId="5">
    <w:abstractNumId w:val="9"/>
  </w:num>
  <w:num w:numId="6">
    <w:abstractNumId w:val="8"/>
  </w:num>
  <w:num w:numId="7">
    <w:abstractNumId w:val="5"/>
  </w:num>
  <w:num w:numId="8">
    <w:abstractNumId w:val="7"/>
  </w:num>
  <w:num w:numId="9">
    <w:abstractNumId w:val="4"/>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9ED"/>
    <w:rsid w:val="0000015B"/>
    <w:rsid w:val="00001607"/>
    <w:rsid w:val="0000275B"/>
    <w:rsid w:val="0000414C"/>
    <w:rsid w:val="00005969"/>
    <w:rsid w:val="000074B9"/>
    <w:rsid w:val="00012D49"/>
    <w:rsid w:val="00015471"/>
    <w:rsid w:val="0001564D"/>
    <w:rsid w:val="000179D1"/>
    <w:rsid w:val="00020903"/>
    <w:rsid w:val="000213F8"/>
    <w:rsid w:val="000234B8"/>
    <w:rsid w:val="00023B70"/>
    <w:rsid w:val="00024675"/>
    <w:rsid w:val="000250FB"/>
    <w:rsid w:val="00031494"/>
    <w:rsid w:val="00033D22"/>
    <w:rsid w:val="00037184"/>
    <w:rsid w:val="0004487A"/>
    <w:rsid w:val="0004505A"/>
    <w:rsid w:val="00051662"/>
    <w:rsid w:val="000572AE"/>
    <w:rsid w:val="000618C7"/>
    <w:rsid w:val="00062294"/>
    <w:rsid w:val="0006283B"/>
    <w:rsid w:val="00065F85"/>
    <w:rsid w:val="000676ED"/>
    <w:rsid w:val="0007085E"/>
    <w:rsid w:val="00073E1F"/>
    <w:rsid w:val="00080D00"/>
    <w:rsid w:val="00085042"/>
    <w:rsid w:val="000858D0"/>
    <w:rsid w:val="0009067D"/>
    <w:rsid w:val="00094B1F"/>
    <w:rsid w:val="00094BB3"/>
    <w:rsid w:val="000A4BB5"/>
    <w:rsid w:val="000A7605"/>
    <w:rsid w:val="000B1D89"/>
    <w:rsid w:val="000B1F52"/>
    <w:rsid w:val="000B231A"/>
    <w:rsid w:val="000B604A"/>
    <w:rsid w:val="000C2AD4"/>
    <w:rsid w:val="000C3B14"/>
    <w:rsid w:val="000C55FF"/>
    <w:rsid w:val="000C5E4E"/>
    <w:rsid w:val="000C5FF7"/>
    <w:rsid w:val="000C6660"/>
    <w:rsid w:val="000C75D4"/>
    <w:rsid w:val="000C7760"/>
    <w:rsid w:val="000D4015"/>
    <w:rsid w:val="000D4F7B"/>
    <w:rsid w:val="000D6385"/>
    <w:rsid w:val="000E09ED"/>
    <w:rsid w:val="000E1495"/>
    <w:rsid w:val="000E1E45"/>
    <w:rsid w:val="000E62AE"/>
    <w:rsid w:val="000F66DD"/>
    <w:rsid w:val="000F6926"/>
    <w:rsid w:val="000F6D36"/>
    <w:rsid w:val="000F7B54"/>
    <w:rsid w:val="000F7F3F"/>
    <w:rsid w:val="00100548"/>
    <w:rsid w:val="00101581"/>
    <w:rsid w:val="00107F3C"/>
    <w:rsid w:val="0011341D"/>
    <w:rsid w:val="00113D1F"/>
    <w:rsid w:val="00115116"/>
    <w:rsid w:val="001234ED"/>
    <w:rsid w:val="00130BF4"/>
    <w:rsid w:val="001323B8"/>
    <w:rsid w:val="00132CFD"/>
    <w:rsid w:val="0013326D"/>
    <w:rsid w:val="001413A3"/>
    <w:rsid w:val="00144168"/>
    <w:rsid w:val="00145ACB"/>
    <w:rsid w:val="00146578"/>
    <w:rsid w:val="00146C17"/>
    <w:rsid w:val="0015317D"/>
    <w:rsid w:val="0015344D"/>
    <w:rsid w:val="0016048E"/>
    <w:rsid w:val="00160534"/>
    <w:rsid w:val="00162F39"/>
    <w:rsid w:val="00164BF7"/>
    <w:rsid w:val="001670EF"/>
    <w:rsid w:val="00176CDB"/>
    <w:rsid w:val="00176DE7"/>
    <w:rsid w:val="00183BF9"/>
    <w:rsid w:val="00184574"/>
    <w:rsid w:val="00184B9C"/>
    <w:rsid w:val="00185E37"/>
    <w:rsid w:val="00186076"/>
    <w:rsid w:val="00194B32"/>
    <w:rsid w:val="001A1F28"/>
    <w:rsid w:val="001A4102"/>
    <w:rsid w:val="001A4EB3"/>
    <w:rsid w:val="001B237E"/>
    <w:rsid w:val="001B2C10"/>
    <w:rsid w:val="001B2CCF"/>
    <w:rsid w:val="001B5B00"/>
    <w:rsid w:val="001C0F49"/>
    <w:rsid w:val="001C1475"/>
    <w:rsid w:val="001C1D61"/>
    <w:rsid w:val="001C3AC8"/>
    <w:rsid w:val="001C3B10"/>
    <w:rsid w:val="001C408C"/>
    <w:rsid w:val="001C68C2"/>
    <w:rsid w:val="001C699D"/>
    <w:rsid w:val="001C73E1"/>
    <w:rsid w:val="001C7B2A"/>
    <w:rsid w:val="001D3967"/>
    <w:rsid w:val="001E07B8"/>
    <w:rsid w:val="001F0B7F"/>
    <w:rsid w:val="001F17ED"/>
    <w:rsid w:val="001F1F3F"/>
    <w:rsid w:val="001F267A"/>
    <w:rsid w:val="001F3139"/>
    <w:rsid w:val="00201E6D"/>
    <w:rsid w:val="002047A9"/>
    <w:rsid w:val="00214212"/>
    <w:rsid w:val="00214E0B"/>
    <w:rsid w:val="00216E6E"/>
    <w:rsid w:val="00222D04"/>
    <w:rsid w:val="00222E8E"/>
    <w:rsid w:val="00227A81"/>
    <w:rsid w:val="0023172D"/>
    <w:rsid w:val="0024332F"/>
    <w:rsid w:val="0024419C"/>
    <w:rsid w:val="002529AB"/>
    <w:rsid w:val="00254C6C"/>
    <w:rsid w:val="0025583B"/>
    <w:rsid w:val="0026028C"/>
    <w:rsid w:val="002620A8"/>
    <w:rsid w:val="00262B3F"/>
    <w:rsid w:val="002634D6"/>
    <w:rsid w:val="00271943"/>
    <w:rsid w:val="00273030"/>
    <w:rsid w:val="002730FE"/>
    <w:rsid w:val="002801E2"/>
    <w:rsid w:val="00280C9C"/>
    <w:rsid w:val="0028180F"/>
    <w:rsid w:val="00282065"/>
    <w:rsid w:val="00282438"/>
    <w:rsid w:val="00285FC5"/>
    <w:rsid w:val="00291A90"/>
    <w:rsid w:val="00293095"/>
    <w:rsid w:val="002931A0"/>
    <w:rsid w:val="00296342"/>
    <w:rsid w:val="00296C65"/>
    <w:rsid w:val="0029706E"/>
    <w:rsid w:val="002A4DE9"/>
    <w:rsid w:val="002A7583"/>
    <w:rsid w:val="002B230C"/>
    <w:rsid w:val="002C147C"/>
    <w:rsid w:val="002C2F3E"/>
    <w:rsid w:val="002C4DD1"/>
    <w:rsid w:val="002C5093"/>
    <w:rsid w:val="002C65B8"/>
    <w:rsid w:val="002C686F"/>
    <w:rsid w:val="002C6B0E"/>
    <w:rsid w:val="002D17DE"/>
    <w:rsid w:val="002D1EED"/>
    <w:rsid w:val="002D2068"/>
    <w:rsid w:val="002D4328"/>
    <w:rsid w:val="002D5D4A"/>
    <w:rsid w:val="002D7CC6"/>
    <w:rsid w:val="002E2F91"/>
    <w:rsid w:val="002E4FEC"/>
    <w:rsid w:val="002F0205"/>
    <w:rsid w:val="002F2A86"/>
    <w:rsid w:val="002F4E75"/>
    <w:rsid w:val="00306157"/>
    <w:rsid w:val="00306A60"/>
    <w:rsid w:val="003107CA"/>
    <w:rsid w:val="00312E93"/>
    <w:rsid w:val="00313B2B"/>
    <w:rsid w:val="00322890"/>
    <w:rsid w:val="00323CF6"/>
    <w:rsid w:val="00326A1A"/>
    <w:rsid w:val="00332042"/>
    <w:rsid w:val="003331A8"/>
    <w:rsid w:val="00333693"/>
    <w:rsid w:val="00335700"/>
    <w:rsid w:val="00340AF3"/>
    <w:rsid w:val="00340C29"/>
    <w:rsid w:val="00343F1A"/>
    <w:rsid w:val="00345CBE"/>
    <w:rsid w:val="0034681F"/>
    <w:rsid w:val="00346D36"/>
    <w:rsid w:val="003509E5"/>
    <w:rsid w:val="00350F40"/>
    <w:rsid w:val="00351FED"/>
    <w:rsid w:val="00352F63"/>
    <w:rsid w:val="00354DF0"/>
    <w:rsid w:val="00360F5E"/>
    <w:rsid w:val="0036252E"/>
    <w:rsid w:val="00362956"/>
    <w:rsid w:val="0036427E"/>
    <w:rsid w:val="00366EB3"/>
    <w:rsid w:val="00367AD3"/>
    <w:rsid w:val="0037265C"/>
    <w:rsid w:val="00372FAA"/>
    <w:rsid w:val="00373A00"/>
    <w:rsid w:val="00375E7A"/>
    <w:rsid w:val="003802BF"/>
    <w:rsid w:val="003832FF"/>
    <w:rsid w:val="0038672F"/>
    <w:rsid w:val="00390473"/>
    <w:rsid w:val="00390EB6"/>
    <w:rsid w:val="003940C8"/>
    <w:rsid w:val="003973D3"/>
    <w:rsid w:val="003B08B2"/>
    <w:rsid w:val="003B27CB"/>
    <w:rsid w:val="003B597D"/>
    <w:rsid w:val="003B6D90"/>
    <w:rsid w:val="003C06AB"/>
    <w:rsid w:val="003C10DC"/>
    <w:rsid w:val="003D1251"/>
    <w:rsid w:val="003D1405"/>
    <w:rsid w:val="003D6041"/>
    <w:rsid w:val="003E2363"/>
    <w:rsid w:val="003E3231"/>
    <w:rsid w:val="003E53CF"/>
    <w:rsid w:val="003F0D10"/>
    <w:rsid w:val="003F449A"/>
    <w:rsid w:val="004026ED"/>
    <w:rsid w:val="0040293C"/>
    <w:rsid w:val="00404E99"/>
    <w:rsid w:val="00406ADA"/>
    <w:rsid w:val="00410624"/>
    <w:rsid w:val="00414B52"/>
    <w:rsid w:val="00414D23"/>
    <w:rsid w:val="004165B0"/>
    <w:rsid w:val="00417029"/>
    <w:rsid w:val="00417E67"/>
    <w:rsid w:val="00422FD0"/>
    <w:rsid w:val="004238F4"/>
    <w:rsid w:val="00424155"/>
    <w:rsid w:val="00430246"/>
    <w:rsid w:val="0043056A"/>
    <w:rsid w:val="004341AD"/>
    <w:rsid w:val="00440B66"/>
    <w:rsid w:val="0044234B"/>
    <w:rsid w:val="00442FBD"/>
    <w:rsid w:val="00444C07"/>
    <w:rsid w:val="004508DA"/>
    <w:rsid w:val="004557E6"/>
    <w:rsid w:val="004654F4"/>
    <w:rsid w:val="00467389"/>
    <w:rsid w:val="0047057B"/>
    <w:rsid w:val="0047557B"/>
    <w:rsid w:val="00476F71"/>
    <w:rsid w:val="004807F8"/>
    <w:rsid w:val="004811DC"/>
    <w:rsid w:val="00481AE4"/>
    <w:rsid w:val="0048440C"/>
    <w:rsid w:val="0049065B"/>
    <w:rsid w:val="004924E8"/>
    <w:rsid w:val="00495E6B"/>
    <w:rsid w:val="004A03FB"/>
    <w:rsid w:val="004A07A1"/>
    <w:rsid w:val="004A17C8"/>
    <w:rsid w:val="004A2A05"/>
    <w:rsid w:val="004A3322"/>
    <w:rsid w:val="004A4B96"/>
    <w:rsid w:val="004B0173"/>
    <w:rsid w:val="004B14FF"/>
    <w:rsid w:val="004B2B16"/>
    <w:rsid w:val="004B463B"/>
    <w:rsid w:val="004B6D0A"/>
    <w:rsid w:val="004B7682"/>
    <w:rsid w:val="004C20A9"/>
    <w:rsid w:val="004C26C1"/>
    <w:rsid w:val="004C509C"/>
    <w:rsid w:val="004D17BF"/>
    <w:rsid w:val="004D1BC9"/>
    <w:rsid w:val="004D485F"/>
    <w:rsid w:val="004D5379"/>
    <w:rsid w:val="004E390F"/>
    <w:rsid w:val="004E3948"/>
    <w:rsid w:val="004E5FA0"/>
    <w:rsid w:val="004E699E"/>
    <w:rsid w:val="004E7209"/>
    <w:rsid w:val="004F1352"/>
    <w:rsid w:val="004F2C39"/>
    <w:rsid w:val="004F30CB"/>
    <w:rsid w:val="004F67CF"/>
    <w:rsid w:val="004F7202"/>
    <w:rsid w:val="00500388"/>
    <w:rsid w:val="00503EBB"/>
    <w:rsid w:val="005103A0"/>
    <w:rsid w:val="00510EF5"/>
    <w:rsid w:val="005120FC"/>
    <w:rsid w:val="005133A5"/>
    <w:rsid w:val="005152B1"/>
    <w:rsid w:val="00527533"/>
    <w:rsid w:val="00533A38"/>
    <w:rsid w:val="0053518A"/>
    <w:rsid w:val="00535BE7"/>
    <w:rsid w:val="0054315A"/>
    <w:rsid w:val="005460A7"/>
    <w:rsid w:val="00552F13"/>
    <w:rsid w:val="005542BD"/>
    <w:rsid w:val="005547F7"/>
    <w:rsid w:val="00557213"/>
    <w:rsid w:val="00563AB5"/>
    <w:rsid w:val="00564581"/>
    <w:rsid w:val="00571F5E"/>
    <w:rsid w:val="005722E3"/>
    <w:rsid w:val="00577DEF"/>
    <w:rsid w:val="00581EE9"/>
    <w:rsid w:val="005832EE"/>
    <w:rsid w:val="00584412"/>
    <w:rsid w:val="005904F3"/>
    <w:rsid w:val="00590D70"/>
    <w:rsid w:val="005918F6"/>
    <w:rsid w:val="0059245B"/>
    <w:rsid w:val="0059311E"/>
    <w:rsid w:val="005948CE"/>
    <w:rsid w:val="00595845"/>
    <w:rsid w:val="005962B9"/>
    <w:rsid w:val="0059634D"/>
    <w:rsid w:val="00597E53"/>
    <w:rsid w:val="005A019E"/>
    <w:rsid w:val="005A1202"/>
    <w:rsid w:val="005A5188"/>
    <w:rsid w:val="005A7E8C"/>
    <w:rsid w:val="005B0304"/>
    <w:rsid w:val="005B04F0"/>
    <w:rsid w:val="005B2D99"/>
    <w:rsid w:val="005B4CC2"/>
    <w:rsid w:val="005B4D43"/>
    <w:rsid w:val="005B4FD6"/>
    <w:rsid w:val="005B50A2"/>
    <w:rsid w:val="005B6130"/>
    <w:rsid w:val="005C070C"/>
    <w:rsid w:val="005C3936"/>
    <w:rsid w:val="005C6384"/>
    <w:rsid w:val="005C7A6F"/>
    <w:rsid w:val="005D1CC0"/>
    <w:rsid w:val="005D6F06"/>
    <w:rsid w:val="005D79DA"/>
    <w:rsid w:val="005E08B7"/>
    <w:rsid w:val="005E0D22"/>
    <w:rsid w:val="005E0D57"/>
    <w:rsid w:val="005E256E"/>
    <w:rsid w:val="005E5EF4"/>
    <w:rsid w:val="005E63DD"/>
    <w:rsid w:val="005E73BC"/>
    <w:rsid w:val="005F0E89"/>
    <w:rsid w:val="005F10B2"/>
    <w:rsid w:val="005F3D30"/>
    <w:rsid w:val="006041A8"/>
    <w:rsid w:val="0060522D"/>
    <w:rsid w:val="00607AE6"/>
    <w:rsid w:val="00613F47"/>
    <w:rsid w:val="0061519B"/>
    <w:rsid w:val="00623ECE"/>
    <w:rsid w:val="00624351"/>
    <w:rsid w:val="00627667"/>
    <w:rsid w:val="0063141B"/>
    <w:rsid w:val="00634E28"/>
    <w:rsid w:val="00636240"/>
    <w:rsid w:val="00636BEC"/>
    <w:rsid w:val="00637709"/>
    <w:rsid w:val="00640732"/>
    <w:rsid w:val="00641377"/>
    <w:rsid w:val="00642A08"/>
    <w:rsid w:val="00642C17"/>
    <w:rsid w:val="00645D0C"/>
    <w:rsid w:val="006510A6"/>
    <w:rsid w:val="00653576"/>
    <w:rsid w:val="0065668C"/>
    <w:rsid w:val="006572AF"/>
    <w:rsid w:val="0065773D"/>
    <w:rsid w:val="00660EDB"/>
    <w:rsid w:val="0066123B"/>
    <w:rsid w:val="0066467D"/>
    <w:rsid w:val="00666FA8"/>
    <w:rsid w:val="00671187"/>
    <w:rsid w:val="0067604B"/>
    <w:rsid w:val="0067680F"/>
    <w:rsid w:val="00680781"/>
    <w:rsid w:val="00681936"/>
    <w:rsid w:val="006835A1"/>
    <w:rsid w:val="00686001"/>
    <w:rsid w:val="006861E8"/>
    <w:rsid w:val="00687AAD"/>
    <w:rsid w:val="00692D1C"/>
    <w:rsid w:val="006A10B7"/>
    <w:rsid w:val="006A1ECA"/>
    <w:rsid w:val="006A21C8"/>
    <w:rsid w:val="006A3563"/>
    <w:rsid w:val="006A3E84"/>
    <w:rsid w:val="006A5305"/>
    <w:rsid w:val="006A671F"/>
    <w:rsid w:val="006B1116"/>
    <w:rsid w:val="006B17F5"/>
    <w:rsid w:val="006B29A4"/>
    <w:rsid w:val="006B52B8"/>
    <w:rsid w:val="006B690B"/>
    <w:rsid w:val="006B71A6"/>
    <w:rsid w:val="006C00CF"/>
    <w:rsid w:val="006C0AF0"/>
    <w:rsid w:val="006C2062"/>
    <w:rsid w:val="006C3753"/>
    <w:rsid w:val="006C3982"/>
    <w:rsid w:val="006C6314"/>
    <w:rsid w:val="006D4997"/>
    <w:rsid w:val="006E2649"/>
    <w:rsid w:val="006E2973"/>
    <w:rsid w:val="006E2A0E"/>
    <w:rsid w:val="006E4366"/>
    <w:rsid w:val="006E57E5"/>
    <w:rsid w:val="006E784F"/>
    <w:rsid w:val="006F38DC"/>
    <w:rsid w:val="006F3DF6"/>
    <w:rsid w:val="006F51B3"/>
    <w:rsid w:val="006F7E29"/>
    <w:rsid w:val="00704E8E"/>
    <w:rsid w:val="00704FD2"/>
    <w:rsid w:val="00705240"/>
    <w:rsid w:val="00710757"/>
    <w:rsid w:val="00714011"/>
    <w:rsid w:val="00716110"/>
    <w:rsid w:val="00716E48"/>
    <w:rsid w:val="00720597"/>
    <w:rsid w:val="00720F65"/>
    <w:rsid w:val="00721D41"/>
    <w:rsid w:val="00727F46"/>
    <w:rsid w:val="00732496"/>
    <w:rsid w:val="00732606"/>
    <w:rsid w:val="00733553"/>
    <w:rsid w:val="00734028"/>
    <w:rsid w:val="0074669A"/>
    <w:rsid w:val="00747283"/>
    <w:rsid w:val="007537C2"/>
    <w:rsid w:val="00757E61"/>
    <w:rsid w:val="007628C8"/>
    <w:rsid w:val="0076300D"/>
    <w:rsid w:val="00763CD6"/>
    <w:rsid w:val="00764E25"/>
    <w:rsid w:val="0076589F"/>
    <w:rsid w:val="00767DB3"/>
    <w:rsid w:val="00771606"/>
    <w:rsid w:val="007731F3"/>
    <w:rsid w:val="007816D6"/>
    <w:rsid w:val="0078195C"/>
    <w:rsid w:val="00795699"/>
    <w:rsid w:val="00797177"/>
    <w:rsid w:val="00797FC4"/>
    <w:rsid w:val="007A1876"/>
    <w:rsid w:val="007A4A99"/>
    <w:rsid w:val="007B05C9"/>
    <w:rsid w:val="007B0693"/>
    <w:rsid w:val="007B3302"/>
    <w:rsid w:val="007B36F6"/>
    <w:rsid w:val="007B3CE7"/>
    <w:rsid w:val="007D4332"/>
    <w:rsid w:val="007D4D80"/>
    <w:rsid w:val="007E0F5B"/>
    <w:rsid w:val="007E1495"/>
    <w:rsid w:val="007E3F3C"/>
    <w:rsid w:val="007E6F5F"/>
    <w:rsid w:val="007F1F6A"/>
    <w:rsid w:val="007F33F0"/>
    <w:rsid w:val="0080262F"/>
    <w:rsid w:val="00802E2F"/>
    <w:rsid w:val="008035BE"/>
    <w:rsid w:val="0080369F"/>
    <w:rsid w:val="00805EC8"/>
    <w:rsid w:val="00811A8C"/>
    <w:rsid w:val="008140B9"/>
    <w:rsid w:val="00815617"/>
    <w:rsid w:val="00815A75"/>
    <w:rsid w:val="00817395"/>
    <w:rsid w:val="00817860"/>
    <w:rsid w:val="00820F1F"/>
    <w:rsid w:val="00820F22"/>
    <w:rsid w:val="00824576"/>
    <w:rsid w:val="00827141"/>
    <w:rsid w:val="008305BE"/>
    <w:rsid w:val="00830692"/>
    <w:rsid w:val="00832E55"/>
    <w:rsid w:val="00835EE3"/>
    <w:rsid w:val="00841443"/>
    <w:rsid w:val="00843BB8"/>
    <w:rsid w:val="00846D37"/>
    <w:rsid w:val="00847042"/>
    <w:rsid w:val="00850540"/>
    <w:rsid w:val="00850C69"/>
    <w:rsid w:val="008511F3"/>
    <w:rsid w:val="008524CC"/>
    <w:rsid w:val="00852789"/>
    <w:rsid w:val="00855BBC"/>
    <w:rsid w:val="0085657D"/>
    <w:rsid w:val="00856D62"/>
    <w:rsid w:val="00863243"/>
    <w:rsid w:val="00863D27"/>
    <w:rsid w:val="00866074"/>
    <w:rsid w:val="008718DA"/>
    <w:rsid w:val="0088159A"/>
    <w:rsid w:val="00882663"/>
    <w:rsid w:val="00883DD4"/>
    <w:rsid w:val="008946C1"/>
    <w:rsid w:val="00897B9F"/>
    <w:rsid w:val="008A0824"/>
    <w:rsid w:val="008A1F70"/>
    <w:rsid w:val="008A27A5"/>
    <w:rsid w:val="008A42DE"/>
    <w:rsid w:val="008A5CE0"/>
    <w:rsid w:val="008B01F1"/>
    <w:rsid w:val="008B2321"/>
    <w:rsid w:val="008B44C4"/>
    <w:rsid w:val="008C1B0A"/>
    <w:rsid w:val="008C49A5"/>
    <w:rsid w:val="008C5214"/>
    <w:rsid w:val="008C59A0"/>
    <w:rsid w:val="008D318B"/>
    <w:rsid w:val="008D7467"/>
    <w:rsid w:val="008E080B"/>
    <w:rsid w:val="008E37DF"/>
    <w:rsid w:val="008E5947"/>
    <w:rsid w:val="008E6E0A"/>
    <w:rsid w:val="008E746D"/>
    <w:rsid w:val="008F19CF"/>
    <w:rsid w:val="008F3860"/>
    <w:rsid w:val="008F674A"/>
    <w:rsid w:val="00901C19"/>
    <w:rsid w:val="009030FC"/>
    <w:rsid w:val="00905808"/>
    <w:rsid w:val="00906A73"/>
    <w:rsid w:val="00915DD3"/>
    <w:rsid w:val="009210EF"/>
    <w:rsid w:val="00922D9A"/>
    <w:rsid w:val="009232E1"/>
    <w:rsid w:val="009276C7"/>
    <w:rsid w:val="00932171"/>
    <w:rsid w:val="0093617B"/>
    <w:rsid w:val="0094279E"/>
    <w:rsid w:val="00944113"/>
    <w:rsid w:val="009451F1"/>
    <w:rsid w:val="009469EB"/>
    <w:rsid w:val="0095003C"/>
    <w:rsid w:val="00956163"/>
    <w:rsid w:val="00957F59"/>
    <w:rsid w:val="00960BDF"/>
    <w:rsid w:val="009614CA"/>
    <w:rsid w:val="009618B5"/>
    <w:rsid w:val="009620F7"/>
    <w:rsid w:val="00962A3B"/>
    <w:rsid w:val="00965517"/>
    <w:rsid w:val="00965983"/>
    <w:rsid w:val="00966D4F"/>
    <w:rsid w:val="009729F1"/>
    <w:rsid w:val="00974D0D"/>
    <w:rsid w:val="0097715A"/>
    <w:rsid w:val="0098588B"/>
    <w:rsid w:val="0098680C"/>
    <w:rsid w:val="00987588"/>
    <w:rsid w:val="009919F1"/>
    <w:rsid w:val="00993E6A"/>
    <w:rsid w:val="00994A45"/>
    <w:rsid w:val="00997F89"/>
    <w:rsid w:val="009A116E"/>
    <w:rsid w:val="009A286D"/>
    <w:rsid w:val="009B0172"/>
    <w:rsid w:val="009B0D83"/>
    <w:rsid w:val="009B439B"/>
    <w:rsid w:val="009C6A37"/>
    <w:rsid w:val="009D0F8D"/>
    <w:rsid w:val="009D174F"/>
    <w:rsid w:val="009D5EEB"/>
    <w:rsid w:val="009D73D4"/>
    <w:rsid w:val="009E04D0"/>
    <w:rsid w:val="009E0760"/>
    <w:rsid w:val="009E093A"/>
    <w:rsid w:val="009E3A7D"/>
    <w:rsid w:val="009E5083"/>
    <w:rsid w:val="009E6192"/>
    <w:rsid w:val="009F09D6"/>
    <w:rsid w:val="009F1238"/>
    <w:rsid w:val="009F2B67"/>
    <w:rsid w:val="00A01783"/>
    <w:rsid w:val="00A02451"/>
    <w:rsid w:val="00A02D96"/>
    <w:rsid w:val="00A04907"/>
    <w:rsid w:val="00A05F42"/>
    <w:rsid w:val="00A063B7"/>
    <w:rsid w:val="00A07C78"/>
    <w:rsid w:val="00A1596A"/>
    <w:rsid w:val="00A20C73"/>
    <w:rsid w:val="00A2116A"/>
    <w:rsid w:val="00A21602"/>
    <w:rsid w:val="00A26448"/>
    <w:rsid w:val="00A302D3"/>
    <w:rsid w:val="00A30F62"/>
    <w:rsid w:val="00A31227"/>
    <w:rsid w:val="00A345DB"/>
    <w:rsid w:val="00A35F84"/>
    <w:rsid w:val="00A3624C"/>
    <w:rsid w:val="00A40CB2"/>
    <w:rsid w:val="00A4349E"/>
    <w:rsid w:val="00A446DA"/>
    <w:rsid w:val="00A447E6"/>
    <w:rsid w:val="00A449EF"/>
    <w:rsid w:val="00A528A3"/>
    <w:rsid w:val="00A53148"/>
    <w:rsid w:val="00A533A8"/>
    <w:rsid w:val="00A542B2"/>
    <w:rsid w:val="00A5551F"/>
    <w:rsid w:val="00A56C48"/>
    <w:rsid w:val="00A56D35"/>
    <w:rsid w:val="00A56F56"/>
    <w:rsid w:val="00A63E3C"/>
    <w:rsid w:val="00A64B6D"/>
    <w:rsid w:val="00A665F4"/>
    <w:rsid w:val="00A75E1F"/>
    <w:rsid w:val="00A76738"/>
    <w:rsid w:val="00A76A66"/>
    <w:rsid w:val="00A80283"/>
    <w:rsid w:val="00A804FE"/>
    <w:rsid w:val="00A8290B"/>
    <w:rsid w:val="00A8544D"/>
    <w:rsid w:val="00A87510"/>
    <w:rsid w:val="00A923B7"/>
    <w:rsid w:val="00A92511"/>
    <w:rsid w:val="00A93CE0"/>
    <w:rsid w:val="00A94F98"/>
    <w:rsid w:val="00A97006"/>
    <w:rsid w:val="00A97049"/>
    <w:rsid w:val="00AB0300"/>
    <w:rsid w:val="00AB2493"/>
    <w:rsid w:val="00AB2AF4"/>
    <w:rsid w:val="00AB313E"/>
    <w:rsid w:val="00AB3195"/>
    <w:rsid w:val="00AB54D9"/>
    <w:rsid w:val="00AB678C"/>
    <w:rsid w:val="00AC4B3C"/>
    <w:rsid w:val="00AD482C"/>
    <w:rsid w:val="00AE3016"/>
    <w:rsid w:val="00AE5274"/>
    <w:rsid w:val="00AE756B"/>
    <w:rsid w:val="00AF0A2B"/>
    <w:rsid w:val="00AF0EC8"/>
    <w:rsid w:val="00AF2551"/>
    <w:rsid w:val="00AF3087"/>
    <w:rsid w:val="00AF61CF"/>
    <w:rsid w:val="00B051DB"/>
    <w:rsid w:val="00B0621F"/>
    <w:rsid w:val="00B10757"/>
    <w:rsid w:val="00B17EEB"/>
    <w:rsid w:val="00B2193A"/>
    <w:rsid w:val="00B22C6E"/>
    <w:rsid w:val="00B232E6"/>
    <w:rsid w:val="00B252EE"/>
    <w:rsid w:val="00B2745E"/>
    <w:rsid w:val="00B33670"/>
    <w:rsid w:val="00B3611C"/>
    <w:rsid w:val="00B371BF"/>
    <w:rsid w:val="00B44E1F"/>
    <w:rsid w:val="00B46304"/>
    <w:rsid w:val="00B47C90"/>
    <w:rsid w:val="00B57902"/>
    <w:rsid w:val="00B61EC8"/>
    <w:rsid w:val="00B63783"/>
    <w:rsid w:val="00B67601"/>
    <w:rsid w:val="00B67BA0"/>
    <w:rsid w:val="00B71359"/>
    <w:rsid w:val="00B76993"/>
    <w:rsid w:val="00B76B22"/>
    <w:rsid w:val="00B774D1"/>
    <w:rsid w:val="00B83CE5"/>
    <w:rsid w:val="00B860C3"/>
    <w:rsid w:val="00B860F4"/>
    <w:rsid w:val="00B9538D"/>
    <w:rsid w:val="00B96FAD"/>
    <w:rsid w:val="00BA13F5"/>
    <w:rsid w:val="00BA4165"/>
    <w:rsid w:val="00BB1886"/>
    <w:rsid w:val="00BB2545"/>
    <w:rsid w:val="00BB50F5"/>
    <w:rsid w:val="00BB700F"/>
    <w:rsid w:val="00BB7072"/>
    <w:rsid w:val="00BC352C"/>
    <w:rsid w:val="00BD008C"/>
    <w:rsid w:val="00BD087C"/>
    <w:rsid w:val="00BD574B"/>
    <w:rsid w:val="00BD6860"/>
    <w:rsid w:val="00BD7B5F"/>
    <w:rsid w:val="00BE0875"/>
    <w:rsid w:val="00BE117F"/>
    <w:rsid w:val="00BE1B8F"/>
    <w:rsid w:val="00BE3957"/>
    <w:rsid w:val="00BE39A6"/>
    <w:rsid w:val="00BE3BBB"/>
    <w:rsid w:val="00BE6FBA"/>
    <w:rsid w:val="00BE749F"/>
    <w:rsid w:val="00BF06EE"/>
    <w:rsid w:val="00BF2979"/>
    <w:rsid w:val="00BF405A"/>
    <w:rsid w:val="00BF6A3D"/>
    <w:rsid w:val="00C0036C"/>
    <w:rsid w:val="00C00617"/>
    <w:rsid w:val="00C0295C"/>
    <w:rsid w:val="00C07690"/>
    <w:rsid w:val="00C10C78"/>
    <w:rsid w:val="00C15AB9"/>
    <w:rsid w:val="00C16EBA"/>
    <w:rsid w:val="00C17115"/>
    <w:rsid w:val="00C177C0"/>
    <w:rsid w:val="00C222B8"/>
    <w:rsid w:val="00C2412C"/>
    <w:rsid w:val="00C27C94"/>
    <w:rsid w:val="00C3106F"/>
    <w:rsid w:val="00C31DD7"/>
    <w:rsid w:val="00C346F7"/>
    <w:rsid w:val="00C3482F"/>
    <w:rsid w:val="00C376FB"/>
    <w:rsid w:val="00C40690"/>
    <w:rsid w:val="00C430B3"/>
    <w:rsid w:val="00C439AF"/>
    <w:rsid w:val="00C4504E"/>
    <w:rsid w:val="00C45874"/>
    <w:rsid w:val="00C469D3"/>
    <w:rsid w:val="00C4724B"/>
    <w:rsid w:val="00C51D75"/>
    <w:rsid w:val="00C6119E"/>
    <w:rsid w:val="00C62854"/>
    <w:rsid w:val="00C63C09"/>
    <w:rsid w:val="00C655AC"/>
    <w:rsid w:val="00C71A54"/>
    <w:rsid w:val="00C722D9"/>
    <w:rsid w:val="00C86CAD"/>
    <w:rsid w:val="00C93C1E"/>
    <w:rsid w:val="00C9501E"/>
    <w:rsid w:val="00C963E5"/>
    <w:rsid w:val="00CA09F1"/>
    <w:rsid w:val="00CA3928"/>
    <w:rsid w:val="00CA5B43"/>
    <w:rsid w:val="00CB174D"/>
    <w:rsid w:val="00CC0D56"/>
    <w:rsid w:val="00CC469E"/>
    <w:rsid w:val="00CC5734"/>
    <w:rsid w:val="00CC5E39"/>
    <w:rsid w:val="00CD4092"/>
    <w:rsid w:val="00CD50A5"/>
    <w:rsid w:val="00CD72FC"/>
    <w:rsid w:val="00CE00FC"/>
    <w:rsid w:val="00CE33AA"/>
    <w:rsid w:val="00CF48B8"/>
    <w:rsid w:val="00CF52A4"/>
    <w:rsid w:val="00D0058B"/>
    <w:rsid w:val="00D0525E"/>
    <w:rsid w:val="00D07484"/>
    <w:rsid w:val="00D123FD"/>
    <w:rsid w:val="00D13901"/>
    <w:rsid w:val="00D155EF"/>
    <w:rsid w:val="00D24DAF"/>
    <w:rsid w:val="00D26CBE"/>
    <w:rsid w:val="00D30739"/>
    <w:rsid w:val="00D34DAF"/>
    <w:rsid w:val="00D42D4C"/>
    <w:rsid w:val="00D4528E"/>
    <w:rsid w:val="00D52FFC"/>
    <w:rsid w:val="00D532DC"/>
    <w:rsid w:val="00D53F1A"/>
    <w:rsid w:val="00D54AAA"/>
    <w:rsid w:val="00D554CA"/>
    <w:rsid w:val="00D567A9"/>
    <w:rsid w:val="00D57007"/>
    <w:rsid w:val="00D600EC"/>
    <w:rsid w:val="00D625AC"/>
    <w:rsid w:val="00D6523F"/>
    <w:rsid w:val="00D66901"/>
    <w:rsid w:val="00D6742E"/>
    <w:rsid w:val="00D70021"/>
    <w:rsid w:val="00D72313"/>
    <w:rsid w:val="00D77C4C"/>
    <w:rsid w:val="00D77FA7"/>
    <w:rsid w:val="00D80121"/>
    <w:rsid w:val="00D820BD"/>
    <w:rsid w:val="00D8292B"/>
    <w:rsid w:val="00D83F83"/>
    <w:rsid w:val="00D90DE6"/>
    <w:rsid w:val="00D9171C"/>
    <w:rsid w:val="00D946EB"/>
    <w:rsid w:val="00DA0166"/>
    <w:rsid w:val="00DA12D6"/>
    <w:rsid w:val="00DA1434"/>
    <w:rsid w:val="00DA47CF"/>
    <w:rsid w:val="00DA6091"/>
    <w:rsid w:val="00DB0AC5"/>
    <w:rsid w:val="00DB0DC3"/>
    <w:rsid w:val="00DB4298"/>
    <w:rsid w:val="00DB56FC"/>
    <w:rsid w:val="00DB5DCF"/>
    <w:rsid w:val="00DC0ADE"/>
    <w:rsid w:val="00DC2DC2"/>
    <w:rsid w:val="00DC4430"/>
    <w:rsid w:val="00DC6023"/>
    <w:rsid w:val="00DD32B2"/>
    <w:rsid w:val="00DD4E4A"/>
    <w:rsid w:val="00DD6544"/>
    <w:rsid w:val="00DE0D80"/>
    <w:rsid w:val="00DE233C"/>
    <w:rsid w:val="00DE5D74"/>
    <w:rsid w:val="00DE5E87"/>
    <w:rsid w:val="00DE671F"/>
    <w:rsid w:val="00DE708B"/>
    <w:rsid w:val="00DF3FC8"/>
    <w:rsid w:val="00DF55E5"/>
    <w:rsid w:val="00DF63C0"/>
    <w:rsid w:val="00DF7DB8"/>
    <w:rsid w:val="00E00176"/>
    <w:rsid w:val="00E00900"/>
    <w:rsid w:val="00E00CFD"/>
    <w:rsid w:val="00E023DE"/>
    <w:rsid w:val="00E035B0"/>
    <w:rsid w:val="00E050D2"/>
    <w:rsid w:val="00E07DA4"/>
    <w:rsid w:val="00E1254A"/>
    <w:rsid w:val="00E1351E"/>
    <w:rsid w:val="00E14374"/>
    <w:rsid w:val="00E153EF"/>
    <w:rsid w:val="00E237C1"/>
    <w:rsid w:val="00E33EE5"/>
    <w:rsid w:val="00E37C9F"/>
    <w:rsid w:val="00E40441"/>
    <w:rsid w:val="00E42AF9"/>
    <w:rsid w:val="00E45A12"/>
    <w:rsid w:val="00E46746"/>
    <w:rsid w:val="00E537CF"/>
    <w:rsid w:val="00E5389A"/>
    <w:rsid w:val="00E56210"/>
    <w:rsid w:val="00E567DA"/>
    <w:rsid w:val="00E56C51"/>
    <w:rsid w:val="00E60BE9"/>
    <w:rsid w:val="00E61A8A"/>
    <w:rsid w:val="00E70EB4"/>
    <w:rsid w:val="00E740E6"/>
    <w:rsid w:val="00E75E73"/>
    <w:rsid w:val="00E85858"/>
    <w:rsid w:val="00E85C96"/>
    <w:rsid w:val="00E929E0"/>
    <w:rsid w:val="00E92E70"/>
    <w:rsid w:val="00E96FEF"/>
    <w:rsid w:val="00EA2E65"/>
    <w:rsid w:val="00EA4ADB"/>
    <w:rsid w:val="00EA75A2"/>
    <w:rsid w:val="00EB0310"/>
    <w:rsid w:val="00EB4E30"/>
    <w:rsid w:val="00EB559E"/>
    <w:rsid w:val="00EC12B4"/>
    <w:rsid w:val="00EC157C"/>
    <w:rsid w:val="00EC62D0"/>
    <w:rsid w:val="00ED08B7"/>
    <w:rsid w:val="00ED0F04"/>
    <w:rsid w:val="00ED0FA4"/>
    <w:rsid w:val="00ED350D"/>
    <w:rsid w:val="00ED3DF9"/>
    <w:rsid w:val="00EE0C60"/>
    <w:rsid w:val="00EE13C2"/>
    <w:rsid w:val="00EE2486"/>
    <w:rsid w:val="00EE2750"/>
    <w:rsid w:val="00EE3704"/>
    <w:rsid w:val="00EE3CF8"/>
    <w:rsid w:val="00EE40A6"/>
    <w:rsid w:val="00EE4BFA"/>
    <w:rsid w:val="00EE5D79"/>
    <w:rsid w:val="00EE7890"/>
    <w:rsid w:val="00EF19AD"/>
    <w:rsid w:val="00EF702D"/>
    <w:rsid w:val="00F002E3"/>
    <w:rsid w:val="00F03657"/>
    <w:rsid w:val="00F03DB4"/>
    <w:rsid w:val="00F05110"/>
    <w:rsid w:val="00F05ED2"/>
    <w:rsid w:val="00F06CC9"/>
    <w:rsid w:val="00F10AB3"/>
    <w:rsid w:val="00F11793"/>
    <w:rsid w:val="00F123FF"/>
    <w:rsid w:val="00F13559"/>
    <w:rsid w:val="00F15D60"/>
    <w:rsid w:val="00F16574"/>
    <w:rsid w:val="00F172A8"/>
    <w:rsid w:val="00F2035D"/>
    <w:rsid w:val="00F226AD"/>
    <w:rsid w:val="00F23BF1"/>
    <w:rsid w:val="00F26FE5"/>
    <w:rsid w:val="00F305E3"/>
    <w:rsid w:val="00F33226"/>
    <w:rsid w:val="00F33DD5"/>
    <w:rsid w:val="00F340FC"/>
    <w:rsid w:val="00F34A25"/>
    <w:rsid w:val="00F35401"/>
    <w:rsid w:val="00F35EAA"/>
    <w:rsid w:val="00F470D0"/>
    <w:rsid w:val="00F50715"/>
    <w:rsid w:val="00F510F3"/>
    <w:rsid w:val="00F512D2"/>
    <w:rsid w:val="00F539BA"/>
    <w:rsid w:val="00F5523A"/>
    <w:rsid w:val="00F55E71"/>
    <w:rsid w:val="00F57D51"/>
    <w:rsid w:val="00F60BB8"/>
    <w:rsid w:val="00F60F64"/>
    <w:rsid w:val="00F6436A"/>
    <w:rsid w:val="00F70292"/>
    <w:rsid w:val="00F75A96"/>
    <w:rsid w:val="00F77A65"/>
    <w:rsid w:val="00F81A64"/>
    <w:rsid w:val="00F8251C"/>
    <w:rsid w:val="00F82D20"/>
    <w:rsid w:val="00F82FC5"/>
    <w:rsid w:val="00F85EE8"/>
    <w:rsid w:val="00F872BE"/>
    <w:rsid w:val="00F91564"/>
    <w:rsid w:val="00F94613"/>
    <w:rsid w:val="00F952D4"/>
    <w:rsid w:val="00F971F4"/>
    <w:rsid w:val="00FA1C85"/>
    <w:rsid w:val="00FA4729"/>
    <w:rsid w:val="00FB17FB"/>
    <w:rsid w:val="00FC0E13"/>
    <w:rsid w:val="00FC1673"/>
    <w:rsid w:val="00FC1FC6"/>
    <w:rsid w:val="00FC3BD6"/>
    <w:rsid w:val="00FC44D6"/>
    <w:rsid w:val="00FC453A"/>
    <w:rsid w:val="00FC7496"/>
    <w:rsid w:val="00FC788F"/>
    <w:rsid w:val="00FD1963"/>
    <w:rsid w:val="00FD39FA"/>
    <w:rsid w:val="00FD5219"/>
    <w:rsid w:val="00FD58E3"/>
    <w:rsid w:val="00FD74CD"/>
    <w:rsid w:val="00FE1892"/>
    <w:rsid w:val="00FE19D4"/>
    <w:rsid w:val="00FE2678"/>
    <w:rsid w:val="00FE28A5"/>
    <w:rsid w:val="00FE2E5C"/>
    <w:rsid w:val="00FE593F"/>
    <w:rsid w:val="00FF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181401E-2D74-48E1-903C-55F0CBCD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313E"/>
    <w:pPr>
      <w:widowControl w:val="0"/>
      <w:jc w:val="both"/>
    </w:pPr>
    <w:rPr>
      <w:kern w:val="2"/>
      <w:sz w:val="21"/>
      <w:szCs w:val="24"/>
    </w:rPr>
  </w:style>
  <w:style w:type="paragraph" w:styleId="1">
    <w:name w:val="heading 1"/>
    <w:basedOn w:val="a"/>
    <w:next w:val="a"/>
    <w:qFormat/>
    <w:pPr>
      <w:keepNext/>
      <w:jc w:val="center"/>
      <w:outlineLvl w:val="0"/>
    </w:pPr>
    <w:rPr>
      <w:rFonts w:ascii="宋体"/>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sz w:val="44"/>
    </w:rPr>
  </w:style>
  <w:style w:type="paragraph" w:styleId="a4">
    <w:name w:val="Body Text Indent"/>
    <w:basedOn w:val="a"/>
    <w:link w:val="a5"/>
    <w:pPr>
      <w:ind w:firstLine="645"/>
    </w:pPr>
    <w:rPr>
      <w:rFonts w:eastAsia="仿宋_GB2312"/>
      <w:sz w:val="32"/>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0"/>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Date"/>
    <w:basedOn w:val="a"/>
    <w:next w:val="a"/>
  </w:style>
  <w:style w:type="paragraph" w:styleId="aa">
    <w:name w:val="Balloon Text"/>
    <w:basedOn w:val="a"/>
    <w:semiHidden/>
    <w:rsid w:val="00107F3C"/>
    <w:rPr>
      <w:sz w:val="18"/>
      <w:szCs w:val="18"/>
    </w:rPr>
  </w:style>
  <w:style w:type="paragraph" w:customStyle="1" w:styleId="DefaultParagraphCharCharCharChar">
    <w:name w:val="Default Paragraph Char Char Char Char"/>
    <w:basedOn w:val="a"/>
    <w:next w:val="a"/>
    <w:rsid w:val="0065668C"/>
    <w:pPr>
      <w:widowControl/>
      <w:spacing w:line="360" w:lineRule="auto"/>
      <w:jc w:val="left"/>
    </w:pPr>
    <w:rPr>
      <w:kern w:val="0"/>
      <w:szCs w:val="20"/>
      <w:lang w:eastAsia="en-US"/>
    </w:rPr>
  </w:style>
  <w:style w:type="table" w:styleId="ab">
    <w:name w:val="Table Grid"/>
    <w:basedOn w:val="a1"/>
    <w:rsid w:val="00EA7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a"/>
    <w:rsid w:val="008035BE"/>
    <w:rPr>
      <w:sz w:val="32"/>
      <w:szCs w:val="32"/>
    </w:rPr>
  </w:style>
  <w:style w:type="paragraph" w:customStyle="1" w:styleId="Char">
    <w:name w:val="Char"/>
    <w:basedOn w:val="a"/>
    <w:autoRedefine/>
    <w:rsid w:val="00A53148"/>
    <w:pPr>
      <w:spacing w:line="360" w:lineRule="auto"/>
    </w:pPr>
    <w:rPr>
      <w:rFonts w:ascii="仿宋_GB2312"/>
      <w:b/>
    </w:rPr>
  </w:style>
  <w:style w:type="paragraph" w:customStyle="1" w:styleId="Char0">
    <w:name w:val="Char"/>
    <w:basedOn w:val="a"/>
    <w:rsid w:val="009D73D4"/>
    <w:rPr>
      <w:rFonts w:ascii="Tahoma" w:hAnsi="Tahoma"/>
      <w:sz w:val="24"/>
      <w:szCs w:val="20"/>
    </w:rPr>
  </w:style>
  <w:style w:type="paragraph" w:customStyle="1" w:styleId="Char6CharCharChar">
    <w:name w:val="Char6 Char Char Char"/>
    <w:basedOn w:val="a"/>
    <w:next w:val="a"/>
    <w:rsid w:val="00D26CBE"/>
    <w:pPr>
      <w:widowControl/>
      <w:spacing w:line="360" w:lineRule="auto"/>
      <w:jc w:val="left"/>
    </w:pPr>
    <w:rPr>
      <w:kern w:val="0"/>
      <w:szCs w:val="20"/>
      <w:lang w:eastAsia="en-US"/>
    </w:rPr>
  </w:style>
  <w:style w:type="paragraph" w:customStyle="1" w:styleId="CharCharChar">
    <w:name w:val="Char Char Char"/>
    <w:basedOn w:val="a"/>
    <w:semiHidden/>
    <w:rsid w:val="00BD008C"/>
  </w:style>
  <w:style w:type="paragraph" w:styleId="ac">
    <w:name w:val="Plain Text"/>
    <w:basedOn w:val="a"/>
    <w:rsid w:val="00D24DAF"/>
    <w:rPr>
      <w:rFonts w:ascii="宋体" w:hAnsi="Courier New" w:cs="Courier New"/>
      <w:szCs w:val="21"/>
    </w:rPr>
  </w:style>
  <w:style w:type="paragraph" w:styleId="2">
    <w:name w:val="Body Text 2"/>
    <w:basedOn w:val="a"/>
    <w:rsid w:val="005948CE"/>
    <w:pPr>
      <w:spacing w:after="120" w:line="480" w:lineRule="auto"/>
    </w:pPr>
  </w:style>
  <w:style w:type="character" w:customStyle="1" w:styleId="tpccontent">
    <w:name w:val="tpc_content"/>
    <w:basedOn w:val="a0"/>
    <w:rsid w:val="005948CE"/>
  </w:style>
  <w:style w:type="paragraph" w:customStyle="1" w:styleId="WW-">
    <w:name w:val="WW-普通文字"/>
    <w:basedOn w:val="a"/>
    <w:rsid w:val="00DC6023"/>
    <w:pPr>
      <w:suppressAutoHyphens/>
      <w:overflowPunct w:val="0"/>
    </w:pPr>
    <w:rPr>
      <w:rFonts w:ascii="宋体" w:hAnsi="宋体"/>
      <w:kern w:val="1"/>
      <w:szCs w:val="20"/>
      <w:lang w:eastAsia="ar-SA"/>
    </w:rPr>
  </w:style>
  <w:style w:type="paragraph" w:customStyle="1" w:styleId="Style3">
    <w:name w:val="_Style 3"/>
    <w:basedOn w:val="a"/>
    <w:rsid w:val="00AE756B"/>
  </w:style>
  <w:style w:type="paragraph" w:styleId="3">
    <w:name w:val="Body Text 3"/>
    <w:basedOn w:val="a"/>
    <w:rsid w:val="00AE756B"/>
    <w:pPr>
      <w:spacing w:after="120"/>
    </w:pPr>
    <w:rPr>
      <w:sz w:val="16"/>
      <w:szCs w:val="16"/>
    </w:rPr>
  </w:style>
  <w:style w:type="paragraph" w:customStyle="1" w:styleId="Char6CharCharChar0">
    <w:name w:val="Char6 Char Char Char"/>
    <w:basedOn w:val="a"/>
    <w:next w:val="a"/>
    <w:rsid w:val="00216E6E"/>
    <w:pPr>
      <w:widowControl/>
      <w:spacing w:line="360" w:lineRule="auto"/>
      <w:jc w:val="left"/>
    </w:pPr>
    <w:rPr>
      <w:kern w:val="0"/>
      <w:szCs w:val="20"/>
      <w:lang w:eastAsia="en-US"/>
    </w:rPr>
  </w:style>
  <w:style w:type="paragraph" w:styleId="ad">
    <w:name w:val="Normal (Web)"/>
    <w:basedOn w:val="a"/>
    <w:rsid w:val="00360F5E"/>
    <w:pPr>
      <w:widowControl/>
      <w:spacing w:before="100" w:beforeAutospacing="1" w:after="100" w:afterAutospacing="1"/>
      <w:jc w:val="left"/>
    </w:pPr>
    <w:rPr>
      <w:rFonts w:ascii="宋体" w:hAnsi="宋体" w:cs="宋体"/>
      <w:kern w:val="0"/>
      <w:sz w:val="24"/>
    </w:rPr>
  </w:style>
  <w:style w:type="paragraph" w:styleId="ae">
    <w:name w:val="annotation text"/>
    <w:basedOn w:val="a"/>
    <w:semiHidden/>
    <w:rsid w:val="004E7209"/>
    <w:pPr>
      <w:jc w:val="left"/>
    </w:pPr>
  </w:style>
  <w:style w:type="character" w:styleId="af">
    <w:name w:val="annotation reference"/>
    <w:basedOn w:val="a0"/>
    <w:semiHidden/>
    <w:rsid w:val="004E7209"/>
    <w:rPr>
      <w:sz w:val="21"/>
      <w:szCs w:val="21"/>
    </w:rPr>
  </w:style>
  <w:style w:type="paragraph" w:customStyle="1" w:styleId="p0">
    <w:name w:val="p0"/>
    <w:basedOn w:val="a"/>
    <w:rsid w:val="005F10B2"/>
    <w:pPr>
      <w:widowControl/>
    </w:pPr>
    <w:rPr>
      <w:kern w:val="0"/>
      <w:szCs w:val="21"/>
    </w:rPr>
  </w:style>
  <w:style w:type="paragraph" w:customStyle="1" w:styleId="CharCharCharChar">
    <w:name w:val="Char Char Char Char"/>
    <w:basedOn w:val="a"/>
    <w:rsid w:val="000B1F52"/>
    <w:rPr>
      <w:rFonts w:ascii="Tahoma" w:hAnsi="Tahoma"/>
      <w:sz w:val="24"/>
      <w:szCs w:val="20"/>
    </w:rPr>
  </w:style>
  <w:style w:type="paragraph" w:customStyle="1" w:styleId="10">
    <w:name w:val="列出段落1"/>
    <w:basedOn w:val="a"/>
    <w:rsid w:val="006572AF"/>
    <w:pPr>
      <w:ind w:firstLineChars="200" w:firstLine="420"/>
    </w:pPr>
    <w:rPr>
      <w:rFonts w:ascii="Calibri" w:hAnsi="Calibri"/>
      <w:szCs w:val="22"/>
    </w:rPr>
  </w:style>
  <w:style w:type="character" w:styleId="af0">
    <w:name w:val="Hyperlink"/>
    <w:basedOn w:val="a0"/>
    <w:rsid w:val="006572AF"/>
    <w:rPr>
      <w:color w:val="0000FF"/>
      <w:u w:val="single"/>
    </w:rPr>
  </w:style>
  <w:style w:type="paragraph" w:customStyle="1" w:styleId="0">
    <w:name w:val="正文_0"/>
    <w:next w:val="20"/>
    <w:qFormat/>
    <w:rsid w:val="000E09ED"/>
    <w:pPr>
      <w:widowControl w:val="0"/>
      <w:jc w:val="both"/>
    </w:pPr>
    <w:rPr>
      <w:kern w:val="2"/>
      <w:sz w:val="21"/>
      <w:szCs w:val="21"/>
    </w:rPr>
  </w:style>
  <w:style w:type="paragraph" w:styleId="20">
    <w:name w:val="Body Text First Indent 2"/>
    <w:basedOn w:val="a4"/>
    <w:link w:val="21"/>
    <w:uiPriority w:val="99"/>
    <w:qFormat/>
    <w:rsid w:val="000E09ED"/>
    <w:pPr>
      <w:spacing w:line="360" w:lineRule="auto"/>
      <w:ind w:firstLineChars="200" w:firstLine="420"/>
    </w:pPr>
    <w:rPr>
      <w:rFonts w:eastAsia="方正仿宋_GBK"/>
      <w:kern w:val="0"/>
      <w:sz w:val="30"/>
      <w:szCs w:val="30"/>
    </w:rPr>
  </w:style>
  <w:style w:type="character" w:customStyle="1" w:styleId="a5">
    <w:name w:val="正文文本缩进 字符"/>
    <w:basedOn w:val="a0"/>
    <w:link w:val="a4"/>
    <w:rsid w:val="000E09ED"/>
    <w:rPr>
      <w:rFonts w:eastAsia="仿宋_GB2312"/>
      <w:kern w:val="2"/>
      <w:sz w:val="32"/>
      <w:szCs w:val="24"/>
    </w:rPr>
  </w:style>
  <w:style w:type="character" w:customStyle="1" w:styleId="21">
    <w:name w:val="正文文本首行缩进 2 字符"/>
    <w:basedOn w:val="a5"/>
    <w:link w:val="20"/>
    <w:uiPriority w:val="99"/>
    <w:rsid w:val="000E09ED"/>
    <w:rPr>
      <w:rFonts w:eastAsia="方正仿宋_GBK"/>
      <w:kern w:val="2"/>
      <w:sz w:val="30"/>
      <w:szCs w:val="30"/>
    </w:rPr>
  </w:style>
  <w:style w:type="paragraph" w:styleId="af1">
    <w:name w:val="List Paragraph"/>
    <w:basedOn w:val="0"/>
    <w:uiPriority w:val="99"/>
    <w:qFormat/>
    <w:rsid w:val="000E09ED"/>
    <w:pPr>
      <w:ind w:firstLineChars="200" w:firstLine="420"/>
    </w:pPr>
  </w:style>
  <w:style w:type="paragraph" w:customStyle="1" w:styleId="17">
    <w:name w:val="17"/>
    <w:basedOn w:val="0"/>
    <w:rsid w:val="00444C0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08006">
      <w:bodyDiv w:val="1"/>
      <w:marLeft w:val="0"/>
      <w:marRight w:val="0"/>
      <w:marTop w:val="0"/>
      <w:marBottom w:val="0"/>
      <w:divBdr>
        <w:top w:val="none" w:sz="0" w:space="0" w:color="auto"/>
        <w:left w:val="none" w:sz="0" w:space="0" w:color="auto"/>
        <w:bottom w:val="none" w:sz="0" w:space="0" w:color="auto"/>
        <w:right w:val="none" w:sz="0" w:space="0" w:color="auto"/>
      </w:divBdr>
    </w:div>
    <w:div w:id="188031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021\&#21512;&#25919;&#21150;20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合政办2021.dotx</Template>
  <TotalTime>129</TotalTime>
  <Pages>6</Pages>
  <Words>289</Words>
  <Characters>1650</Characters>
  <Application>Microsoft Office Word</Application>
  <DocSecurity>0</DocSecurity>
  <Lines>13</Lines>
  <Paragraphs>3</Paragraphs>
  <ScaleCrop>false</ScaleCrop>
  <Company>Microsoft</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合肥市人民政府办公厅文件</dc:title>
  <dc:creator>张春凤</dc:creator>
  <cp:lastModifiedBy>cjt</cp:lastModifiedBy>
  <cp:revision>12</cp:revision>
  <cp:lastPrinted>2021-02-24T03:11:00Z</cp:lastPrinted>
  <dcterms:created xsi:type="dcterms:W3CDTF">2021-02-24T00:59:00Z</dcterms:created>
  <dcterms:modified xsi:type="dcterms:W3CDTF">2021-03-02T02:33:00Z</dcterms:modified>
</cp:coreProperties>
</file>