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微软雅黑"/>
          <w:color w:val="FF0000"/>
          <w:spacing w:val="-20"/>
          <w:w w:val="38"/>
          <w:sz w:val="128"/>
          <w:szCs w:val="128"/>
        </w:rPr>
      </w:pPr>
      <w:r>
        <w:rPr>
          <w:rFonts w:ascii="华文中宋" w:hAnsi="华文中宋" w:eastAsia="华文中宋" w:cs="微软雅黑"/>
          <w:color w:val="FF0000"/>
          <w:spacing w:val="-20"/>
          <w:w w:val="38"/>
          <w:sz w:val="128"/>
          <w:szCs w:val="128"/>
        </w:rPr>
        <w:t>人工智能研究院实验动物伦理审查申请表</w:t>
      </w:r>
    </w:p>
    <w:p>
      <w:pPr>
        <w:jc w:val="left"/>
        <w:rPr>
          <w:rFonts w:hint="eastAsia" w:ascii="黑体" w:hAnsi="黑体" w:eastAsia="黑体" w:cs="黑体"/>
          <w:spacing w:val="0"/>
          <w:w w:val="100"/>
          <w:sz w:val="28"/>
          <w:szCs w:val="32"/>
          <w:highlight w:val="none"/>
          <w:lang w:val="en-US" w:eastAsia="zh-CN"/>
        </w:rPr>
      </w:pPr>
      <w:r>
        <w:rPr>
          <w:rFonts w:hint="eastAsia" w:ascii="黑体" w:hAnsi="黑体" w:eastAsia="黑体" w:cs="黑体"/>
          <w:spacing w:val="0"/>
          <w:w w:val="100"/>
          <w:sz w:val="28"/>
          <w:szCs w:val="32"/>
          <w:highlight w:val="none"/>
          <w:lang w:val="en-US" w:eastAsia="zh-CN"/>
        </w:rPr>
        <w:t>填写注意事项：</w:t>
      </w:r>
    </w:p>
    <w:p>
      <w:pPr>
        <w:numPr>
          <w:ilvl w:val="0"/>
          <w:numId w:val="1"/>
        </w:numPr>
        <w:jc w:val="left"/>
        <w:rPr>
          <w:rFonts w:hint="eastAsia" w:ascii="黑体" w:hAnsi="黑体" w:eastAsia="黑体" w:cs="黑体"/>
          <w:spacing w:val="0"/>
          <w:w w:val="100"/>
          <w:sz w:val="28"/>
          <w:szCs w:val="32"/>
          <w:highlight w:val="none"/>
          <w:lang w:val="en-US" w:eastAsia="zh-CN"/>
        </w:rPr>
      </w:pPr>
      <w:r>
        <w:rPr>
          <w:rFonts w:hint="eastAsia" w:ascii="黑体" w:hAnsi="黑体" w:eastAsia="黑体" w:cs="黑体"/>
          <w:spacing w:val="0"/>
          <w:w w:val="100"/>
          <w:sz w:val="28"/>
          <w:szCs w:val="32"/>
          <w:highlight w:val="none"/>
          <w:lang w:val="en-US" w:eastAsia="zh-CN"/>
        </w:rPr>
        <w:t>表格内如无或不涉及项目需划斜线；禁止删除任何条款</w:t>
      </w:r>
    </w:p>
    <w:p>
      <w:pPr>
        <w:numPr>
          <w:ilvl w:val="0"/>
          <w:numId w:val="1"/>
        </w:numPr>
        <w:jc w:val="left"/>
        <w:rPr>
          <w:rFonts w:hint="eastAsia" w:ascii="黑体" w:hAnsi="黑体" w:eastAsia="黑体" w:cs="黑体"/>
          <w:spacing w:val="0"/>
          <w:w w:val="100"/>
          <w:sz w:val="28"/>
          <w:szCs w:val="32"/>
          <w:highlight w:val="none"/>
          <w:lang w:val="en-US" w:eastAsia="zh-CN"/>
        </w:rPr>
      </w:pPr>
      <w:r>
        <w:rPr>
          <w:rFonts w:hint="eastAsia" w:ascii="黑体" w:hAnsi="黑体" w:eastAsia="黑体" w:cs="黑体"/>
          <w:spacing w:val="0"/>
          <w:w w:val="100"/>
          <w:sz w:val="28"/>
          <w:szCs w:val="32"/>
          <w:highlight w:val="none"/>
          <w:lang w:val="en-US" w:eastAsia="zh-CN"/>
        </w:rPr>
        <w:t>申请号和批准号不同；表格内条款可以根据实际情况增加相应表格列。</w:t>
      </w:r>
    </w:p>
    <w:p>
      <w:pPr>
        <w:numPr>
          <w:ilvl w:val="0"/>
          <w:numId w:val="1"/>
        </w:numPr>
        <w:jc w:val="left"/>
        <w:rPr>
          <w:rFonts w:hint="eastAsia" w:ascii="黑体" w:hAnsi="黑体" w:eastAsia="黑体" w:cs="黑体"/>
          <w:spacing w:val="0"/>
          <w:w w:val="100"/>
          <w:sz w:val="28"/>
          <w:szCs w:val="32"/>
          <w:highlight w:val="none"/>
          <w:lang w:val="en-US" w:eastAsia="zh-CN"/>
        </w:rPr>
      </w:pPr>
      <w:r>
        <w:rPr>
          <w:rFonts w:hint="eastAsia" w:ascii="黑体" w:hAnsi="黑体" w:eastAsia="黑体" w:cs="黑体"/>
          <w:spacing w:val="0"/>
          <w:w w:val="100"/>
          <w:sz w:val="28"/>
          <w:szCs w:val="32"/>
          <w:highlight w:val="none"/>
          <w:lang w:val="en-US" w:eastAsia="zh-CN"/>
        </w:rPr>
        <w:t>初次申请表格第十五项暂时不需要，</w:t>
      </w:r>
      <w:bookmarkStart w:id="0" w:name="_GoBack"/>
      <w:bookmarkEnd w:id="0"/>
      <w:r>
        <w:rPr>
          <w:rFonts w:hint="eastAsia" w:ascii="黑体" w:hAnsi="黑体" w:eastAsia="黑体" w:cs="黑体"/>
          <w:spacing w:val="0"/>
          <w:w w:val="100"/>
          <w:sz w:val="28"/>
          <w:szCs w:val="32"/>
          <w:highlight w:val="none"/>
          <w:lang w:val="en-US" w:eastAsia="zh-CN"/>
        </w:rPr>
        <w:t>初次提交只接受电子版；待秘书处审核后提交最终签字版。</w:t>
      </w:r>
    </w:p>
    <w:p>
      <w:pPr>
        <w:numPr>
          <w:ilvl w:val="0"/>
          <w:numId w:val="1"/>
        </w:numPr>
        <w:jc w:val="left"/>
        <w:rPr>
          <w:rFonts w:hint="eastAsia" w:ascii="Times New Roman" w:hAnsi="Times New Roman" w:eastAsia="黑体" w:cs="Times New Roman"/>
          <w:spacing w:val="0"/>
          <w:w w:val="100"/>
          <w:sz w:val="28"/>
          <w:szCs w:val="32"/>
          <w:highlight w:val="none"/>
          <w:u w:val="single"/>
          <w:lang w:val="en-US" w:eastAsia="zh-CN"/>
        </w:rPr>
      </w:pPr>
      <w:r>
        <w:rPr>
          <w:rFonts w:hint="eastAsia" w:ascii="黑体" w:hAnsi="黑体" w:eastAsia="黑体" w:cs="黑体"/>
          <w:spacing w:val="0"/>
          <w:w w:val="100"/>
          <w:sz w:val="28"/>
          <w:szCs w:val="32"/>
          <w:highlight w:val="none"/>
          <w:lang w:val="en-US" w:eastAsia="zh-CN"/>
        </w:rPr>
        <w:t>提交至邮箱：</w:t>
      </w:r>
      <w:r>
        <w:rPr>
          <w:rFonts w:hint="default" w:ascii="Times New Roman" w:hAnsi="Times New Roman" w:eastAsia="黑体" w:cs="Times New Roman"/>
          <w:spacing w:val="0"/>
          <w:w w:val="100"/>
          <w:sz w:val="28"/>
          <w:szCs w:val="32"/>
          <w:highlight w:val="none"/>
          <w:u w:val="single"/>
          <w:lang w:val="en-US" w:eastAsia="zh-CN"/>
        </w:rPr>
        <w:t>lac@iai.ustc.edu.cn</w:t>
      </w:r>
      <w:r>
        <w:rPr>
          <w:rFonts w:hint="eastAsia" w:ascii="黑体" w:hAnsi="黑体" w:eastAsia="黑体" w:cs="黑体"/>
          <w:spacing w:val="0"/>
          <w:w w:val="100"/>
          <w:sz w:val="28"/>
          <w:szCs w:val="32"/>
          <w:highlight w:val="none"/>
          <w:lang w:val="en-US" w:eastAsia="zh-CN"/>
        </w:rPr>
        <w:t>并抄送</w:t>
      </w:r>
      <w:r>
        <w:rPr>
          <w:rFonts w:hint="eastAsia" w:ascii="Times New Roman" w:hAnsi="Times New Roman" w:eastAsia="黑体" w:cs="Times New Roman"/>
          <w:spacing w:val="0"/>
          <w:w w:val="100"/>
          <w:sz w:val="28"/>
          <w:szCs w:val="32"/>
          <w:highlight w:val="none"/>
          <w:u w:val="single"/>
          <w:lang w:val="en-US" w:eastAsia="zh-CN"/>
        </w:rPr>
        <w:t>jjzhang606@iai.ustc.edu.cn</w:t>
      </w:r>
    </w:p>
    <w:p>
      <w:pPr>
        <w:jc w:val="left"/>
        <w:rPr>
          <w:rFonts w:hint="eastAsia" w:ascii="华文中宋" w:hAnsi="华文中宋" w:eastAsia="华文中宋" w:cs="微软雅黑"/>
          <w:color w:val="FF0000"/>
          <w:spacing w:val="-20"/>
          <w:w w:val="38"/>
          <w:sz w:val="21"/>
          <w:szCs w:val="21"/>
        </w:rPr>
      </w:pPr>
    </w:p>
    <w:p>
      <w:pPr>
        <w:numPr>
          <w:ilvl w:val="0"/>
          <w:numId w:val="2"/>
        </w:numPr>
        <w:jc w:val="left"/>
        <w:rPr>
          <w:rFonts w:ascii="黑体" w:hAnsi="黑体" w:eastAsia="黑体" w:cs="Times New Roman"/>
          <w:b/>
          <w:sz w:val="28"/>
          <w:szCs w:val="28"/>
        </w:rPr>
      </w:pPr>
      <w:r>
        <w:rPr>
          <w:rFonts w:hint="eastAsia" w:ascii="黑体" w:hAnsi="黑体" w:eastAsia="黑体" w:cs="Times New Roman"/>
          <w:b/>
          <w:sz w:val="28"/>
          <w:szCs w:val="28"/>
        </w:rPr>
        <w:t>项目申请人及项目信息                    申请号：</w:t>
      </w:r>
    </w:p>
    <w:tbl>
      <w:tblPr>
        <w:tblStyle w:val="4"/>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475"/>
        <w:gridCol w:w="1481"/>
        <w:gridCol w:w="289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1</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项目申请人：</w:t>
            </w:r>
          </w:p>
        </w:tc>
        <w:tc>
          <w:tcPr>
            <w:tcW w:w="148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898"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是否已参加我院培训</w:t>
            </w:r>
            <w:r>
              <w:rPr>
                <w:rFonts w:hint="eastAsia" w:ascii="Times New Roman" w:hAnsi="Times New Roman" w:eastAsia="仿宋" w:cs="Times New Roman"/>
                <w:sz w:val="28"/>
                <w:szCs w:val="28"/>
              </w:rPr>
              <w:t>：</w:t>
            </w:r>
          </w:p>
        </w:tc>
        <w:tc>
          <w:tcPr>
            <w:tcW w:w="1716" w:type="dxa"/>
            <w:tcBorders>
              <w:top w:val="single" w:color="auto" w:sz="4" w:space="0"/>
              <w:left w:val="single" w:color="auto" w:sz="4" w:space="0"/>
              <w:bottom w:val="single" w:color="auto" w:sz="4" w:space="0"/>
              <w:right w:val="single" w:color="auto" w:sz="4" w:space="0"/>
            </w:tcBorders>
          </w:tcPr>
          <w:p>
            <w:pPr>
              <w:jc w:val="left"/>
              <w:rPr>
                <w:rFonts w:hint="default" w:ascii="Times New Roman" w:hAnsi="Times New Roman" w:eastAsia="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2</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共同申请人</w:t>
            </w:r>
            <w:r>
              <w:rPr>
                <w:rFonts w:ascii="Times New Roman" w:hAnsi="Times New Roman" w:eastAsia="仿宋" w:cs="Times New Roman"/>
                <w:sz w:val="28"/>
                <w:szCs w:val="28"/>
              </w:rPr>
              <w:t>1</w:t>
            </w:r>
            <w:r>
              <w:rPr>
                <w:rFonts w:hint="eastAsia" w:ascii="Times New Roman" w:hAnsi="Times New Roman" w:eastAsia="仿宋" w:cs="Times New Roman"/>
                <w:sz w:val="28"/>
                <w:szCs w:val="28"/>
              </w:rPr>
              <w:t>：</w:t>
            </w:r>
          </w:p>
        </w:tc>
        <w:tc>
          <w:tcPr>
            <w:tcW w:w="148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898"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是否已参加我院培训</w:t>
            </w:r>
            <w:r>
              <w:rPr>
                <w:rFonts w:hint="eastAsia" w:ascii="Times New Roman" w:hAnsi="Times New Roman" w:eastAsia="仿宋" w:cs="Times New Roman"/>
                <w:sz w:val="28"/>
                <w:szCs w:val="28"/>
              </w:rPr>
              <w:t>：</w:t>
            </w:r>
          </w:p>
        </w:tc>
        <w:tc>
          <w:tcPr>
            <w:tcW w:w="171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3</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共同申请人</w:t>
            </w:r>
            <w:r>
              <w:rPr>
                <w:rFonts w:ascii="Times New Roman" w:hAnsi="Times New Roman" w:eastAsia="仿宋" w:cs="Times New Roman"/>
                <w:sz w:val="28"/>
                <w:szCs w:val="28"/>
              </w:rPr>
              <w:t>2</w:t>
            </w:r>
            <w:r>
              <w:rPr>
                <w:rFonts w:hint="eastAsia" w:ascii="Times New Roman" w:hAnsi="Times New Roman" w:eastAsia="仿宋" w:cs="Times New Roman"/>
                <w:sz w:val="28"/>
                <w:szCs w:val="28"/>
              </w:rPr>
              <w:t>：</w:t>
            </w:r>
          </w:p>
        </w:tc>
        <w:tc>
          <w:tcPr>
            <w:tcW w:w="148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898"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是否已参加我院培训</w:t>
            </w:r>
            <w:r>
              <w:rPr>
                <w:rFonts w:hint="eastAsia" w:ascii="Times New Roman" w:hAnsi="Times New Roman" w:eastAsia="仿宋" w:cs="Times New Roman"/>
                <w:sz w:val="28"/>
                <w:szCs w:val="28"/>
              </w:rPr>
              <w:t>：</w:t>
            </w:r>
          </w:p>
        </w:tc>
        <w:tc>
          <w:tcPr>
            <w:tcW w:w="171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4</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研究单位：</w:t>
            </w:r>
          </w:p>
        </w:tc>
        <w:tc>
          <w:tcPr>
            <w:tcW w:w="6095"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5</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项目联系人：</w:t>
            </w:r>
          </w:p>
        </w:tc>
        <w:tc>
          <w:tcPr>
            <w:tcW w:w="148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898"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是否已参加我院培训</w:t>
            </w:r>
            <w:r>
              <w:rPr>
                <w:rFonts w:hint="eastAsia" w:ascii="Times New Roman" w:hAnsi="Times New Roman" w:eastAsia="仿宋" w:cs="Times New Roman"/>
                <w:sz w:val="28"/>
                <w:szCs w:val="28"/>
              </w:rPr>
              <w:t>：</w:t>
            </w:r>
          </w:p>
        </w:tc>
        <w:tc>
          <w:tcPr>
            <w:tcW w:w="171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6</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联系地址：</w:t>
            </w:r>
          </w:p>
        </w:tc>
        <w:tc>
          <w:tcPr>
            <w:tcW w:w="609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7</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联系人电话：</w:t>
            </w:r>
          </w:p>
        </w:tc>
        <w:tc>
          <w:tcPr>
            <w:tcW w:w="609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8</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联系人电子邮箱：</w:t>
            </w:r>
          </w:p>
        </w:tc>
        <w:tc>
          <w:tcPr>
            <w:tcW w:w="609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9</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项目名称：</w:t>
            </w:r>
          </w:p>
        </w:tc>
        <w:tc>
          <w:tcPr>
            <w:tcW w:w="609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10</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经费来源：</w:t>
            </w:r>
          </w:p>
        </w:tc>
        <w:tc>
          <w:tcPr>
            <w:tcW w:w="609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jc w:val="center"/>
        </w:trPr>
        <w:tc>
          <w:tcPr>
            <w:tcW w:w="49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11</w:t>
            </w:r>
          </w:p>
        </w:tc>
        <w:tc>
          <w:tcPr>
            <w:tcW w:w="2475"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拟研究时间：</w:t>
            </w:r>
          </w:p>
        </w:tc>
        <w:tc>
          <w:tcPr>
            <w:tcW w:w="609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jc w:val="left"/>
        <w:rPr>
          <w:rFonts w:ascii="黑体" w:hAnsi="黑体" w:eastAsia="黑体" w:cs="Times New Roman"/>
          <w:b/>
          <w:sz w:val="28"/>
          <w:szCs w:val="28"/>
        </w:rPr>
      </w:pPr>
      <w:r>
        <w:rPr>
          <w:rFonts w:hint="eastAsia" w:ascii="黑体" w:hAnsi="黑体" w:eastAsia="黑体" w:cs="Times New Roman"/>
          <w:b/>
          <w:sz w:val="28"/>
          <w:szCs w:val="28"/>
        </w:rPr>
        <w:t>研究人员：</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780"/>
        <w:gridCol w:w="1467"/>
        <w:gridCol w:w="1402"/>
        <w:gridCol w:w="251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1</w:t>
            </w:r>
            <w:r>
              <w:rPr>
                <w:rFonts w:hint="eastAsia" w:ascii="Times New Roman" w:hAnsi="Times New Roman" w:eastAsia="仿宋" w:cs="Times New Roman"/>
                <w:sz w:val="28"/>
                <w:szCs w:val="28"/>
              </w:rPr>
              <w:t>2</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研究者</w:t>
            </w:r>
          </w:p>
        </w:tc>
        <w:tc>
          <w:tcPr>
            <w:tcW w:w="780"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职称</w:t>
            </w:r>
          </w:p>
        </w:tc>
        <w:tc>
          <w:tcPr>
            <w:tcW w:w="1467"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电子邮箱</w:t>
            </w:r>
          </w:p>
        </w:tc>
        <w:tc>
          <w:tcPr>
            <w:tcW w:w="1402" w:type="dxa"/>
            <w:tcBorders>
              <w:top w:val="single" w:color="auto" w:sz="4" w:space="0"/>
              <w:left w:val="single" w:color="auto" w:sz="4" w:space="0"/>
              <w:bottom w:val="single" w:color="auto" w:sz="4" w:space="0"/>
              <w:right w:val="single" w:color="auto" w:sz="4" w:space="0"/>
            </w:tcBorders>
            <w:shd w:val="clear" w:color="auto" w:fill="B6DDE8"/>
            <w:vAlign w:val="center"/>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单位名称</w:t>
            </w:r>
          </w:p>
        </w:tc>
        <w:tc>
          <w:tcPr>
            <w:tcW w:w="2519"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实验动物</w:t>
            </w:r>
          </w:p>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使用许可证号</w:t>
            </w:r>
          </w:p>
        </w:tc>
        <w:tc>
          <w:tcPr>
            <w:tcW w:w="1360"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4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40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51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SYXK(皖)2020-006</w:t>
            </w:r>
          </w:p>
        </w:tc>
        <w:tc>
          <w:tcPr>
            <w:tcW w:w="136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jc w:val="left"/>
        <w:rPr>
          <w:rFonts w:ascii="黑体" w:hAnsi="黑体" w:eastAsia="黑体" w:cs="Times New Roman"/>
          <w:b/>
          <w:sz w:val="28"/>
          <w:szCs w:val="28"/>
        </w:rPr>
      </w:pPr>
      <w:r>
        <w:rPr>
          <w:rFonts w:hint="eastAsia" w:ascii="黑体" w:hAnsi="黑体" w:eastAsia="黑体" w:cs="Times New Roman"/>
          <w:b/>
          <w:sz w:val="28"/>
          <w:szCs w:val="28"/>
        </w:rPr>
        <w:t>动物信息：</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851"/>
        <w:gridCol w:w="697"/>
        <w:gridCol w:w="11"/>
        <w:gridCol w:w="142"/>
        <w:gridCol w:w="975"/>
        <w:gridCol w:w="759"/>
        <w:gridCol w:w="1214"/>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13</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动物种类</w:t>
            </w:r>
          </w:p>
        </w:tc>
        <w:tc>
          <w:tcPr>
            <w:tcW w:w="851"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品系</w:t>
            </w:r>
          </w:p>
        </w:tc>
        <w:tc>
          <w:tcPr>
            <w:tcW w:w="850" w:type="dxa"/>
            <w:gridSpan w:val="3"/>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年龄</w:t>
            </w:r>
          </w:p>
        </w:tc>
        <w:tc>
          <w:tcPr>
            <w:tcW w:w="975"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体重</w:t>
            </w:r>
          </w:p>
        </w:tc>
        <w:tc>
          <w:tcPr>
            <w:tcW w:w="759"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性别</w:t>
            </w:r>
          </w:p>
        </w:tc>
        <w:tc>
          <w:tcPr>
            <w:tcW w:w="1214"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使用</w:t>
            </w:r>
          </w:p>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数量</w:t>
            </w:r>
            <w:r>
              <w:rPr>
                <w:rFonts w:ascii="Times New Roman" w:hAnsi="Times New Roman" w:eastAsia="仿宋" w:cs="Times New Roman"/>
                <w:sz w:val="28"/>
                <w:szCs w:val="28"/>
              </w:rPr>
              <w:t>/</w:t>
            </w:r>
            <w:r>
              <w:rPr>
                <w:rFonts w:hint="eastAsia" w:ascii="Times New Roman" w:hAnsi="Times New Roman" w:eastAsia="仿宋" w:cs="Times New Roman"/>
                <w:sz w:val="28"/>
                <w:szCs w:val="28"/>
              </w:rPr>
              <w:t>年</w:t>
            </w:r>
          </w:p>
        </w:tc>
        <w:tc>
          <w:tcPr>
            <w:tcW w:w="2579"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动物来源(参照“14”进行填写)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50"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97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7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2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5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50"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97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7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2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5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9"/>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14来源单位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066" w:type="dxa"/>
            <w:gridSpan w:val="9"/>
            <w:tcBorders>
              <w:top w:val="single" w:color="auto" w:sz="4" w:space="0"/>
              <w:left w:val="single" w:color="auto" w:sz="4" w:space="0"/>
              <w:bottom w:val="single" w:color="auto" w:sz="4" w:space="0"/>
              <w:right w:val="single" w:color="auto" w:sz="4" w:space="0"/>
            </w:tcBorders>
            <w:shd w:val="clear" w:color="auto" w:fill="B5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A上海</w:t>
            </w:r>
            <w:r>
              <w:rPr>
                <w:rFonts w:hint="eastAsia" w:ascii="Times New Roman" w:hAnsi="Times New Roman" w:eastAsia="仿宋" w:cs="Times New Roman"/>
                <w:sz w:val="28"/>
                <w:szCs w:val="28"/>
                <w:lang w:val="en-US" w:eastAsia="zh-CN"/>
              </w:rPr>
              <w:t>南模</w:t>
            </w:r>
            <w:r>
              <w:rPr>
                <w:rFonts w:hint="eastAsia"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B维通利华</w:t>
            </w:r>
            <w:r>
              <w:rPr>
                <w:rFonts w:hint="eastAsia" w:ascii="Times New Roman" w:hAnsi="Times New Roman" w:eastAsia="仿宋" w:cs="Times New Roman"/>
                <w:sz w:val="28"/>
                <w:szCs w:val="28"/>
              </w:rPr>
              <w:t xml:space="preserve">      </w:t>
            </w:r>
          </w:p>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C集萃药康                  D</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Jackson Laboratory</w:t>
            </w:r>
            <w:r>
              <w:rPr>
                <w:rFonts w:hint="eastAsia" w:ascii="Times New Roman" w:hAnsi="Times New Roman" w:eastAsia="仿宋" w:cs="Times New Roman"/>
                <w:sz w:val="28"/>
                <w:szCs w:val="28"/>
              </w:rPr>
              <w:t xml:space="preserve">        </w:t>
            </w:r>
          </w:p>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E</w:t>
            </w:r>
            <w:r>
              <w:rPr>
                <w:rFonts w:hint="eastAsia" w:ascii="Times New Roman" w:hAnsi="Times New Roman" w:eastAsia="仿宋" w:cs="Times New Roman"/>
                <w:sz w:val="28"/>
                <w:szCs w:val="28"/>
              </w:rPr>
              <w:t xml:space="preserve"> 其他实验室赠与            </w:t>
            </w:r>
            <w:r>
              <w:rPr>
                <w:rFonts w:hint="eastAsia" w:ascii="Times New Roman" w:hAnsi="Times New Roman" w:eastAsia="仿宋" w:cs="Times New Roman"/>
                <w:sz w:val="28"/>
                <w:szCs w:val="28"/>
                <w:lang w:val="en-US" w:eastAsia="zh-CN"/>
              </w:rPr>
              <w:t>F</w:t>
            </w:r>
            <w:r>
              <w:rPr>
                <w:rFonts w:hint="eastAsia" w:ascii="Times New Roman" w:hAnsi="Times New Roman" w:eastAsia="仿宋" w:cs="Times New Roman"/>
                <w:sz w:val="28"/>
                <w:szCs w:val="28"/>
              </w:rPr>
              <w:t xml:space="preserve"> 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397" w:type="dxa"/>
            <w:gridSpan w:val="4"/>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15 “其他单位”请写明</w:t>
            </w:r>
          </w:p>
        </w:tc>
        <w:tc>
          <w:tcPr>
            <w:tcW w:w="5669"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9"/>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16  其他实验室赠与实验动物请填写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97" w:type="dxa"/>
            <w:gridSpan w:val="4"/>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赠与机构</w:t>
            </w:r>
          </w:p>
        </w:tc>
        <w:tc>
          <w:tcPr>
            <w:tcW w:w="5669"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86"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附件是否有MTA协议</w:t>
            </w:r>
          </w:p>
        </w:tc>
        <w:tc>
          <w:tcPr>
            <w:tcW w:w="5680"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动物饲养：</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843"/>
        <w:gridCol w:w="1056"/>
        <w:gridCol w:w="2204"/>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shd w:val="clear" w:color="auto" w:fill="B6DDE8"/>
            <w:vAlign w:val="center"/>
          </w:tcPr>
          <w:p>
            <w:pPr>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17</w:t>
            </w:r>
          </w:p>
          <w:p>
            <w:pPr>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动物</w:t>
            </w:r>
          </w:p>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种类</w:t>
            </w:r>
          </w:p>
        </w:tc>
        <w:tc>
          <w:tcPr>
            <w:tcW w:w="1843"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饲养</w:t>
            </w:r>
            <w:r>
              <w:rPr>
                <w:rFonts w:hint="eastAsia" w:ascii="Times New Roman" w:hAnsi="Times New Roman" w:eastAsia="仿宋" w:cs="Times New Roman"/>
                <w:sz w:val="28"/>
                <w:szCs w:val="28"/>
                <w:lang w:val="en-US" w:eastAsia="zh-CN"/>
              </w:rPr>
              <w:t>房间</w:t>
            </w:r>
          </w:p>
        </w:tc>
        <w:tc>
          <w:tcPr>
            <w:tcW w:w="1056"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饲养</w:t>
            </w:r>
          </w:p>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时间段</w:t>
            </w:r>
          </w:p>
        </w:tc>
        <w:tc>
          <w:tcPr>
            <w:tcW w:w="2204"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饲养数量</w:t>
            </w:r>
          </w:p>
        </w:tc>
        <w:tc>
          <w:tcPr>
            <w:tcW w:w="2834" w:type="dxa"/>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除了饲养卡</w:t>
            </w:r>
          </w:p>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外的辨别方法</w:t>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（如打耳孔，剪尾等）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p>
        </w:tc>
        <w:tc>
          <w:tcPr>
            <w:tcW w:w="22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5"/>
            <w:tcBorders>
              <w:top w:val="single" w:color="auto" w:sz="4" w:space="0"/>
              <w:left w:val="single" w:color="auto" w:sz="4" w:space="0"/>
              <w:bottom w:val="single" w:color="auto" w:sz="4" w:space="0"/>
              <w:right w:val="single" w:color="auto" w:sz="4" w:space="0"/>
            </w:tcBorders>
            <w:shd w:val="clear" w:color="auto" w:fill="B6DDE8"/>
            <w:vAlign w:val="center"/>
          </w:tcPr>
          <w:p>
            <w:pPr>
              <w:jc w:val="left"/>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rPr>
              <w:t>18 饲养</w:t>
            </w:r>
            <w:r>
              <w:rPr>
                <w:rFonts w:hint="eastAsia" w:ascii="Times New Roman" w:hAnsi="Times New Roman" w:eastAsia="仿宋" w:cs="Times New Roman"/>
                <w:sz w:val="28"/>
                <w:szCs w:val="28"/>
                <w:lang w:val="en-US" w:eastAsia="zh-CN"/>
              </w:rPr>
              <w:t>房间</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color w:val="FF0000"/>
                <w:sz w:val="28"/>
                <w:szCs w:val="28"/>
                <w:lang w:val="en-US" w:eastAsia="zh-CN"/>
              </w:rPr>
              <w:t>签订饲养服务协议或技术服务协议时确定</w:t>
            </w:r>
            <w:r>
              <w:rPr>
                <w:rFonts w:hint="eastAsia" w:ascii="Times New Roman" w:hAnsi="Times New Roman" w:eastAsia="仿宋" w:cs="Times New Roman"/>
                <w:sz w:val="28"/>
                <w:szCs w:val="28"/>
                <w:lang w:val="en-US" w:eastAsia="zh-CN"/>
              </w:rPr>
              <w:t xml:space="preserve"> </w:t>
            </w: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使用地点和运输过程：</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1276"/>
        <w:gridCol w:w="1134"/>
        <w:gridCol w:w="142"/>
        <w:gridCol w:w="1559"/>
        <w:gridCol w:w="42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4" w:type="dxa"/>
            <w:gridSpan w:val="3"/>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19 </w:t>
            </w:r>
            <w:r>
              <w:rPr>
                <w:rFonts w:hint="eastAsia" w:ascii="Times New Roman" w:hAnsi="Times New Roman" w:eastAsia="仿宋" w:cs="Times New Roman"/>
                <w:sz w:val="28"/>
                <w:szCs w:val="28"/>
              </w:rPr>
              <w:t>是否需要将动物从饲养地点运输到其他地点？</w:t>
            </w:r>
          </w:p>
        </w:tc>
        <w:tc>
          <w:tcPr>
            <w:tcW w:w="2692" w:type="dxa"/>
            <w:gridSpan w:val="4"/>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gridSpan w:val="6"/>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 xml:space="preserve">20 </w:t>
            </w:r>
            <w:r>
              <w:rPr>
                <w:rFonts w:hint="eastAsia" w:ascii="Times New Roman" w:hAnsi="Times New Roman" w:eastAsia="仿宋" w:cs="Times New Roman"/>
                <w:sz w:val="28"/>
                <w:szCs w:val="28"/>
              </w:rPr>
              <w:t>如果需要将动物从饲养地点运输到其他地点，请说明具体地点：</w:t>
            </w:r>
          </w:p>
        </w:tc>
        <w:tc>
          <w:tcPr>
            <w:tcW w:w="566"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21 </w:t>
            </w:r>
            <w:r>
              <w:rPr>
                <w:rFonts w:hint="eastAsia" w:ascii="Times New Roman" w:hAnsi="Times New Roman" w:eastAsia="仿宋" w:cs="Times New Roman"/>
                <w:sz w:val="28"/>
                <w:szCs w:val="28"/>
              </w:rPr>
              <w:t>请描述运输路线：</w:t>
            </w:r>
          </w:p>
        </w:tc>
        <w:tc>
          <w:tcPr>
            <w:tcW w:w="5102"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2"/>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22 </w:t>
            </w:r>
            <w:r>
              <w:rPr>
                <w:rFonts w:hint="eastAsia" w:ascii="Times New Roman" w:hAnsi="Times New Roman" w:eastAsia="仿宋" w:cs="Times New Roman"/>
                <w:sz w:val="28"/>
                <w:szCs w:val="28"/>
              </w:rPr>
              <w:t>请描述动物运输时所用装载工具：</w:t>
            </w:r>
          </w:p>
        </w:tc>
        <w:tc>
          <w:tcPr>
            <w:tcW w:w="3826" w:type="dxa"/>
            <w:gridSpan w:val="5"/>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gridSpan w:val="5"/>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23 </w:t>
            </w:r>
            <w:r>
              <w:rPr>
                <w:rFonts w:hint="eastAsia" w:ascii="Times New Roman" w:hAnsi="Times New Roman" w:eastAsia="仿宋" w:cs="Times New Roman"/>
                <w:sz w:val="28"/>
                <w:szCs w:val="28"/>
              </w:rPr>
              <w:t>如果在</w:t>
            </w:r>
            <w:r>
              <w:rPr>
                <w:rFonts w:ascii="Times New Roman" w:hAnsi="Times New Roman" w:eastAsia="仿宋" w:cs="Times New Roman"/>
                <w:sz w:val="28"/>
                <w:szCs w:val="28"/>
              </w:rPr>
              <w:t>19</w:t>
            </w:r>
            <w:r>
              <w:rPr>
                <w:rFonts w:hint="eastAsia" w:ascii="Times New Roman" w:hAnsi="Times New Roman" w:eastAsia="仿宋" w:cs="Times New Roman"/>
                <w:sz w:val="28"/>
                <w:szCs w:val="28"/>
              </w:rPr>
              <w:t>选择是的话，实验结束后动物是否要从其他地点运输回饲养地点？</w:t>
            </w:r>
          </w:p>
        </w:tc>
        <w:tc>
          <w:tcPr>
            <w:tcW w:w="991"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6" w:type="dxa"/>
            <w:gridSpan w:val="4"/>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 xml:space="preserve">24 </w:t>
            </w:r>
            <w:r>
              <w:rPr>
                <w:rFonts w:hint="eastAsia" w:ascii="Times New Roman" w:hAnsi="Times New Roman" w:eastAsia="仿宋" w:cs="Times New Roman"/>
                <w:sz w:val="28"/>
                <w:szCs w:val="28"/>
              </w:rPr>
              <w:t>动物是否会在运输后的地点停留超过</w:t>
            </w:r>
            <w:r>
              <w:rPr>
                <w:rFonts w:ascii="Times New Roman" w:hAnsi="Times New Roman" w:eastAsia="仿宋" w:cs="Times New Roman"/>
                <w:sz w:val="28"/>
                <w:szCs w:val="28"/>
              </w:rPr>
              <w:t>12</w:t>
            </w:r>
            <w:r>
              <w:rPr>
                <w:rFonts w:hint="eastAsia" w:ascii="Times New Roman" w:hAnsi="Times New Roman" w:eastAsia="仿宋" w:cs="Times New Roman"/>
                <w:sz w:val="28"/>
                <w:szCs w:val="28"/>
              </w:rPr>
              <w:t>小时？</w:t>
            </w:r>
          </w:p>
        </w:tc>
        <w:tc>
          <w:tcPr>
            <w:tcW w:w="2550"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研究摘要：</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25 </w:t>
            </w:r>
            <w:r>
              <w:rPr>
                <w:rFonts w:hint="eastAsia" w:ascii="Times New Roman" w:hAnsi="Times New Roman" w:eastAsia="仿宋" w:cs="Times New Roman"/>
                <w:sz w:val="28"/>
                <w:szCs w:val="28"/>
              </w:rPr>
              <w:t>简要描述此研究的目的，以及这项研究对人类或动物健康，科技进步，社会的重要性。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动物福利相关信息：</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7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6" w:type="dxa"/>
            <w:gridSpan w:val="2"/>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26 </w:t>
            </w:r>
            <w:r>
              <w:rPr>
                <w:rFonts w:hint="eastAsia" w:ascii="Times New Roman" w:hAnsi="Times New Roman" w:eastAsia="仿宋" w:cs="Times New Roman"/>
                <w:sz w:val="28"/>
                <w:szCs w:val="28"/>
              </w:rPr>
              <w:t>说明使用动物的原因，包括为什么不能使用非动物模型：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6" w:type="dxa"/>
            <w:gridSpan w:val="2"/>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27 </w:t>
            </w:r>
            <w:r>
              <w:rPr>
                <w:rFonts w:hint="eastAsia" w:ascii="Times New Roman" w:hAnsi="Times New Roman" w:eastAsia="仿宋" w:cs="Times New Roman"/>
                <w:sz w:val="28"/>
                <w:szCs w:val="28"/>
              </w:rPr>
              <w:t>证明你所选择的动物物种是合适的，以及为什么不选择低等动物进行研究：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2"/>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28 </w:t>
            </w:r>
            <w:r>
              <w:rPr>
                <w:rFonts w:hint="eastAsia" w:ascii="Times New Roman" w:hAnsi="Times New Roman" w:eastAsia="仿宋" w:cs="Times New Roman"/>
                <w:sz w:val="28"/>
                <w:szCs w:val="28"/>
              </w:rPr>
              <w:t>提供实验组和对照组的数量，以及每组动物的数量。如果实验比较复杂，请用表格简要说明。</w:t>
            </w:r>
            <w:r>
              <w:rPr>
                <w:rFonts w:hint="eastAsia" w:ascii="Times New Roman" w:hAnsi="Times New Roman" w:eastAsia="仿宋" w:cs="Times New Roman"/>
                <w:color w:val="FF0000"/>
                <w:sz w:val="28"/>
                <w:szCs w:val="28"/>
              </w:rPr>
              <w:t>这部分所使用的动物数目必须统计入</w:t>
            </w:r>
            <w:r>
              <w:rPr>
                <w:rFonts w:ascii="Times New Roman" w:hAnsi="Times New Roman" w:eastAsia="仿宋" w:cs="Times New Roman"/>
                <w:color w:val="FF0000"/>
                <w:sz w:val="28"/>
                <w:szCs w:val="28"/>
              </w:rPr>
              <w:t>1</w:t>
            </w:r>
            <w:r>
              <w:rPr>
                <w:rFonts w:hint="eastAsia" w:ascii="Times New Roman" w:hAnsi="Times New Roman" w:eastAsia="仿宋" w:cs="Times New Roman"/>
                <w:color w:val="FF0000"/>
                <w:sz w:val="28"/>
                <w:szCs w:val="28"/>
              </w:rPr>
              <w:t>3部分表格中。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2"/>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29 </w:t>
            </w:r>
            <w:r>
              <w:rPr>
                <w:rFonts w:hint="eastAsia" w:ascii="Times New Roman" w:hAnsi="Times New Roman" w:eastAsia="仿宋" w:cs="Times New Roman"/>
                <w:sz w:val="28"/>
                <w:szCs w:val="28"/>
              </w:rPr>
              <w:t>如何确定这些样本数量的？</w:t>
            </w:r>
          </w:p>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（动物的数量应该满足统计学上要求的最少数目）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095" w:type="dxa"/>
            <w:tcBorders>
              <w:top w:val="single" w:color="auto" w:sz="4" w:space="0"/>
              <w:left w:val="single" w:color="auto" w:sz="4" w:space="0"/>
              <w:right w:val="single" w:color="auto" w:sz="4" w:space="0"/>
            </w:tcBorders>
          </w:tcPr>
          <w:p>
            <w:pPr>
              <w:jc w:val="center"/>
              <w:rPr>
                <w:rFonts w:ascii="Times New Roman" w:hAnsi="Times New Roman" w:eastAsia="仿宋" w:cs="Times New Roman"/>
                <w:sz w:val="28"/>
                <w:szCs w:val="28"/>
              </w:rPr>
            </w:pPr>
          </w:p>
        </w:tc>
        <w:tc>
          <w:tcPr>
            <w:tcW w:w="7971" w:type="dxa"/>
            <w:tcBorders>
              <w:top w:val="single" w:color="auto" w:sz="4" w:space="0"/>
              <w:left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A 没有初步数据确定完整的实验动物数目；需要进行预实验（</w:t>
            </w:r>
            <w:r>
              <w:rPr>
                <w:rFonts w:ascii="Times New Roman" w:hAnsi="Times New Roman" w:eastAsia="仿宋" w:cs="Times New Roman"/>
                <w:sz w:val="28"/>
                <w:szCs w:val="28"/>
              </w:rPr>
              <w:t>&lt;10</w:t>
            </w:r>
            <w:r>
              <w:rPr>
                <w:rFonts w:hint="eastAsia" w:ascii="Times New Roman" w:hAnsi="Times New Roman" w:eastAsia="仿宋" w:cs="Times New Roman"/>
                <w:sz w:val="28"/>
                <w:szCs w:val="28"/>
              </w:rPr>
              <w:t>只动物）以确定最终使用量。</w:t>
            </w:r>
          </w:p>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B 根据研究负责人之前的经验。</w:t>
            </w:r>
            <w:r>
              <w:rPr>
                <w:rFonts w:hint="eastAsia"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rPr>
              <w:t>C 引用自文献。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2"/>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30 </w:t>
            </w:r>
            <w:r>
              <w:rPr>
                <w:rFonts w:hint="eastAsia" w:ascii="Times New Roman" w:hAnsi="Times New Roman" w:eastAsia="仿宋" w:cs="Times New Roman"/>
                <w:sz w:val="28"/>
                <w:szCs w:val="28"/>
              </w:rPr>
              <w:t>如果是根据研究负责人的经验</w:t>
            </w:r>
            <w:r>
              <w:rPr>
                <w:rFonts w:ascii="Times New Roman" w:hAnsi="Times New Roman" w:eastAsia="仿宋" w:cs="Times New Roman"/>
                <w:sz w:val="28"/>
                <w:szCs w:val="28"/>
              </w:rPr>
              <w:t>/</w:t>
            </w:r>
            <w:r>
              <w:rPr>
                <w:rFonts w:hint="eastAsia" w:ascii="Times New Roman" w:hAnsi="Times New Roman" w:eastAsia="仿宋" w:cs="Times New Roman"/>
                <w:sz w:val="28"/>
                <w:szCs w:val="28"/>
              </w:rPr>
              <w:t>文献，请列举统计分析证据。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药物使用：</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055"/>
        <w:gridCol w:w="452"/>
        <w:gridCol w:w="440"/>
        <w:gridCol w:w="2274"/>
        <w:gridCol w:w="452"/>
        <w:gridCol w:w="905"/>
        <w:gridCol w:w="301"/>
        <w:gridCol w:w="453"/>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10"/>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31 </w:t>
            </w:r>
            <w:r>
              <w:rPr>
                <w:rFonts w:hint="eastAsia" w:ascii="Times New Roman" w:hAnsi="Times New Roman" w:eastAsia="仿宋" w:cs="Times New Roman"/>
                <w:sz w:val="28"/>
                <w:szCs w:val="28"/>
              </w:rPr>
              <w:t>麻醉、镇痛、安定和麻痹药物（详细剂量单位</w:t>
            </w:r>
            <w:r>
              <w:rPr>
                <w:rFonts w:ascii="Times New Roman" w:hAnsi="Times New Roman" w:eastAsia="仿宋" w:cs="Times New Roman"/>
                <w:sz w:val="28"/>
                <w:szCs w:val="28"/>
              </w:rPr>
              <w:t>mg/kg</w:t>
            </w:r>
            <w:r>
              <w:rPr>
                <w:rFonts w:hint="eastAsia"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物种</w:t>
            </w:r>
          </w:p>
        </w:tc>
        <w:tc>
          <w:tcPr>
            <w:tcW w:w="1947"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药物</w:t>
            </w:r>
          </w:p>
        </w:tc>
        <w:tc>
          <w:tcPr>
            <w:tcW w:w="2726"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剂量</w:t>
            </w:r>
          </w:p>
        </w:tc>
        <w:tc>
          <w:tcPr>
            <w:tcW w:w="1659"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给药方法</w:t>
            </w:r>
          </w:p>
        </w:tc>
        <w:tc>
          <w:tcPr>
            <w:tcW w:w="1714"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1947"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2726"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1659"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1714"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10"/>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32 </w:t>
            </w:r>
            <w:r>
              <w:rPr>
                <w:rFonts w:hint="eastAsia" w:ascii="Times New Roman" w:hAnsi="Times New Roman" w:eastAsia="仿宋" w:cs="Times New Roman"/>
                <w:sz w:val="28"/>
                <w:szCs w:val="28"/>
              </w:rPr>
              <w:t>请列出上表所列药物给药持续时间，以及判断药物起效的标准：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5"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药物</w:t>
            </w:r>
          </w:p>
        </w:tc>
        <w:tc>
          <w:tcPr>
            <w:tcW w:w="4523" w:type="dxa"/>
            <w:gridSpan w:val="5"/>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给药持续时间</w:t>
            </w:r>
          </w:p>
        </w:tc>
        <w:tc>
          <w:tcPr>
            <w:tcW w:w="2468"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判断药物起效方法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5"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4523" w:type="dxa"/>
            <w:gridSpan w:val="5"/>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c>
          <w:tcPr>
            <w:tcW w:w="2468"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10"/>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33 </w:t>
            </w:r>
            <w:r>
              <w:rPr>
                <w:rFonts w:hint="eastAsia" w:ascii="Times New Roman" w:hAnsi="Times New Roman" w:eastAsia="仿宋" w:cs="Times New Roman"/>
                <w:sz w:val="28"/>
                <w:szCs w:val="28"/>
              </w:rPr>
              <w:t>治疗药物（不包括麻醉、镇痛、安定和麻痹药物）：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物种</w:t>
            </w:r>
          </w:p>
        </w:tc>
        <w:tc>
          <w:tcPr>
            <w:tcW w:w="1507"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药物</w:t>
            </w:r>
          </w:p>
        </w:tc>
        <w:tc>
          <w:tcPr>
            <w:tcW w:w="2714"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剂量</w:t>
            </w:r>
          </w:p>
        </w:tc>
        <w:tc>
          <w:tcPr>
            <w:tcW w:w="1658"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给药方法</w:t>
            </w:r>
          </w:p>
        </w:tc>
        <w:tc>
          <w:tcPr>
            <w:tcW w:w="2167"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507"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714"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658"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167"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9" w:type="dxa"/>
            <w:gridSpan w:val="8"/>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34 </w:t>
            </w:r>
            <w:r>
              <w:rPr>
                <w:rFonts w:hint="eastAsia" w:ascii="Times New Roman" w:hAnsi="Times New Roman" w:eastAsia="仿宋" w:cs="Times New Roman"/>
                <w:sz w:val="28"/>
                <w:szCs w:val="28"/>
              </w:rPr>
              <w:t>是否使用非药物级别的化学物质治疗或缓解疼痛？</w:t>
            </w:r>
          </w:p>
        </w:tc>
        <w:tc>
          <w:tcPr>
            <w:tcW w:w="2167"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10"/>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如果是的话，请列举它们的使用原理，来源，预期的消毒技术，消毒包装和标志及如何判定是否起效。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10"/>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安乐死：</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Layout w:type="autofit"/>
        <w:tblCellMar>
          <w:top w:w="0" w:type="dxa"/>
          <w:left w:w="108" w:type="dxa"/>
          <w:bottom w:w="0" w:type="dxa"/>
          <w:right w:w="108" w:type="dxa"/>
        </w:tblCellMar>
      </w:tblPr>
      <w:tblGrid>
        <w:gridCol w:w="2263"/>
        <w:gridCol w:w="729"/>
        <w:gridCol w:w="380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6799" w:type="dxa"/>
            <w:gridSpan w:val="3"/>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 xml:space="preserve">35 </w:t>
            </w:r>
            <w:r>
              <w:rPr>
                <w:rFonts w:hint="eastAsia" w:ascii="Times New Roman" w:hAnsi="Times New Roman" w:eastAsia="仿宋" w:cs="Times New Roman"/>
                <w:sz w:val="28"/>
                <w:szCs w:val="28"/>
              </w:rPr>
              <w:t>是否对动物实施安乐死？</w:t>
            </w:r>
          </w:p>
        </w:tc>
        <w:tc>
          <w:tcPr>
            <w:tcW w:w="2267" w:type="dxa"/>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6799" w:type="dxa"/>
            <w:gridSpan w:val="3"/>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36</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如果是的话，请提供药物名称和剂量以及使用方法。</w:t>
            </w:r>
          </w:p>
        </w:tc>
        <w:tc>
          <w:tcPr>
            <w:tcW w:w="2267" w:type="dxa"/>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6799" w:type="dxa"/>
            <w:gridSpan w:val="3"/>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37</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如果否的话，最后怎么处置动物？</w:t>
            </w:r>
          </w:p>
        </w:tc>
        <w:tc>
          <w:tcPr>
            <w:tcW w:w="2267" w:type="dxa"/>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9066" w:type="dxa"/>
            <w:gridSpan w:val="4"/>
            <w:tcBorders>
              <w:bottom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A 断颈处死法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 xml:space="preserve">B二氧化碳窒息法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C其他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2263" w:type="dxa"/>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“其他”请写明</w:t>
            </w:r>
          </w:p>
        </w:tc>
        <w:tc>
          <w:tcPr>
            <w:tcW w:w="6803" w:type="dxa"/>
            <w:gridSpan w:val="3"/>
            <w:shd w:val="clear" w:color="auto" w:fill="auto"/>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2263" w:type="dxa"/>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尸体处理方式</w:t>
            </w:r>
          </w:p>
        </w:tc>
        <w:tc>
          <w:tcPr>
            <w:tcW w:w="729" w:type="dxa"/>
            <w:shd w:val="clear" w:color="auto" w:fill="auto"/>
          </w:tcPr>
          <w:p>
            <w:pPr>
              <w:jc w:val="center"/>
              <w:rPr>
                <w:rFonts w:ascii="Times New Roman" w:hAnsi="Times New Roman" w:eastAsia="仿宋" w:cs="Times New Roman"/>
                <w:sz w:val="28"/>
                <w:szCs w:val="28"/>
              </w:rPr>
            </w:pPr>
          </w:p>
        </w:tc>
        <w:tc>
          <w:tcPr>
            <w:tcW w:w="6074" w:type="dxa"/>
            <w:gridSpan w:val="2"/>
            <w:shd w:val="clear" w:color="auto" w:fill="B6DDE8"/>
          </w:tcPr>
          <w:p>
            <w:pPr>
              <w:jc w:val="both"/>
              <w:rPr>
                <w:rFonts w:ascii="Times New Roman" w:hAnsi="Times New Roman" w:eastAsia="仿宋" w:cs="Times New Roman"/>
                <w:sz w:val="28"/>
                <w:szCs w:val="28"/>
              </w:rPr>
            </w:pPr>
            <w:r>
              <w:rPr>
                <w:rFonts w:hint="eastAsia" w:ascii="Times New Roman" w:hAnsi="Times New Roman" w:eastAsia="仿宋" w:cs="Times New Roman"/>
                <w:sz w:val="28"/>
                <w:szCs w:val="28"/>
              </w:rPr>
              <w:t>A根据尸体危险性按操作规程进行处置</w:t>
            </w:r>
          </w:p>
          <w:p>
            <w:pPr>
              <w:jc w:val="both"/>
              <w:rPr>
                <w:rFonts w:ascii="Times New Roman" w:hAnsi="Times New Roman" w:eastAsia="仿宋" w:cs="Times New Roman"/>
                <w:sz w:val="28"/>
                <w:szCs w:val="28"/>
              </w:rPr>
            </w:pPr>
            <w:r>
              <w:rPr>
                <w:rFonts w:hint="eastAsia" w:ascii="Times New Roman" w:hAnsi="Times New Roman" w:eastAsia="仿宋" w:cs="Times New Roman"/>
                <w:sz w:val="28"/>
                <w:szCs w:val="28"/>
              </w:rPr>
              <w:t>B实验动物平台统一处置 C其他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blCellMar>
            <w:top w:w="0" w:type="dxa"/>
            <w:left w:w="108" w:type="dxa"/>
            <w:bottom w:w="0" w:type="dxa"/>
            <w:right w:w="108" w:type="dxa"/>
          </w:tblCellMar>
        </w:tblPrEx>
        <w:trPr>
          <w:jc w:val="center"/>
        </w:trPr>
        <w:tc>
          <w:tcPr>
            <w:tcW w:w="2263" w:type="dxa"/>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“其他”请写明</w:t>
            </w:r>
          </w:p>
        </w:tc>
        <w:tc>
          <w:tcPr>
            <w:tcW w:w="6803" w:type="dxa"/>
            <w:gridSpan w:val="3"/>
            <w:shd w:val="clear" w:color="auto" w:fill="auto"/>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在动物身上使用的试剂类型：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29"/>
        <w:gridCol w:w="511"/>
        <w:gridCol w:w="870"/>
        <w:gridCol w:w="36"/>
        <w:gridCol w:w="869"/>
        <w:gridCol w:w="1390"/>
        <w:gridCol w:w="270"/>
        <w:gridCol w:w="23"/>
        <w:gridCol w:w="285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11"/>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生物制剂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10"/>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38</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是否在活体</w:t>
            </w:r>
            <w:r>
              <w:rPr>
                <w:rFonts w:ascii="Times New Roman" w:hAnsi="Times New Roman" w:eastAsia="仿宋" w:cs="Times New Roman"/>
                <w:sz w:val="28"/>
                <w:szCs w:val="28"/>
              </w:rPr>
              <w:t>/</w:t>
            </w:r>
            <w:r>
              <w:rPr>
                <w:rFonts w:hint="eastAsia" w:ascii="Times New Roman" w:hAnsi="Times New Roman" w:eastAsia="仿宋" w:cs="Times New Roman"/>
                <w:sz w:val="28"/>
                <w:szCs w:val="28"/>
              </w:rPr>
              <w:t>死亡动物身上使用生物制剂？如果是请完成下表：</w:t>
            </w:r>
          </w:p>
        </w:tc>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物种</w:t>
            </w:r>
          </w:p>
        </w:tc>
        <w:tc>
          <w:tcPr>
            <w:tcW w:w="1775"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生物制剂</w:t>
            </w:r>
          </w:p>
        </w:tc>
        <w:tc>
          <w:tcPr>
            <w:tcW w:w="1390"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剂量</w:t>
            </w:r>
          </w:p>
        </w:tc>
        <w:tc>
          <w:tcPr>
            <w:tcW w:w="3150"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给药方法</w:t>
            </w:r>
          </w:p>
        </w:tc>
        <w:tc>
          <w:tcPr>
            <w:tcW w:w="846"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775"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3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3150"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11"/>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化学制剂（不包括治疗用药物）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10"/>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39</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是否在活体</w:t>
            </w:r>
            <w:r>
              <w:rPr>
                <w:rFonts w:ascii="Times New Roman" w:hAnsi="Times New Roman" w:eastAsia="仿宋" w:cs="Times New Roman"/>
                <w:sz w:val="28"/>
                <w:szCs w:val="28"/>
              </w:rPr>
              <w:t>/</w:t>
            </w:r>
            <w:r>
              <w:rPr>
                <w:rFonts w:hint="eastAsia" w:ascii="Times New Roman" w:hAnsi="Times New Roman" w:eastAsia="仿宋" w:cs="Times New Roman"/>
                <w:sz w:val="28"/>
                <w:szCs w:val="28"/>
              </w:rPr>
              <w:t>死亡动物身上使用化学制剂？如果是请完成下表：</w:t>
            </w:r>
          </w:p>
        </w:tc>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物种</w:t>
            </w:r>
          </w:p>
        </w:tc>
        <w:tc>
          <w:tcPr>
            <w:tcW w:w="1417"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化学制剂</w:t>
            </w:r>
          </w:p>
        </w:tc>
        <w:tc>
          <w:tcPr>
            <w:tcW w:w="2552" w:type="dxa"/>
            <w:gridSpan w:val="4"/>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剂量</w:t>
            </w:r>
          </w:p>
        </w:tc>
        <w:tc>
          <w:tcPr>
            <w:tcW w:w="2857"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给药方法</w:t>
            </w:r>
          </w:p>
        </w:tc>
        <w:tc>
          <w:tcPr>
            <w:tcW w:w="846"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417"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552"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85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11"/>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细胞</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肿瘤系</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10"/>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4</w:t>
            </w:r>
            <w:r>
              <w:rPr>
                <w:rFonts w:hint="eastAsia" w:ascii="Times New Roman" w:hAnsi="Times New Roman" w:eastAsia="仿宋" w:cs="Times New Roman"/>
                <w:sz w:val="28"/>
                <w:szCs w:val="28"/>
                <w:lang w:val="en-US" w:eastAsia="zh-CN"/>
              </w:rPr>
              <w:t>0</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是否在活体</w:t>
            </w:r>
            <w:r>
              <w:rPr>
                <w:rFonts w:ascii="Times New Roman" w:hAnsi="Times New Roman" w:eastAsia="仿宋" w:cs="Times New Roman"/>
                <w:sz w:val="28"/>
                <w:szCs w:val="28"/>
              </w:rPr>
              <w:t>/</w:t>
            </w:r>
            <w:r>
              <w:rPr>
                <w:rFonts w:hint="eastAsia" w:ascii="Times New Roman" w:hAnsi="Times New Roman" w:eastAsia="仿宋" w:cs="Times New Roman"/>
                <w:sz w:val="28"/>
                <w:szCs w:val="28"/>
              </w:rPr>
              <w:t>死亡动物身上使用细胞</w:t>
            </w:r>
            <w:r>
              <w:rPr>
                <w:rFonts w:ascii="Times New Roman" w:hAnsi="Times New Roman" w:eastAsia="仿宋" w:cs="Times New Roman"/>
                <w:sz w:val="28"/>
                <w:szCs w:val="28"/>
              </w:rPr>
              <w:t>/</w:t>
            </w:r>
            <w:r>
              <w:rPr>
                <w:rFonts w:hint="eastAsia" w:ascii="Times New Roman" w:hAnsi="Times New Roman" w:eastAsia="仿宋" w:cs="Times New Roman"/>
                <w:sz w:val="28"/>
                <w:szCs w:val="28"/>
              </w:rPr>
              <w:t>肿瘤系</w:t>
            </w:r>
            <w:r>
              <w:rPr>
                <w:rFonts w:ascii="Times New Roman" w:hAnsi="Times New Roman" w:eastAsia="仿宋" w:cs="Times New Roman"/>
                <w:sz w:val="28"/>
                <w:szCs w:val="28"/>
              </w:rPr>
              <w:t>/</w:t>
            </w:r>
            <w:r>
              <w:rPr>
                <w:rFonts w:hint="eastAsia" w:ascii="Times New Roman" w:hAnsi="Times New Roman" w:eastAsia="仿宋" w:cs="Times New Roman"/>
                <w:sz w:val="28"/>
                <w:szCs w:val="28"/>
              </w:rPr>
              <w:t>体液？如果是请完成下表：</w:t>
            </w:r>
          </w:p>
        </w:tc>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物种</w:t>
            </w:r>
          </w:p>
        </w:tc>
        <w:tc>
          <w:tcPr>
            <w:tcW w:w="1410" w:type="dxa"/>
            <w:gridSpan w:val="3"/>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制剂</w:t>
            </w:r>
          </w:p>
        </w:tc>
        <w:tc>
          <w:tcPr>
            <w:tcW w:w="2565" w:type="dxa"/>
            <w:gridSpan w:val="4"/>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剂量</w:t>
            </w:r>
          </w:p>
        </w:tc>
        <w:tc>
          <w:tcPr>
            <w:tcW w:w="2880" w:type="dxa"/>
            <w:gridSpan w:val="2"/>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给药方法</w:t>
            </w:r>
          </w:p>
        </w:tc>
        <w:tc>
          <w:tcPr>
            <w:tcW w:w="846"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410"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565"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288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概述实验设计和动物操作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993"/>
        <w:gridCol w:w="850"/>
        <w:gridCol w:w="851"/>
        <w:gridCol w:w="1559"/>
        <w:gridCol w:w="42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4</w:t>
            </w:r>
            <w:r>
              <w:rPr>
                <w:rFonts w:hint="eastAsia"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rPr>
              <w:t>请描述实验中进行的动物实验内容。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ind w:firstLine="560" w:firstLineChars="200"/>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4</w:t>
            </w:r>
            <w:r>
              <w:rPr>
                <w:rFonts w:hint="eastAsia" w:ascii="Times New Roman" w:hAnsi="Times New Roman" w:eastAsia="仿宋" w:cs="Times New Roman"/>
                <w:sz w:val="28"/>
                <w:szCs w:val="28"/>
                <w:lang w:val="en-US" w:eastAsia="zh-CN"/>
              </w:rPr>
              <w:t>2</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实验结束（在什么时间或是几天后可以完成动物实验？）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非手术过程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3" w:type="dxa"/>
            <w:gridSpan w:val="3"/>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4</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是否采集血液样本？</w:t>
            </w:r>
          </w:p>
        </w:tc>
        <w:tc>
          <w:tcPr>
            <w:tcW w:w="4393"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44</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说明原因、方法、部位、体积和频率：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3" w:type="dxa"/>
            <w:gridSpan w:val="5"/>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45</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是否会对动物进行饮食限制（或手术前的禁食）？</w:t>
            </w:r>
          </w:p>
        </w:tc>
        <w:tc>
          <w:tcPr>
            <w:tcW w:w="198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46</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说明原因、方法、频率和持续时间：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3" w:type="dxa"/>
            <w:gridSpan w:val="5"/>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47</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是否会对动物进行饮水限制（或手术前的禁水）？</w:t>
            </w:r>
          </w:p>
        </w:tc>
        <w:tc>
          <w:tcPr>
            <w:tcW w:w="1983"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48</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说明原因、方法、频率和持续时间：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gridSpan w:val="4"/>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49</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是否会对动物进行束缚？</w:t>
            </w:r>
          </w:p>
        </w:tc>
        <w:tc>
          <w:tcPr>
            <w:tcW w:w="3542"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5</w:t>
            </w:r>
            <w:r>
              <w:rPr>
                <w:rFonts w:hint="eastAsia" w:ascii="Times New Roman" w:hAnsi="Times New Roman" w:eastAsia="仿宋" w:cs="Times New Roman"/>
                <w:sz w:val="28"/>
                <w:szCs w:val="28"/>
                <w:lang w:val="en-US" w:eastAsia="zh-CN"/>
              </w:rPr>
              <w:t>0</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说明原因、类型、频率和持续时间：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3" w:type="dxa"/>
            <w:gridSpan w:val="3"/>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5</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是否会对动物使用应激操作？</w:t>
            </w:r>
          </w:p>
        </w:tc>
        <w:tc>
          <w:tcPr>
            <w:tcW w:w="4393"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5</w:t>
            </w:r>
            <w:r>
              <w:rPr>
                <w:rFonts w:hint="eastAsia" w:ascii="Times New Roman" w:hAnsi="Times New Roman" w:eastAsia="仿宋" w:cs="Times New Roman"/>
                <w:sz w:val="28"/>
                <w:szCs w:val="28"/>
                <w:lang w:val="en-US" w:eastAsia="zh-CN"/>
              </w:rPr>
              <w:t>2</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说明原因、类型、频率和持续时间：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手术过程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gridSpan w:val="2"/>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rPr>
              <w:t>5</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手术后动物是否处死？</w:t>
            </w:r>
          </w:p>
        </w:tc>
        <w:tc>
          <w:tcPr>
            <w:tcW w:w="5243"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6"/>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54</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在同一个动物身上是否会反复多次进行可存活的手术？</w:t>
            </w:r>
          </w:p>
        </w:tc>
        <w:tc>
          <w:tcPr>
            <w:tcW w:w="15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6"/>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55</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手术是否会长时间暴露体腔或者造成动物身体或生理功能的缺失？</w:t>
            </w:r>
          </w:p>
        </w:tc>
        <w:tc>
          <w:tcPr>
            <w:tcW w:w="15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56</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手术进行地点：</w:t>
            </w:r>
          </w:p>
        </w:tc>
        <w:tc>
          <w:tcPr>
            <w:tcW w:w="6236"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57</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手术人员名字：</w:t>
            </w:r>
          </w:p>
        </w:tc>
        <w:tc>
          <w:tcPr>
            <w:tcW w:w="6236"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gridSpan w:val="4"/>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58</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这些手术人员是否经过专门的培训？</w:t>
            </w:r>
          </w:p>
        </w:tc>
        <w:tc>
          <w:tcPr>
            <w:tcW w:w="3542" w:type="dxa"/>
            <w:gridSpan w:val="3"/>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59</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如果没有，请给出培训计划：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0</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手术后计划（包括缓解疼痛，身体恢复指标，检测指标）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gridSpan w:val="7"/>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预期实验对动物造成的影响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实验过程对动物健康和幸福的影响：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 xml:space="preserve">a </w:t>
            </w:r>
            <w:r>
              <w:rPr>
                <w:rFonts w:hint="eastAsia" w:ascii="Times New Roman" w:hAnsi="Times New Roman" w:eastAsia="仿宋" w:cs="Times New Roman"/>
                <w:sz w:val="28"/>
                <w:szCs w:val="28"/>
              </w:rPr>
              <w:t>描述实验操作或是其遗传背景对动物健康和幸福造成的可能性的影响，包括体重下降、不能运动，肿瘤生长等。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 xml:space="preserve">b </w:t>
            </w:r>
            <w:r>
              <w:rPr>
                <w:rFonts w:hint="eastAsia" w:ascii="Times New Roman" w:hAnsi="Times New Roman" w:eastAsia="仿宋" w:cs="Times New Roman"/>
                <w:sz w:val="28"/>
                <w:szCs w:val="28"/>
              </w:rPr>
              <w:t>描述实验操作可能带来的并发症，包括感染、伤口崩裂、药物毒性等，以及这些情况发生的频率。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 xml:space="preserve">c </w:t>
            </w:r>
            <w:r>
              <w:rPr>
                <w:rFonts w:hint="eastAsia" w:ascii="Times New Roman" w:hAnsi="Times New Roman" w:eastAsia="仿宋" w:cs="Times New Roman"/>
                <w:sz w:val="28"/>
                <w:szCs w:val="28"/>
              </w:rPr>
              <w:t>你们是如何处理</w:t>
            </w: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a</w:t>
            </w:r>
            <w:r>
              <w:rPr>
                <w:rFonts w:hint="eastAsia" w:ascii="Times New Roman" w:hAnsi="Times New Roman" w:eastAsia="仿宋" w:cs="Times New Roman"/>
                <w:sz w:val="28"/>
                <w:szCs w:val="28"/>
              </w:rPr>
              <w:t>和</w:t>
            </w: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b</w:t>
            </w:r>
            <w:r>
              <w:rPr>
                <w:rFonts w:hint="eastAsia" w:ascii="Times New Roman" w:hAnsi="Times New Roman" w:eastAsia="仿宋" w:cs="Times New Roman"/>
                <w:sz w:val="28"/>
                <w:szCs w:val="28"/>
              </w:rPr>
              <w:t>中所描述的后果以及并发症的？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2</w:t>
            </w:r>
            <w:r>
              <w:rPr>
                <w:rFonts w:ascii="Times New Roman" w:hAnsi="Times New Roman" w:eastAsia="仿宋" w:cs="Times New Roman"/>
                <w:sz w:val="28"/>
                <w:szCs w:val="28"/>
              </w:rPr>
              <w:t xml:space="preserve">a </w:t>
            </w:r>
            <w:r>
              <w:rPr>
                <w:rFonts w:hint="eastAsia" w:ascii="Times New Roman" w:hAnsi="Times New Roman" w:eastAsia="仿宋" w:cs="Times New Roman"/>
                <w:sz w:val="28"/>
                <w:szCs w:val="28"/>
              </w:rPr>
              <w:t>描述物种特异性的参考标准，作为研究者判定动物健康和幸福是否受损的标准，包括是否有疼痛和痛苦，以及监控的频率。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2</w:t>
            </w:r>
            <w:r>
              <w:rPr>
                <w:rFonts w:ascii="Times New Roman" w:hAnsi="Times New Roman" w:eastAsia="仿宋" w:cs="Times New Roman"/>
                <w:sz w:val="28"/>
                <w:szCs w:val="28"/>
              </w:rPr>
              <w:t xml:space="preserve">b </w:t>
            </w:r>
            <w:r>
              <w:rPr>
                <w:rFonts w:hint="eastAsia" w:ascii="Times New Roman" w:hAnsi="Times New Roman" w:eastAsia="仿宋" w:cs="Times New Roman"/>
                <w:sz w:val="28"/>
                <w:szCs w:val="28"/>
              </w:rPr>
              <w:t>如果疼痛和痛苦是实验结果的结果或是并发症，如何缓解这种情况？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ascii="Times New Roman" w:hAnsi="Times New Roman" w:eastAsia="仿宋" w:cs="Times New Roman"/>
                <w:sz w:val="28"/>
                <w:szCs w:val="28"/>
              </w:rPr>
              <w:t>6</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描述将动物从实验组中剔除的临床、实验室或是其他判定标准。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64</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在剔除之前是否会出现动物死亡？如果这种死亡是预期结果，说明如何使这种情况的发生最少。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疼痛分级</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9"/>
        <w:gridCol w:w="993"/>
        <w:gridCol w:w="992"/>
        <w:gridCol w:w="992"/>
        <w:gridCol w:w="99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3799" w:type="dxa"/>
            <w:vMerge w:val="restart"/>
            <w:tcBorders>
              <w:top w:val="single" w:color="auto" w:sz="4" w:space="0"/>
              <w:left w:val="single" w:color="auto" w:sz="4" w:space="0"/>
              <w:bottom w:val="single" w:color="auto" w:sz="4" w:space="0"/>
              <w:right w:val="single" w:color="auto" w:sz="4" w:space="0"/>
            </w:tcBorders>
            <w:shd w:val="clear" w:color="auto" w:fill="B6DDE8"/>
            <w:vAlign w:val="center"/>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65</w:t>
            </w:r>
            <w:r>
              <w:rPr>
                <w:rFonts w:ascii="Times New Roman" w:hAnsi="Times New Roman" w:eastAsia="仿宋" w:cs="Times New Roman"/>
                <w:sz w:val="28"/>
                <w:szCs w:val="28"/>
              </w:rPr>
              <w:t>a</w:t>
            </w:r>
            <w:r>
              <w:rPr>
                <w:rFonts w:hint="eastAsia" w:ascii="Times New Roman" w:hAnsi="Times New Roman" w:eastAsia="仿宋" w:cs="Times New Roman"/>
                <w:sz w:val="28"/>
                <w:szCs w:val="28"/>
              </w:rPr>
              <w:t>物种</w:t>
            </w:r>
          </w:p>
        </w:tc>
        <w:tc>
          <w:tcPr>
            <w:tcW w:w="5268" w:type="dxa"/>
            <w:gridSpan w:val="5"/>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分级</w:t>
            </w: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3799" w:type="dxa"/>
            <w:vMerge w:val="continue"/>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B</w:t>
            </w:r>
          </w:p>
        </w:tc>
        <w:tc>
          <w:tcPr>
            <w:tcW w:w="992"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C</w:t>
            </w:r>
          </w:p>
        </w:tc>
        <w:tc>
          <w:tcPr>
            <w:tcW w:w="992"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D</w:t>
            </w:r>
          </w:p>
        </w:tc>
        <w:tc>
          <w:tcPr>
            <w:tcW w:w="992"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E</w:t>
            </w:r>
          </w:p>
        </w:tc>
        <w:tc>
          <w:tcPr>
            <w:tcW w:w="1299" w:type="dxa"/>
            <w:tcBorders>
              <w:top w:val="single" w:color="auto" w:sz="4" w:space="0"/>
              <w:left w:val="single" w:color="auto" w:sz="4" w:space="0"/>
              <w:bottom w:val="single" w:color="auto" w:sz="4" w:space="0"/>
              <w:right w:val="single" w:color="auto" w:sz="4" w:space="0"/>
            </w:tcBorders>
            <w:shd w:val="clear" w:color="auto" w:fill="B6DDE8"/>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c>
          <w:tcPr>
            <w:tcW w:w="129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6"/>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参考</w:t>
            </w:r>
            <w:r>
              <w:rPr>
                <w:rFonts w:hint="eastAsia" w:ascii="Times New Roman" w:hAnsi="Times New Roman" w:eastAsia="仿宋" w:cs="Times New Roman"/>
                <w:sz w:val="28"/>
                <w:szCs w:val="28"/>
              </w:rPr>
              <w:t>分类法：</w:t>
            </w:r>
          </w:p>
          <w:p>
            <w:pPr>
              <w:rPr>
                <w:rFonts w:ascii="Times New Roman" w:hAnsi="Times New Roman" w:eastAsia="仿宋" w:cs="Times New Roman"/>
                <w:sz w:val="28"/>
                <w:szCs w:val="28"/>
              </w:rPr>
            </w:pPr>
            <w:r>
              <w:rPr>
                <w:rFonts w:ascii="Times New Roman" w:hAnsi="Times New Roman" w:eastAsia="仿宋" w:cs="Times New Roman"/>
                <w:sz w:val="28"/>
                <w:szCs w:val="28"/>
              </w:rPr>
              <w:t>B</w:t>
            </w:r>
            <w:r>
              <w:rPr>
                <w:rFonts w:hint="eastAsia" w:ascii="Times New Roman" w:hAnsi="Times New Roman" w:eastAsia="仿宋" w:cs="Times New Roman"/>
                <w:sz w:val="28"/>
                <w:szCs w:val="28"/>
              </w:rPr>
              <w:t>级：为了用于教学、测试、实验、研究或手术，对动物进行饲养、抓拿，但还没有正式用于以上目的。</w:t>
            </w:r>
          </w:p>
          <w:p>
            <w:pPr>
              <w:rPr>
                <w:rFonts w:ascii="Times New Roman" w:hAnsi="Times New Roman" w:eastAsia="仿宋" w:cs="Times New Roman"/>
                <w:sz w:val="28"/>
                <w:szCs w:val="28"/>
              </w:rPr>
            </w:pPr>
            <w:r>
              <w:rPr>
                <w:rFonts w:ascii="Times New Roman" w:hAnsi="Times New Roman" w:eastAsia="仿宋" w:cs="Times New Roman"/>
                <w:sz w:val="28"/>
                <w:szCs w:val="28"/>
              </w:rPr>
              <w:t>C</w:t>
            </w:r>
            <w:r>
              <w:rPr>
                <w:rFonts w:hint="eastAsia" w:ascii="Times New Roman" w:hAnsi="Times New Roman" w:eastAsia="仿宋" w:cs="Times New Roman"/>
                <w:sz w:val="28"/>
                <w:szCs w:val="28"/>
              </w:rPr>
              <w:t>级：动物用于教学、测试、实验、研究，过程中无疼痛、无镇痛药使用。在任何侵入性操作（如获取组织）之前必须进行麻醉。</w:t>
            </w:r>
          </w:p>
          <w:p>
            <w:pPr>
              <w:rPr>
                <w:rFonts w:ascii="Times New Roman" w:hAnsi="Times New Roman" w:eastAsia="仿宋" w:cs="Times New Roman"/>
                <w:sz w:val="28"/>
                <w:szCs w:val="28"/>
              </w:rPr>
            </w:pPr>
            <w:r>
              <w:rPr>
                <w:rFonts w:ascii="Times New Roman" w:hAnsi="Times New Roman" w:eastAsia="仿宋" w:cs="Times New Roman"/>
                <w:sz w:val="28"/>
                <w:szCs w:val="28"/>
              </w:rPr>
              <w:t>D</w:t>
            </w:r>
            <w:r>
              <w:rPr>
                <w:rFonts w:hint="eastAsia" w:ascii="Times New Roman" w:hAnsi="Times New Roman" w:eastAsia="仿宋" w:cs="Times New Roman"/>
                <w:sz w:val="28"/>
                <w:szCs w:val="28"/>
              </w:rPr>
              <w:t>级：动物用于教学、测试、实验、研究、手术，过程中伴随疼痛，并使用可合适的麻醉、镇痛药物。急性的手术过程是疼痛的，需要用迷醉药物。</w:t>
            </w:r>
          </w:p>
          <w:p>
            <w:pPr>
              <w:rPr>
                <w:rFonts w:ascii="Times New Roman" w:hAnsi="Times New Roman" w:eastAsia="仿宋" w:cs="Times New Roman"/>
                <w:sz w:val="28"/>
                <w:szCs w:val="28"/>
              </w:rPr>
            </w:pPr>
            <w:r>
              <w:rPr>
                <w:rFonts w:ascii="Times New Roman" w:hAnsi="Times New Roman" w:eastAsia="仿宋" w:cs="Times New Roman"/>
                <w:sz w:val="28"/>
                <w:szCs w:val="28"/>
              </w:rPr>
              <w:t>E</w:t>
            </w:r>
            <w:r>
              <w:rPr>
                <w:rFonts w:hint="eastAsia" w:ascii="Times New Roman" w:hAnsi="Times New Roman" w:eastAsia="仿宋" w:cs="Times New Roman"/>
                <w:sz w:val="28"/>
                <w:szCs w:val="28"/>
              </w:rPr>
              <w:t>级：动物用于教学、测试、实验、研究、手术，过程中伴随疼痛，但不使用麻醉、镇痛药物，因为这些药物可能影响实验过程或结果统计。操作会导致动物死亡或长期的生理损伤，慢性疼痛。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6"/>
            <w:tcBorders>
              <w:top w:val="single" w:color="auto" w:sz="4" w:space="0"/>
              <w:left w:val="single" w:color="auto" w:sz="4" w:space="0"/>
              <w:bottom w:val="single" w:color="auto" w:sz="4" w:space="0"/>
              <w:right w:val="single" w:color="auto" w:sz="4" w:space="0"/>
            </w:tcBorders>
            <w:shd w:val="clear" w:color="auto" w:fill="B6DDE8"/>
          </w:tcPr>
          <w:p>
            <w:pPr>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65</w:t>
            </w:r>
            <w:r>
              <w:rPr>
                <w:rFonts w:ascii="Times New Roman" w:hAnsi="Times New Roman" w:eastAsia="仿宋" w:cs="Times New Roman"/>
                <w:sz w:val="28"/>
                <w:szCs w:val="28"/>
              </w:rPr>
              <w:t xml:space="preserve">b </w:t>
            </w:r>
            <w:r>
              <w:rPr>
                <w:rFonts w:hint="eastAsia" w:ascii="Times New Roman" w:hAnsi="Times New Roman" w:eastAsia="仿宋" w:cs="Times New Roman"/>
                <w:sz w:val="28"/>
                <w:szCs w:val="28"/>
              </w:rPr>
              <w:t>如果分级超过一种，请详细描述不同动物的分类：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申请人承诺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6"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申请人保证填写的名称为《              》的实验动物伦理审查项目资料完全属实。保证项目在执行中完全遵守国家科学技术委员会发布的《实验动物管理条例》和卫生部发布的《医学实验动物管理实施细则》以及科大动物使用和管理委员会章程。符合实验动物平台标准操作规程SOP。执行过程中有任何改变提出变更协议。因违规而造成的后果由本人承担。</w:t>
            </w:r>
          </w:p>
          <w:p>
            <w:pPr>
              <w:rPr>
                <w:rFonts w:ascii="Times New Roman" w:hAnsi="Times New Roman" w:eastAsia="仿宋" w:cs="Times New Roman"/>
                <w:b/>
                <w:sz w:val="28"/>
                <w:szCs w:val="28"/>
              </w:rPr>
            </w:pPr>
            <w:r>
              <w:rPr>
                <w:rFonts w:hint="eastAsia" w:ascii="Times New Roman" w:hAnsi="Times New Roman" w:eastAsia="仿宋" w:cs="Times New Roman"/>
                <w:sz w:val="28"/>
                <w:szCs w:val="28"/>
              </w:rPr>
              <w:t>申请人(PI)：</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日期：</w:t>
            </w: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批准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66" w:type="dxa"/>
            <w:tcBorders>
              <w:top w:val="single" w:color="auto" w:sz="4" w:space="0"/>
              <w:left w:val="single" w:color="auto" w:sz="4" w:space="0"/>
              <w:bottom w:val="single" w:color="auto" w:sz="4" w:space="0"/>
              <w:right w:val="single" w:color="auto" w:sz="4" w:space="0"/>
            </w:tcBorders>
          </w:tcPr>
          <w:p>
            <w:pPr>
              <w:rPr>
                <w:rFonts w:hint="eastAsia" w:ascii="Times New Roman" w:hAnsi="Times New Roman" w:eastAsia="仿宋" w:cs="Times New Roman"/>
                <w:b/>
                <w:sz w:val="28"/>
                <w:szCs w:val="28"/>
              </w:rPr>
            </w:pPr>
            <w:r>
              <w:rPr>
                <w:rFonts w:hint="eastAsia" w:ascii="Times New Roman" w:hAnsi="Times New Roman" w:eastAsia="仿宋" w:cs="Times New Roman"/>
                <w:b/>
                <w:sz w:val="28"/>
                <w:szCs w:val="28"/>
              </w:rPr>
              <w:t>申请人所在单位意见</w:t>
            </w:r>
          </w:p>
          <w:p>
            <w:pPr>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单位领导： </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6" w:type="dxa"/>
            <w:tcBorders>
              <w:top w:val="single" w:color="auto" w:sz="4" w:space="0"/>
              <w:left w:val="single" w:color="auto" w:sz="4" w:space="0"/>
              <w:bottom w:val="single" w:color="auto" w:sz="4" w:space="0"/>
              <w:right w:val="single" w:color="auto" w:sz="4" w:space="0"/>
            </w:tcBorders>
          </w:tcPr>
          <w:p>
            <w:pPr>
              <w:rPr>
                <w:rFonts w:ascii="Times New Roman" w:hAnsi="Times New Roman" w:eastAsia="仿宋" w:cs="Times New Roman"/>
                <w:sz w:val="28"/>
                <w:szCs w:val="28"/>
              </w:rPr>
            </w:pPr>
            <w:r>
              <w:rPr>
                <w:rFonts w:hint="eastAsia" w:ascii="Times New Roman" w:hAnsi="Times New Roman" w:eastAsia="仿宋" w:cs="Times New Roman"/>
                <w:b/>
                <w:sz w:val="28"/>
                <w:szCs w:val="28"/>
              </w:rPr>
              <w:t>委员会审查意见</w:t>
            </w:r>
          </w:p>
          <w:p>
            <w:pPr>
              <w:jc w:val="center"/>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照案通过</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应改善复审</w:t>
            </w:r>
            <w:r>
              <w:rPr>
                <w:rFonts w:ascii="Times New Roman" w:hAnsi="Times New Roman" w:eastAsia="仿宋" w:cs="Times New Roman"/>
                <w:sz w:val="28"/>
                <w:szCs w:val="28"/>
              </w:rPr>
              <w:t xml:space="preserve">       </w:t>
            </w:r>
            <w:r>
              <w:rPr>
                <w:rFonts w:hint="eastAsia" w:ascii="Times New Roman" w:hAnsi="Times New Roman" w:eastAsia="仿宋" w:cs="Times New Roman"/>
                <w:sz w:val="28"/>
                <w:szCs w:val="28"/>
              </w:rPr>
              <w:t>□不通过</w:t>
            </w:r>
          </w:p>
          <w:p>
            <w:pP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须改善或不通过的审查意见：</w:t>
            </w:r>
          </w:p>
          <w:p>
            <w:pPr>
              <w:jc w:val="left"/>
              <w:rPr>
                <w:rFonts w:ascii="Times New Roman" w:hAnsi="Times New Roman" w:eastAsia="仿宋" w:cs="Times New Roman"/>
                <w:bCs/>
                <w:iCs/>
                <w:sz w:val="28"/>
                <w:szCs w:val="28"/>
              </w:rPr>
            </w:pPr>
            <w:r>
              <w:rPr>
                <w:rFonts w:hint="eastAsia" w:ascii="Times New Roman" w:hAnsi="Times New Roman" w:eastAsia="仿宋" w:cs="Times New Roman"/>
                <w:bCs/>
                <w:iCs/>
                <w:sz w:val="28"/>
                <w:szCs w:val="28"/>
              </w:rPr>
              <w:t>评审委员会领导签字：</w:t>
            </w:r>
            <w:r>
              <w:rPr>
                <w:rFonts w:ascii="Times New Roman" w:hAnsi="Times New Roman" w:eastAsia="仿宋" w:cs="Times New Roman"/>
                <w:bCs/>
                <w:iCs/>
                <w:sz w:val="28"/>
                <w:szCs w:val="28"/>
              </w:rPr>
              <w:t xml:space="preserve">                            </w:t>
            </w:r>
            <w:r>
              <w:rPr>
                <w:rFonts w:hint="eastAsia" w:ascii="Times New Roman" w:hAnsi="Times New Roman" w:eastAsia="仿宋" w:cs="Times New Roman"/>
                <w:bCs/>
                <w:iCs/>
                <w:sz w:val="28"/>
                <w:szCs w:val="28"/>
              </w:rPr>
              <w:t>日期：</w:t>
            </w:r>
          </w:p>
          <w:p>
            <w:pPr>
              <w:jc w:val="left"/>
              <w:rPr>
                <w:rFonts w:ascii="Times New Roman" w:hAnsi="Times New Roman" w:eastAsia="仿宋" w:cs="Times New Roman"/>
                <w:b/>
                <w:sz w:val="28"/>
                <w:szCs w:val="28"/>
              </w:rPr>
            </w:pPr>
            <w:r>
              <w:rPr>
                <w:rFonts w:hint="eastAsia" w:ascii="Times New Roman" w:hAnsi="Times New Roman" w:eastAsia="仿宋" w:cs="Times New Roman"/>
                <w:bCs/>
                <w:iCs/>
                <w:sz w:val="28"/>
                <w:szCs w:val="28"/>
              </w:rPr>
              <w:t>评审委员会章：</w:t>
            </w:r>
            <w:r>
              <w:rPr>
                <w:rFonts w:ascii="Times New Roman" w:hAnsi="Times New Roman" w:eastAsia="仿宋" w:cs="Times New Roman"/>
                <w:bCs/>
                <w:iCs/>
                <w:sz w:val="28"/>
                <w:szCs w:val="28"/>
              </w:rPr>
              <w:t xml:space="preserve">                                  </w:t>
            </w:r>
            <w:r>
              <w:rPr>
                <w:rFonts w:hint="eastAsia" w:ascii="Times New Roman" w:hAnsi="Times New Roman" w:eastAsia="仿宋" w:cs="Times New Roman"/>
                <w:bCs/>
                <w:iCs/>
                <w:sz w:val="28"/>
                <w:szCs w:val="28"/>
              </w:rPr>
              <w:t>日期：</w:t>
            </w:r>
          </w:p>
        </w:tc>
      </w:tr>
    </w:tbl>
    <w:p>
      <w:pPr>
        <w:numPr>
          <w:ilvl w:val="0"/>
          <w:numId w:val="2"/>
        </w:numPr>
        <w:ind w:left="450" w:hanging="450"/>
        <w:jc w:val="left"/>
        <w:rPr>
          <w:rFonts w:ascii="黑体" w:hAnsi="黑体" w:eastAsia="黑体" w:cs="Times New Roman"/>
          <w:b/>
          <w:sz w:val="28"/>
          <w:szCs w:val="28"/>
        </w:rPr>
      </w:pPr>
      <w:r>
        <w:rPr>
          <w:rFonts w:hint="eastAsia" w:ascii="黑体" w:hAnsi="黑体" w:eastAsia="黑体" w:cs="Times New Roman"/>
          <w:b/>
          <w:sz w:val="28"/>
          <w:szCs w:val="28"/>
        </w:rPr>
        <w:t>附件</w:t>
      </w:r>
    </w:p>
    <w:tbl>
      <w:tblPr>
        <w:tblStyle w:val="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9040" w:type="dxa"/>
            <w:tcBorders>
              <w:top w:val="single" w:color="auto" w:sz="4" w:space="0"/>
              <w:bottom w:val="single" w:color="auto" w:sz="4" w:space="0"/>
            </w:tcBorders>
          </w:tcPr>
          <w:p>
            <w:pPr>
              <w:widowControl/>
              <w:rPr>
                <w:rFonts w:ascii="Times New Roman" w:hAnsi="Times New Roman" w:eastAsia="仿宋" w:cs="Times New Roman"/>
                <w:b/>
                <w:sz w:val="28"/>
                <w:szCs w:val="28"/>
              </w:rPr>
            </w:pPr>
            <w:r>
              <w:rPr>
                <w:rFonts w:hint="eastAsia" w:ascii="Times New Roman" w:hAnsi="Times New Roman" w:eastAsia="仿宋" w:cs="Times New Roman"/>
                <w:b/>
                <w:sz w:val="28"/>
                <w:szCs w:val="28"/>
              </w:rPr>
              <w:t>表格中要求的附件及与本动物实验相关的证明文件等。</w:t>
            </w:r>
          </w:p>
          <w:p>
            <w:pPr>
              <w:widowControl/>
              <w:jc w:val="center"/>
              <w:rPr>
                <w:rFonts w:ascii="Times New Roman" w:hAnsi="Times New Roman" w:eastAsia="仿宋" w:cs="Times New Roman"/>
                <w:b/>
                <w:sz w:val="28"/>
                <w:szCs w:val="28"/>
              </w:rPr>
            </w:pPr>
          </w:p>
          <w:p>
            <w:pPr>
              <w:widowControl/>
              <w:jc w:val="both"/>
              <w:rPr>
                <w:rFonts w:ascii="Times New Roman" w:hAnsi="Times New Roman" w:eastAsia="仿宋" w:cs="Times New Roman"/>
                <w:b/>
                <w:sz w:val="28"/>
                <w:szCs w:val="28"/>
              </w:rPr>
            </w:pPr>
          </w:p>
          <w:p>
            <w:pPr>
              <w:widowControl/>
              <w:rPr>
                <w:rFonts w:hint="eastAsia" w:ascii="Times New Roman" w:hAnsi="Times New Roman" w:eastAsia="仿宋" w:cs="Times New Roman"/>
                <w:b/>
                <w:sz w:val="28"/>
                <w:szCs w:val="28"/>
              </w:rPr>
            </w:pPr>
          </w:p>
        </w:tc>
      </w:tr>
    </w:tbl>
    <w:p>
      <w:pPr>
        <w:spacing w:line="360" w:lineRule="auto"/>
        <w:jc w:val="center"/>
        <w:rPr>
          <w:rFonts w:hint="eastAsia" w:ascii="Times New Roman" w:hAnsi="Times New Roman" w:eastAsia="仿宋" w:cs="Times New Roman"/>
          <w:sz w:val="28"/>
          <w:szCs w:val="28"/>
        </w:rPr>
      </w:pPr>
    </w:p>
    <w:p>
      <w:pPr>
        <w:spacing w:line="360" w:lineRule="auto"/>
        <w:jc w:val="right"/>
        <w:rPr>
          <w:rFonts w:ascii="Times New Roman" w:hAnsi="Times New Roman" w:eastAsia="仿宋" w:cs="Times New Roman"/>
          <w:sz w:val="28"/>
          <w:szCs w:val="28"/>
        </w:rPr>
      </w:pPr>
      <w:r>
        <w:rPr>
          <w:rFonts w:hint="eastAsia" w:ascii="Times New Roman" w:hAnsi="Times New Roman" w:eastAsia="仿宋" w:cs="Times New Roman"/>
          <w:sz w:val="28"/>
          <w:szCs w:val="28"/>
        </w:rPr>
        <w:t>人工智能研究院实验动物平台</w:t>
      </w:r>
    </w:p>
    <w:p>
      <w:pPr>
        <w:spacing w:line="360" w:lineRule="auto"/>
        <w:jc w:val="right"/>
        <w:rPr>
          <w:rFonts w:hint="eastAsia"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 xml:space="preserve">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50658"/>
    <w:multiLevelType w:val="singleLevel"/>
    <w:tmpl w:val="FFC50658"/>
    <w:lvl w:ilvl="0" w:tentative="0">
      <w:start w:val="1"/>
      <w:numFmt w:val="decimal"/>
      <w:suff w:val="nothing"/>
      <w:lvlText w:val="%1、"/>
      <w:lvlJc w:val="left"/>
    </w:lvl>
  </w:abstractNum>
  <w:abstractNum w:abstractNumId="1">
    <w:nsid w:val="50E940B0"/>
    <w:multiLevelType w:val="multilevel"/>
    <w:tmpl w:val="50E940B0"/>
    <w:lvl w:ilvl="0" w:tentative="0">
      <w:start w:val="1"/>
      <w:numFmt w:val="chineseCountingThousand"/>
      <w:lvlText w:val="(%1)"/>
      <w:lvlJc w:val="left"/>
      <w:pPr>
        <w:tabs>
          <w:tab w:val="left" w:pos="420"/>
        </w:tabs>
        <w:ind w:left="420" w:hanging="420"/>
      </w:pPr>
      <w:rPr>
        <w:rFonts w:hint="default"/>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4ZjE3MzIyMzUxZGUzNDJjZjY2ZjJkN2YwYTk1YzAifQ=="/>
  </w:docVars>
  <w:rsids>
    <w:rsidRoot w:val="003906DF"/>
    <w:rsid w:val="0010336E"/>
    <w:rsid w:val="001566C6"/>
    <w:rsid w:val="001A59DB"/>
    <w:rsid w:val="001D2E81"/>
    <w:rsid w:val="002768F3"/>
    <w:rsid w:val="002E6E75"/>
    <w:rsid w:val="003906DF"/>
    <w:rsid w:val="004D189B"/>
    <w:rsid w:val="004E1991"/>
    <w:rsid w:val="006869F3"/>
    <w:rsid w:val="008426BC"/>
    <w:rsid w:val="00930F95"/>
    <w:rsid w:val="00B7560A"/>
    <w:rsid w:val="00CE5B93"/>
    <w:rsid w:val="00D7522A"/>
    <w:rsid w:val="00DC3160"/>
    <w:rsid w:val="00FD1DAC"/>
    <w:rsid w:val="0F3A1412"/>
    <w:rsid w:val="1B336403"/>
    <w:rsid w:val="336265DC"/>
    <w:rsid w:val="51AF7629"/>
    <w:rsid w:val="53E43CD5"/>
    <w:rsid w:val="5F710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2624</Words>
  <Characters>2744</Characters>
  <Lines>29</Lines>
  <Paragraphs>8</Paragraphs>
  <TotalTime>4</TotalTime>
  <ScaleCrop>false</ScaleCrop>
  <LinksUpToDate>false</LinksUpToDate>
  <CharactersWithSpaces>3056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2020-08-24T05:55:00Z</dcterms:created>
  <dc:creator>USTC</dc:creator>
  <cp:lastModifiedBy>Jinjing</cp:lastModifiedBy>
  <cp:lastPrinted>2020-08-24T05:54:00Z</cp:lastPrinted>
  <dcterms:modified xsi:type="dcterms:W3CDTF">2022-11-02T01:33:15Z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9CE325A5A9D24907B08AA83CCCDF78A3</vt:lpwstr>
  </property>
</Properties>
</file>