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6A9" w:rsidRDefault="00CB06A9">
      <w:pPr>
        <w:suppressAutoHyphens/>
        <w:spacing w:line="360" w:lineRule="auto"/>
        <w:jc w:val="left"/>
        <w:rPr>
          <w:rFonts w:ascii="宋体" w:hAnsi="宋体"/>
          <w:kern w:val="1"/>
          <w:sz w:val="24"/>
          <w:szCs w:val="24"/>
          <w:bdr w:val="single" w:sz="12" w:space="0" w:color="auto"/>
        </w:rPr>
      </w:pPr>
    </w:p>
    <w:p w:rsidR="00CB06A9" w:rsidRDefault="00CB06A9">
      <w:pPr>
        <w:suppressAutoHyphens/>
        <w:spacing w:line="360" w:lineRule="auto"/>
        <w:rPr>
          <w:rFonts w:ascii="宋体" w:hAnsi="宋体"/>
          <w:b/>
          <w:kern w:val="1"/>
          <w:sz w:val="11"/>
          <w:szCs w:val="11"/>
        </w:rPr>
      </w:pPr>
    </w:p>
    <w:p w:rsidR="00CB06A9" w:rsidRDefault="00CB06A9">
      <w:pPr>
        <w:suppressAutoHyphens/>
        <w:spacing w:line="360" w:lineRule="auto"/>
        <w:jc w:val="right"/>
        <w:rPr>
          <w:rFonts w:ascii="宋体" w:hAnsi="宋体"/>
          <w:b/>
          <w:kern w:val="1"/>
          <w:sz w:val="18"/>
          <w:szCs w:val="18"/>
        </w:rPr>
      </w:pPr>
    </w:p>
    <w:p w:rsidR="00871533" w:rsidRDefault="00871533" w:rsidP="00871533">
      <w:pPr>
        <w:suppressAutoHyphens/>
        <w:spacing w:beforeLines="100" w:before="312" w:afterLines="100" w:after="312"/>
        <w:jc w:val="center"/>
        <w:rPr>
          <w:rFonts w:ascii="宋体" w:hAnsi="宋体"/>
          <w:bCs/>
          <w:kern w:val="1"/>
          <w:sz w:val="44"/>
          <w:szCs w:val="32"/>
        </w:rPr>
      </w:pPr>
      <w:r w:rsidRPr="00871533">
        <w:rPr>
          <w:rFonts w:ascii="宋体" w:hAnsi="宋体" w:hint="eastAsia"/>
          <w:bCs/>
          <w:kern w:val="1"/>
          <w:sz w:val="44"/>
          <w:szCs w:val="32"/>
        </w:rPr>
        <w:t>非可信智能驱动的可靠智造</w:t>
      </w:r>
      <w:r w:rsidR="00D36FF3">
        <w:rPr>
          <w:rFonts w:ascii="宋体" w:hAnsi="宋体" w:hint="eastAsia"/>
          <w:bCs/>
          <w:kern w:val="1"/>
          <w:sz w:val="44"/>
          <w:szCs w:val="32"/>
        </w:rPr>
        <w:t>团队实验室</w:t>
      </w:r>
    </w:p>
    <w:p w:rsidR="00CB06A9" w:rsidRPr="001C1894" w:rsidRDefault="00D36FF3" w:rsidP="00871533">
      <w:pPr>
        <w:suppressAutoHyphens/>
        <w:spacing w:beforeLines="100" w:before="312" w:afterLines="100" w:after="312"/>
        <w:jc w:val="center"/>
        <w:rPr>
          <w:rFonts w:ascii="宋体" w:hAnsi="宋体"/>
          <w:bCs/>
          <w:kern w:val="1"/>
          <w:sz w:val="44"/>
          <w:szCs w:val="32"/>
        </w:rPr>
      </w:pPr>
      <w:r>
        <w:rPr>
          <w:rFonts w:ascii="宋体" w:hAnsi="宋体" w:hint="eastAsia"/>
          <w:bCs/>
          <w:kern w:val="1"/>
          <w:sz w:val="44"/>
          <w:szCs w:val="32"/>
        </w:rPr>
        <w:t>工程</w:t>
      </w:r>
      <w:r w:rsidR="00871533">
        <w:rPr>
          <w:rFonts w:ascii="宋体" w:hAnsi="宋体" w:hint="eastAsia"/>
          <w:bCs/>
          <w:kern w:val="1"/>
          <w:sz w:val="44"/>
          <w:szCs w:val="32"/>
        </w:rPr>
        <w:t>改造项目</w:t>
      </w:r>
    </w:p>
    <w:p w:rsidR="00CB06A9" w:rsidRDefault="00694E6A">
      <w:pPr>
        <w:suppressAutoHyphens/>
        <w:spacing w:beforeLines="100" w:before="312" w:afterLines="100" w:after="312"/>
        <w:jc w:val="center"/>
        <w:rPr>
          <w:rFonts w:ascii="宋体" w:hAnsi="宋体"/>
          <w:b/>
          <w:bCs/>
          <w:kern w:val="1"/>
          <w:sz w:val="32"/>
          <w:szCs w:val="32"/>
        </w:rPr>
      </w:pPr>
      <w:r>
        <w:rPr>
          <w:rFonts w:ascii="宋体" w:hAnsi="宋体" w:hint="eastAsia"/>
          <w:b/>
          <w:bCs/>
          <w:kern w:val="1"/>
          <w:sz w:val="84"/>
          <w:szCs w:val="84"/>
        </w:rPr>
        <w:t>竞争性</w:t>
      </w:r>
      <w:r>
        <w:rPr>
          <w:rFonts w:ascii="宋体" w:hAnsi="宋体"/>
          <w:b/>
          <w:bCs/>
          <w:kern w:val="1"/>
          <w:sz w:val="84"/>
          <w:szCs w:val="84"/>
          <w:lang w:eastAsia="ar-SA"/>
        </w:rPr>
        <w:t>磋商</w:t>
      </w:r>
      <w:r w:rsidR="00D36FF3">
        <w:rPr>
          <w:rFonts w:ascii="宋体" w:hAnsi="宋体"/>
          <w:b/>
          <w:bCs/>
          <w:kern w:val="1"/>
          <w:sz w:val="84"/>
          <w:szCs w:val="84"/>
          <w:lang w:eastAsia="ar-SA"/>
        </w:rPr>
        <w:t>文件</w:t>
      </w:r>
    </w:p>
    <w:p w:rsidR="00CB06A9" w:rsidRDefault="00CB06A9">
      <w:pPr>
        <w:suppressAutoHyphens/>
        <w:spacing w:line="440" w:lineRule="exact"/>
        <w:rPr>
          <w:rFonts w:ascii="宋体" w:hAnsi="宋体"/>
          <w:kern w:val="1"/>
          <w:sz w:val="20"/>
          <w:szCs w:val="20"/>
          <w:lang w:eastAsia="ar-SA"/>
        </w:rPr>
      </w:pPr>
    </w:p>
    <w:p w:rsidR="00CB06A9" w:rsidRDefault="00CB06A9">
      <w:pPr>
        <w:suppressAutoHyphens/>
        <w:spacing w:line="440" w:lineRule="exact"/>
        <w:rPr>
          <w:rFonts w:ascii="宋体" w:hAnsi="宋体"/>
          <w:kern w:val="1"/>
          <w:sz w:val="20"/>
          <w:szCs w:val="20"/>
          <w:lang w:eastAsia="ar-SA"/>
        </w:rPr>
      </w:pPr>
    </w:p>
    <w:p w:rsidR="00CB06A9" w:rsidRDefault="00CB06A9">
      <w:pPr>
        <w:suppressAutoHyphens/>
        <w:spacing w:line="440" w:lineRule="exact"/>
        <w:rPr>
          <w:rFonts w:ascii="宋体" w:hAnsi="宋体"/>
          <w:kern w:val="1"/>
          <w:sz w:val="20"/>
          <w:szCs w:val="20"/>
          <w:lang w:eastAsia="ar-SA"/>
        </w:rPr>
      </w:pPr>
    </w:p>
    <w:p w:rsidR="00CB06A9" w:rsidRDefault="00CB06A9">
      <w:pPr>
        <w:suppressAutoHyphens/>
        <w:spacing w:line="440" w:lineRule="exact"/>
        <w:rPr>
          <w:rFonts w:ascii="宋体" w:hAnsi="宋体"/>
          <w:kern w:val="1"/>
          <w:sz w:val="20"/>
          <w:szCs w:val="20"/>
          <w:lang w:eastAsia="ar-SA"/>
        </w:rPr>
      </w:pPr>
    </w:p>
    <w:p w:rsidR="00CB06A9" w:rsidRDefault="00CB06A9">
      <w:pPr>
        <w:suppressAutoHyphens/>
        <w:rPr>
          <w:kern w:val="1"/>
          <w:szCs w:val="24"/>
        </w:rPr>
      </w:pPr>
    </w:p>
    <w:p w:rsidR="004F63DC" w:rsidRPr="001C1894" w:rsidRDefault="004F63DC" w:rsidP="001C1894">
      <w:pPr>
        <w:pStyle w:val="a0"/>
      </w:pPr>
    </w:p>
    <w:p w:rsidR="00CB06A9" w:rsidRDefault="00CB06A9">
      <w:pPr>
        <w:suppressAutoHyphens/>
        <w:rPr>
          <w:kern w:val="1"/>
          <w:szCs w:val="24"/>
        </w:rPr>
      </w:pPr>
    </w:p>
    <w:p w:rsidR="004F63DC" w:rsidRPr="001C1894" w:rsidRDefault="004F63DC" w:rsidP="001C1894">
      <w:pPr>
        <w:pStyle w:val="a0"/>
      </w:pPr>
    </w:p>
    <w:p w:rsidR="004F63DC" w:rsidRPr="001C1894" w:rsidRDefault="004F63DC" w:rsidP="001C1894">
      <w:pPr>
        <w:pStyle w:val="a0"/>
      </w:pPr>
    </w:p>
    <w:p w:rsidR="004F63DC" w:rsidRDefault="004F63DC" w:rsidP="001C1894">
      <w:pPr>
        <w:spacing w:line="360" w:lineRule="auto"/>
        <w:ind w:leftChars="456" w:left="2404" w:hangingChars="450" w:hanging="1446"/>
        <w:rPr>
          <w:rFonts w:eastAsia="楷体_GB2312"/>
          <w:b/>
          <w:bCs/>
          <w:color w:val="000000"/>
          <w:sz w:val="32"/>
          <w:szCs w:val="32"/>
        </w:rPr>
      </w:pPr>
      <w:r>
        <w:rPr>
          <w:rFonts w:eastAsia="楷体_GB2312" w:hint="eastAsia"/>
          <w:b/>
          <w:color w:val="000000"/>
          <w:sz w:val="32"/>
          <w:szCs w:val="32"/>
        </w:rPr>
        <w:t>采购</w:t>
      </w:r>
      <w:r>
        <w:rPr>
          <w:rFonts w:eastAsia="楷体_GB2312"/>
          <w:b/>
          <w:bCs/>
          <w:color w:val="000000"/>
          <w:sz w:val="32"/>
          <w:szCs w:val="32"/>
        </w:rPr>
        <w:t>人：</w:t>
      </w:r>
      <w:r>
        <w:rPr>
          <w:rFonts w:eastAsia="楷体_GB2312" w:hint="eastAsia"/>
          <w:b/>
          <w:bCs/>
          <w:color w:val="000000"/>
          <w:sz w:val="32"/>
          <w:szCs w:val="32"/>
        </w:rPr>
        <w:t>合肥综合性国家科学中心人工智能研究院</w:t>
      </w:r>
    </w:p>
    <w:p w:rsidR="004F63DC" w:rsidRPr="001C1894" w:rsidRDefault="004F63DC" w:rsidP="001C1894">
      <w:pPr>
        <w:spacing w:line="360" w:lineRule="auto"/>
        <w:ind w:leftChars="856" w:left="1798" w:firstLineChars="300" w:firstLine="964"/>
        <w:rPr>
          <w:rFonts w:eastAsia="楷体_GB2312"/>
          <w:b/>
          <w:bCs/>
          <w:color w:val="000000"/>
          <w:sz w:val="32"/>
          <w:szCs w:val="32"/>
        </w:rPr>
      </w:pPr>
      <w:r>
        <w:rPr>
          <w:rFonts w:eastAsia="楷体_GB2312" w:hint="eastAsia"/>
          <w:b/>
          <w:bCs/>
          <w:color w:val="000000"/>
          <w:sz w:val="32"/>
          <w:szCs w:val="32"/>
        </w:rPr>
        <w:t>（安徽省人工智能实验室）</w:t>
      </w:r>
    </w:p>
    <w:p w:rsidR="00CB06A9" w:rsidRDefault="004F63DC" w:rsidP="001C1894">
      <w:pPr>
        <w:suppressAutoHyphens/>
        <w:jc w:val="center"/>
        <w:rPr>
          <w:kern w:val="1"/>
          <w:szCs w:val="24"/>
        </w:rPr>
      </w:pPr>
      <w:r>
        <w:rPr>
          <w:rFonts w:eastAsia="楷体_GB2312"/>
          <w:bCs/>
          <w:color w:val="000000"/>
          <w:sz w:val="32"/>
          <w:szCs w:val="32"/>
        </w:rPr>
        <w:t>二</w:t>
      </w:r>
      <w:r>
        <w:rPr>
          <w:rFonts w:ascii="宋体" w:hAnsi="宋体" w:cs="宋体" w:hint="eastAsia"/>
          <w:bCs/>
          <w:color w:val="000000"/>
          <w:sz w:val="32"/>
          <w:szCs w:val="32"/>
        </w:rPr>
        <w:t>〇</w:t>
      </w:r>
      <w:r>
        <w:rPr>
          <w:rFonts w:eastAsia="楷体_GB2312"/>
          <w:bCs/>
          <w:color w:val="000000"/>
          <w:sz w:val="32"/>
          <w:szCs w:val="32"/>
        </w:rPr>
        <w:t>二</w:t>
      </w:r>
      <w:r w:rsidRPr="00DC4815">
        <w:rPr>
          <w:rFonts w:eastAsia="楷体_GB2312" w:hint="eastAsia"/>
          <w:bCs/>
          <w:color w:val="000000"/>
          <w:sz w:val="32"/>
          <w:szCs w:val="32"/>
        </w:rPr>
        <w:t>一</w:t>
      </w:r>
      <w:r>
        <w:rPr>
          <w:rFonts w:eastAsia="楷体_GB2312"/>
          <w:bCs/>
          <w:color w:val="000000"/>
          <w:sz w:val="32"/>
          <w:szCs w:val="32"/>
        </w:rPr>
        <w:t>年</w:t>
      </w:r>
      <w:r w:rsidR="0032148E">
        <w:rPr>
          <w:rFonts w:eastAsia="楷体_GB2312" w:hint="eastAsia"/>
          <w:bCs/>
          <w:color w:val="000000"/>
          <w:sz w:val="32"/>
          <w:szCs w:val="32"/>
        </w:rPr>
        <w:t>十一</w:t>
      </w:r>
      <w:r>
        <w:rPr>
          <w:rFonts w:eastAsia="楷体_GB2312"/>
          <w:bCs/>
          <w:color w:val="000000"/>
          <w:sz w:val="32"/>
          <w:szCs w:val="32"/>
        </w:rPr>
        <w:t>月</w:t>
      </w:r>
    </w:p>
    <w:p w:rsidR="00CB06A9" w:rsidRDefault="00CB06A9">
      <w:pPr>
        <w:suppressAutoHyphens/>
        <w:rPr>
          <w:kern w:val="1"/>
          <w:szCs w:val="24"/>
        </w:rPr>
      </w:pPr>
    </w:p>
    <w:p w:rsidR="00CB06A9" w:rsidRDefault="00CB06A9">
      <w:pPr>
        <w:suppressAutoHyphens/>
        <w:spacing w:line="360" w:lineRule="auto"/>
        <w:jc w:val="center"/>
        <w:rPr>
          <w:rFonts w:ascii="宋体" w:hAnsi="宋体"/>
          <w:b/>
          <w:kern w:val="1"/>
          <w:sz w:val="44"/>
          <w:szCs w:val="44"/>
        </w:rPr>
      </w:pPr>
    </w:p>
    <w:p w:rsidR="00CB06A9" w:rsidRDefault="00D36FF3">
      <w:pPr>
        <w:suppressAutoHyphens/>
        <w:spacing w:line="360" w:lineRule="auto"/>
        <w:ind w:firstLine="562"/>
        <w:jc w:val="center"/>
        <w:rPr>
          <w:rFonts w:ascii="宋体" w:hAnsi="宋体"/>
          <w:b/>
          <w:kern w:val="1"/>
          <w:sz w:val="36"/>
          <w:szCs w:val="36"/>
        </w:rPr>
      </w:pPr>
      <w:r>
        <w:rPr>
          <w:rFonts w:ascii="宋体" w:hAnsi="宋体"/>
          <w:b/>
          <w:kern w:val="1"/>
          <w:sz w:val="36"/>
          <w:szCs w:val="36"/>
        </w:rPr>
        <w:br w:type="page"/>
      </w:r>
      <w:r>
        <w:rPr>
          <w:rFonts w:ascii="宋体" w:hAnsi="宋体" w:hint="eastAsia"/>
          <w:b/>
          <w:kern w:val="1"/>
          <w:sz w:val="36"/>
          <w:szCs w:val="36"/>
        </w:rPr>
        <w:lastRenderedPageBreak/>
        <w:t>目  录</w:t>
      </w:r>
    </w:p>
    <w:p w:rsidR="00CB06A9" w:rsidRDefault="00CB06A9">
      <w:pPr>
        <w:suppressAutoHyphens/>
        <w:spacing w:line="360" w:lineRule="auto"/>
        <w:ind w:firstLine="562"/>
        <w:jc w:val="center"/>
        <w:rPr>
          <w:rFonts w:ascii="宋体" w:hAnsi="宋体"/>
          <w:b/>
          <w:kern w:val="1"/>
          <w:sz w:val="28"/>
          <w:szCs w:val="28"/>
        </w:rPr>
      </w:pPr>
    </w:p>
    <w:p w:rsidR="00CB06A9" w:rsidRDefault="00CB06A9">
      <w:pPr>
        <w:suppressAutoHyphens/>
        <w:spacing w:line="360" w:lineRule="auto"/>
        <w:ind w:firstLine="562"/>
        <w:jc w:val="center"/>
        <w:rPr>
          <w:rFonts w:ascii="宋体" w:hAnsi="宋体"/>
          <w:b/>
          <w:kern w:val="1"/>
          <w:sz w:val="28"/>
          <w:szCs w:val="28"/>
        </w:rPr>
        <w:sectPr w:rsidR="00CB06A9">
          <w:footerReference w:type="even" r:id="rId9"/>
          <w:footerReference w:type="default" r:id="rId10"/>
          <w:footnotePr>
            <w:pos w:val="beneathText"/>
          </w:footnotePr>
          <w:pgSz w:w="11905" w:h="16837"/>
          <w:pgMar w:top="1257" w:right="1134" w:bottom="1418" w:left="1440" w:header="720" w:footer="720" w:gutter="0"/>
          <w:cols w:space="720"/>
          <w:titlePg/>
          <w:docGrid w:type="lines" w:linePitch="312"/>
        </w:sectPr>
      </w:pPr>
    </w:p>
    <w:p w:rsidR="00CB06A9" w:rsidRDefault="00D36FF3">
      <w:pPr>
        <w:tabs>
          <w:tab w:val="right" w:leader="dot" w:pos="9321"/>
        </w:tabs>
        <w:suppressAutoHyphens/>
        <w:rPr>
          <w:rFonts w:ascii="宋体" w:hAnsi="宋体"/>
          <w:sz w:val="28"/>
          <w:szCs w:val="28"/>
        </w:rPr>
      </w:pPr>
      <w:r>
        <w:rPr>
          <w:rFonts w:ascii="宋体" w:hAnsi="宋体"/>
          <w:kern w:val="1"/>
          <w:sz w:val="44"/>
          <w:szCs w:val="28"/>
          <w:lang w:eastAsia="ar-SA"/>
        </w:rPr>
        <w:fldChar w:fldCharType="begin"/>
      </w:r>
      <w:r>
        <w:rPr>
          <w:rFonts w:ascii="宋体" w:hAnsi="宋体"/>
          <w:kern w:val="1"/>
          <w:sz w:val="44"/>
          <w:szCs w:val="28"/>
          <w:lang w:eastAsia="ar-SA"/>
        </w:rPr>
        <w:instrText xml:space="preserve"> TOC \o "1-3" \h \z \u </w:instrText>
      </w:r>
      <w:r>
        <w:rPr>
          <w:rFonts w:ascii="宋体" w:hAnsi="宋体"/>
          <w:kern w:val="1"/>
          <w:sz w:val="44"/>
          <w:szCs w:val="28"/>
          <w:lang w:eastAsia="ar-SA"/>
        </w:rPr>
        <w:fldChar w:fldCharType="separate"/>
      </w:r>
      <w:hyperlink w:anchor="_Toc512279065" w:history="1">
        <w:r>
          <w:rPr>
            <w:rFonts w:ascii="宋体" w:hAnsi="宋体" w:hint="eastAsia"/>
            <w:kern w:val="1"/>
            <w:sz w:val="28"/>
            <w:szCs w:val="28"/>
          </w:rPr>
          <w:t>第一章</w:t>
        </w:r>
        <w:r>
          <w:rPr>
            <w:rFonts w:ascii="宋体" w:hAnsi="宋体"/>
            <w:kern w:val="1"/>
            <w:sz w:val="28"/>
            <w:szCs w:val="28"/>
          </w:rPr>
          <w:t xml:space="preserve"> </w:t>
        </w:r>
        <w:bookmarkStart w:id="0" w:name="_Hlt531173457"/>
        <w:bookmarkStart w:id="1" w:name="_Hlt522040500"/>
        <w:bookmarkStart w:id="2" w:name="_Hlt518414991"/>
        <w:bookmarkStart w:id="3" w:name="_Hlt531173458"/>
        <w:bookmarkStart w:id="4" w:name="_Hlt518414990"/>
        <w:bookmarkStart w:id="5" w:name="_Hlt522040499"/>
        <w:r w:rsidR="00620F1B">
          <w:rPr>
            <w:rFonts w:ascii="宋体" w:hAnsi="宋体" w:hint="eastAsia"/>
            <w:kern w:val="1"/>
            <w:sz w:val="28"/>
            <w:szCs w:val="28"/>
          </w:rPr>
          <w:t>采购公</w:t>
        </w:r>
        <w:bookmarkStart w:id="6" w:name="_Hlt36745589"/>
        <w:bookmarkStart w:id="7" w:name="_Hlt36745588"/>
        <w:bookmarkEnd w:id="0"/>
        <w:bookmarkEnd w:id="1"/>
        <w:bookmarkEnd w:id="2"/>
        <w:bookmarkEnd w:id="3"/>
        <w:bookmarkEnd w:id="4"/>
        <w:bookmarkEnd w:id="5"/>
        <w:r w:rsidR="00620F1B">
          <w:rPr>
            <w:rFonts w:ascii="宋体" w:hAnsi="宋体" w:hint="eastAsia"/>
            <w:kern w:val="1"/>
            <w:sz w:val="28"/>
            <w:szCs w:val="28"/>
          </w:rPr>
          <w:t>告</w:t>
        </w:r>
        <w:bookmarkEnd w:id="6"/>
        <w:bookmarkEnd w:id="7"/>
        <w:r>
          <w:rPr>
            <w:rFonts w:ascii="宋体" w:hAnsi="宋体"/>
            <w:kern w:val="1"/>
            <w:sz w:val="28"/>
            <w:szCs w:val="28"/>
          </w:rPr>
          <w:tab/>
        </w:r>
        <w:r>
          <w:rPr>
            <w:rFonts w:ascii="宋体" w:hAnsi="宋体"/>
            <w:kern w:val="1"/>
            <w:sz w:val="28"/>
            <w:szCs w:val="28"/>
          </w:rPr>
          <w:fldChar w:fldCharType="begin"/>
        </w:r>
        <w:r>
          <w:rPr>
            <w:rFonts w:ascii="宋体" w:hAnsi="宋体"/>
            <w:kern w:val="1"/>
            <w:sz w:val="28"/>
            <w:szCs w:val="28"/>
          </w:rPr>
          <w:instrText xml:space="preserve"> PAGEREF _Toc512279065 \h </w:instrText>
        </w:r>
        <w:r>
          <w:rPr>
            <w:rFonts w:ascii="宋体" w:hAnsi="宋体"/>
            <w:kern w:val="1"/>
            <w:sz w:val="28"/>
            <w:szCs w:val="28"/>
          </w:rPr>
        </w:r>
        <w:r>
          <w:rPr>
            <w:rFonts w:ascii="宋体" w:hAnsi="宋体"/>
            <w:kern w:val="1"/>
            <w:sz w:val="28"/>
            <w:szCs w:val="28"/>
          </w:rPr>
          <w:fldChar w:fldCharType="separate"/>
        </w:r>
        <w:r>
          <w:rPr>
            <w:rFonts w:ascii="宋体" w:hAnsi="宋体"/>
            <w:kern w:val="1"/>
            <w:sz w:val="28"/>
            <w:szCs w:val="28"/>
          </w:rPr>
          <w:t>1</w:t>
        </w:r>
        <w:r>
          <w:rPr>
            <w:rFonts w:ascii="宋体" w:hAnsi="宋体"/>
            <w:kern w:val="1"/>
            <w:sz w:val="28"/>
            <w:szCs w:val="28"/>
          </w:rPr>
          <w:fldChar w:fldCharType="end"/>
        </w:r>
      </w:hyperlink>
    </w:p>
    <w:p w:rsidR="00CB06A9" w:rsidRDefault="00AA51EE">
      <w:pPr>
        <w:tabs>
          <w:tab w:val="right" w:leader="dot" w:pos="9321"/>
        </w:tabs>
        <w:suppressAutoHyphens/>
        <w:rPr>
          <w:rFonts w:ascii="宋体" w:hAnsi="宋体"/>
          <w:sz w:val="28"/>
          <w:szCs w:val="28"/>
        </w:rPr>
      </w:pPr>
      <w:hyperlink w:anchor="_Toc512279066" w:history="1">
        <w:r w:rsidR="00D36FF3">
          <w:rPr>
            <w:rFonts w:ascii="宋体" w:hAnsi="宋体" w:hint="eastAsia"/>
            <w:kern w:val="1"/>
            <w:sz w:val="28"/>
            <w:szCs w:val="28"/>
          </w:rPr>
          <w:t>第二章</w:t>
        </w:r>
        <w:r w:rsidR="00D36FF3">
          <w:rPr>
            <w:rFonts w:ascii="宋体" w:hAnsi="宋体"/>
            <w:kern w:val="1"/>
            <w:sz w:val="28"/>
            <w:szCs w:val="28"/>
          </w:rPr>
          <w:t xml:space="preserve"> </w:t>
        </w:r>
        <w:r w:rsidR="00D36FF3">
          <w:rPr>
            <w:rFonts w:ascii="宋体" w:hAnsi="宋体" w:hint="eastAsia"/>
            <w:kern w:val="1"/>
            <w:sz w:val="28"/>
            <w:szCs w:val="28"/>
          </w:rPr>
          <w:t>投标</w:t>
        </w:r>
        <w:bookmarkStart w:id="8" w:name="_Hlt36746030"/>
        <w:r w:rsidR="00D36FF3">
          <w:rPr>
            <w:rFonts w:ascii="宋体" w:hAnsi="宋体" w:hint="eastAsia"/>
            <w:kern w:val="1"/>
            <w:sz w:val="28"/>
            <w:szCs w:val="28"/>
          </w:rPr>
          <w:t>人</w:t>
        </w:r>
        <w:bookmarkEnd w:id="8"/>
        <w:r w:rsidR="00D36FF3">
          <w:rPr>
            <w:rFonts w:ascii="宋体" w:hAnsi="宋体" w:hint="eastAsia"/>
            <w:kern w:val="1"/>
            <w:sz w:val="28"/>
            <w:szCs w:val="28"/>
          </w:rPr>
          <w:t>须知</w:t>
        </w:r>
        <w:bookmarkStart w:id="9" w:name="_Hlt60218455"/>
        <w:r w:rsidR="00D36FF3">
          <w:rPr>
            <w:rFonts w:ascii="宋体" w:hAnsi="宋体"/>
            <w:kern w:val="1"/>
            <w:sz w:val="28"/>
            <w:szCs w:val="28"/>
          </w:rPr>
          <w:tab/>
        </w:r>
        <w:bookmarkEnd w:id="9"/>
        <w:r w:rsidR="00D36FF3">
          <w:rPr>
            <w:rFonts w:ascii="宋体" w:hAnsi="宋体"/>
            <w:kern w:val="1"/>
            <w:sz w:val="28"/>
            <w:szCs w:val="28"/>
          </w:rPr>
          <w:fldChar w:fldCharType="begin"/>
        </w:r>
        <w:r w:rsidR="00D36FF3">
          <w:rPr>
            <w:rFonts w:ascii="宋体" w:hAnsi="宋体"/>
            <w:kern w:val="1"/>
            <w:sz w:val="28"/>
            <w:szCs w:val="28"/>
          </w:rPr>
          <w:instrText xml:space="preserve"> PAGEREF _Toc512279066 \h </w:instrText>
        </w:r>
        <w:r w:rsidR="00D36FF3">
          <w:rPr>
            <w:rFonts w:ascii="宋体" w:hAnsi="宋体"/>
            <w:kern w:val="1"/>
            <w:sz w:val="28"/>
            <w:szCs w:val="28"/>
          </w:rPr>
        </w:r>
        <w:r w:rsidR="00D36FF3">
          <w:rPr>
            <w:rFonts w:ascii="宋体" w:hAnsi="宋体"/>
            <w:kern w:val="1"/>
            <w:sz w:val="28"/>
            <w:szCs w:val="28"/>
          </w:rPr>
          <w:fldChar w:fldCharType="separate"/>
        </w:r>
        <w:r w:rsidR="00D36FF3">
          <w:rPr>
            <w:rFonts w:ascii="宋体" w:hAnsi="宋体"/>
            <w:kern w:val="1"/>
            <w:sz w:val="28"/>
            <w:szCs w:val="28"/>
          </w:rPr>
          <w:t>5</w:t>
        </w:r>
        <w:r w:rsidR="00D36FF3">
          <w:rPr>
            <w:rFonts w:ascii="宋体" w:hAnsi="宋体"/>
            <w:kern w:val="1"/>
            <w:sz w:val="28"/>
            <w:szCs w:val="28"/>
          </w:rPr>
          <w:fldChar w:fldCharType="end"/>
        </w:r>
      </w:hyperlink>
    </w:p>
    <w:p w:rsidR="00CB06A9" w:rsidRDefault="00AA51EE">
      <w:pPr>
        <w:tabs>
          <w:tab w:val="right" w:leader="dot" w:pos="9321"/>
        </w:tabs>
        <w:suppressAutoHyphens/>
        <w:rPr>
          <w:rFonts w:ascii="宋体" w:hAnsi="宋体"/>
          <w:sz w:val="28"/>
          <w:szCs w:val="28"/>
        </w:rPr>
      </w:pPr>
      <w:hyperlink w:anchor="_Toc512279080" w:history="1">
        <w:r w:rsidR="00771821">
          <w:rPr>
            <w:rFonts w:ascii="宋体" w:hAnsi="宋体" w:hint="eastAsia"/>
            <w:kern w:val="1"/>
            <w:sz w:val="28"/>
            <w:szCs w:val="28"/>
          </w:rPr>
          <w:t>第三章</w:t>
        </w:r>
        <w:r w:rsidR="00771821">
          <w:rPr>
            <w:rFonts w:ascii="宋体" w:hAnsi="宋体"/>
            <w:kern w:val="1"/>
            <w:sz w:val="28"/>
            <w:szCs w:val="28"/>
          </w:rPr>
          <w:t xml:space="preserve"> </w:t>
        </w:r>
        <w:r w:rsidR="00771821">
          <w:rPr>
            <w:rFonts w:ascii="宋体" w:hAnsi="宋体" w:hint="eastAsia"/>
            <w:kern w:val="1"/>
            <w:sz w:val="28"/>
            <w:szCs w:val="28"/>
          </w:rPr>
          <w:t>评标办法（综合评估法）</w:t>
        </w:r>
        <w:r w:rsidR="00771821">
          <w:rPr>
            <w:rFonts w:ascii="宋体" w:hAnsi="宋体"/>
            <w:kern w:val="1"/>
            <w:sz w:val="28"/>
            <w:szCs w:val="28"/>
          </w:rPr>
          <w:tab/>
          <w:t>12</w:t>
        </w:r>
      </w:hyperlink>
    </w:p>
    <w:p w:rsidR="00CB06A9" w:rsidRDefault="00AA51EE">
      <w:pPr>
        <w:tabs>
          <w:tab w:val="right" w:leader="dot" w:pos="9321"/>
        </w:tabs>
        <w:suppressAutoHyphens/>
        <w:rPr>
          <w:rFonts w:ascii="宋体" w:hAnsi="宋体"/>
          <w:sz w:val="28"/>
          <w:szCs w:val="28"/>
        </w:rPr>
      </w:pPr>
      <w:hyperlink w:anchor="_Toc512279090" w:history="1">
        <w:r w:rsidR="00771821">
          <w:rPr>
            <w:rFonts w:ascii="宋体" w:hAnsi="宋体" w:hint="eastAsia"/>
            <w:kern w:val="1"/>
            <w:sz w:val="28"/>
            <w:szCs w:val="28"/>
          </w:rPr>
          <w:t>第四章</w:t>
        </w:r>
        <w:r w:rsidR="00771821">
          <w:rPr>
            <w:rFonts w:ascii="宋体" w:hAnsi="宋体"/>
            <w:kern w:val="1"/>
            <w:sz w:val="28"/>
            <w:szCs w:val="28"/>
          </w:rPr>
          <w:t xml:space="preserve"> </w:t>
        </w:r>
        <w:r w:rsidR="00771821">
          <w:rPr>
            <w:rFonts w:ascii="宋体" w:hAnsi="宋体" w:hint="eastAsia"/>
            <w:kern w:val="1"/>
            <w:sz w:val="28"/>
            <w:szCs w:val="28"/>
          </w:rPr>
          <w:t>合同条款及格式</w:t>
        </w:r>
        <w:r w:rsidR="00771821">
          <w:rPr>
            <w:rFonts w:ascii="宋体" w:hAnsi="宋体"/>
            <w:kern w:val="1"/>
            <w:sz w:val="28"/>
            <w:szCs w:val="28"/>
          </w:rPr>
          <w:tab/>
          <w:t>18</w:t>
        </w:r>
      </w:hyperlink>
    </w:p>
    <w:p w:rsidR="00CB06A9" w:rsidRDefault="00AA51EE">
      <w:pPr>
        <w:tabs>
          <w:tab w:val="right" w:leader="dot" w:pos="9321"/>
        </w:tabs>
        <w:suppressAutoHyphens/>
        <w:rPr>
          <w:rFonts w:ascii="宋体" w:hAnsi="宋体"/>
          <w:sz w:val="28"/>
          <w:szCs w:val="28"/>
        </w:rPr>
      </w:pPr>
      <w:hyperlink w:anchor="_Toc512279091" w:history="1">
        <w:r w:rsidR="00771821">
          <w:rPr>
            <w:rFonts w:ascii="宋体" w:hAnsi="宋体" w:hint="eastAsia"/>
            <w:kern w:val="1"/>
            <w:sz w:val="28"/>
            <w:szCs w:val="28"/>
          </w:rPr>
          <w:t>第五章</w:t>
        </w:r>
        <w:r w:rsidR="00771821">
          <w:rPr>
            <w:rFonts w:ascii="宋体" w:hAnsi="宋体"/>
            <w:kern w:val="1"/>
            <w:sz w:val="28"/>
            <w:szCs w:val="28"/>
          </w:rPr>
          <w:t xml:space="preserve"> </w:t>
        </w:r>
        <w:r w:rsidR="00771821">
          <w:rPr>
            <w:rFonts w:ascii="宋体" w:hAnsi="宋体" w:hint="eastAsia"/>
            <w:kern w:val="1"/>
            <w:sz w:val="28"/>
            <w:szCs w:val="28"/>
          </w:rPr>
          <w:t>工程量清单</w:t>
        </w:r>
        <w:r w:rsidR="00771821">
          <w:rPr>
            <w:rFonts w:ascii="宋体" w:hAnsi="宋体"/>
            <w:kern w:val="1"/>
            <w:sz w:val="28"/>
            <w:szCs w:val="28"/>
          </w:rPr>
          <w:tab/>
          <w:t>40</w:t>
        </w:r>
      </w:hyperlink>
    </w:p>
    <w:p w:rsidR="00CB06A9" w:rsidRDefault="00AA51EE">
      <w:pPr>
        <w:tabs>
          <w:tab w:val="right" w:leader="dot" w:pos="9321"/>
        </w:tabs>
        <w:suppressAutoHyphens/>
        <w:rPr>
          <w:rFonts w:ascii="宋体" w:hAnsi="宋体"/>
          <w:sz w:val="28"/>
          <w:szCs w:val="28"/>
        </w:rPr>
      </w:pPr>
      <w:hyperlink w:anchor="_Toc512279092" w:history="1">
        <w:r w:rsidR="00771821">
          <w:rPr>
            <w:rFonts w:ascii="宋体" w:hAnsi="宋体" w:hint="eastAsia"/>
            <w:kern w:val="1"/>
            <w:sz w:val="28"/>
            <w:szCs w:val="28"/>
          </w:rPr>
          <w:t>第六章</w:t>
        </w:r>
        <w:r w:rsidR="00771821">
          <w:rPr>
            <w:rFonts w:ascii="宋体" w:hAnsi="宋体"/>
            <w:kern w:val="1"/>
            <w:sz w:val="28"/>
            <w:szCs w:val="28"/>
          </w:rPr>
          <w:t xml:space="preserve"> </w:t>
        </w:r>
        <w:r w:rsidR="00771821">
          <w:rPr>
            <w:rFonts w:ascii="宋体" w:hAnsi="宋体" w:hint="eastAsia"/>
            <w:kern w:val="1"/>
            <w:sz w:val="28"/>
            <w:szCs w:val="28"/>
          </w:rPr>
          <w:t>图纸</w:t>
        </w:r>
        <w:r w:rsidR="00771821">
          <w:rPr>
            <w:rFonts w:ascii="宋体" w:hAnsi="宋体"/>
            <w:kern w:val="1"/>
            <w:sz w:val="28"/>
            <w:szCs w:val="28"/>
          </w:rPr>
          <w:tab/>
          <w:t>41</w:t>
        </w:r>
      </w:hyperlink>
    </w:p>
    <w:p w:rsidR="00CB06A9" w:rsidRDefault="00AA51EE">
      <w:pPr>
        <w:tabs>
          <w:tab w:val="right" w:leader="dot" w:pos="9321"/>
        </w:tabs>
        <w:suppressAutoHyphens/>
        <w:rPr>
          <w:rFonts w:ascii="宋体" w:hAnsi="宋体"/>
          <w:sz w:val="28"/>
          <w:szCs w:val="28"/>
        </w:rPr>
      </w:pPr>
      <w:hyperlink w:anchor="_Toc512279093" w:history="1">
        <w:r w:rsidR="00771821">
          <w:rPr>
            <w:rFonts w:ascii="宋体" w:hAnsi="宋体" w:hint="eastAsia"/>
            <w:kern w:val="1"/>
            <w:sz w:val="28"/>
            <w:szCs w:val="28"/>
          </w:rPr>
          <w:t>第七章</w:t>
        </w:r>
        <w:r w:rsidR="00771821">
          <w:rPr>
            <w:rFonts w:ascii="宋体" w:hAnsi="宋体"/>
            <w:kern w:val="1"/>
            <w:sz w:val="28"/>
            <w:szCs w:val="28"/>
          </w:rPr>
          <w:t xml:space="preserve"> </w:t>
        </w:r>
        <w:r w:rsidR="00771821">
          <w:rPr>
            <w:rFonts w:ascii="宋体" w:hAnsi="宋体" w:hint="eastAsia"/>
            <w:kern w:val="1"/>
            <w:sz w:val="28"/>
            <w:szCs w:val="28"/>
          </w:rPr>
          <w:t>技术标准和要求</w:t>
        </w:r>
        <w:r w:rsidR="00771821">
          <w:rPr>
            <w:rFonts w:ascii="宋体" w:hAnsi="宋体"/>
            <w:kern w:val="1"/>
            <w:sz w:val="28"/>
            <w:szCs w:val="28"/>
          </w:rPr>
          <w:tab/>
          <w:t>42</w:t>
        </w:r>
      </w:hyperlink>
    </w:p>
    <w:p w:rsidR="00CB06A9" w:rsidRDefault="00AA51EE">
      <w:pPr>
        <w:tabs>
          <w:tab w:val="right" w:leader="dot" w:pos="9321"/>
        </w:tabs>
        <w:suppressAutoHyphens/>
        <w:rPr>
          <w:rFonts w:ascii="宋体" w:hAnsi="宋体"/>
          <w:sz w:val="28"/>
          <w:szCs w:val="28"/>
        </w:rPr>
      </w:pPr>
      <w:hyperlink w:anchor="_Toc512279094" w:history="1">
        <w:r w:rsidR="00771821">
          <w:rPr>
            <w:rFonts w:ascii="宋体" w:hAnsi="宋体" w:hint="eastAsia"/>
            <w:kern w:val="1"/>
            <w:sz w:val="28"/>
            <w:szCs w:val="28"/>
          </w:rPr>
          <w:t>第八章</w:t>
        </w:r>
        <w:r w:rsidR="00771821">
          <w:rPr>
            <w:rFonts w:ascii="宋体" w:hAnsi="宋体"/>
            <w:kern w:val="1"/>
            <w:sz w:val="28"/>
            <w:szCs w:val="28"/>
          </w:rPr>
          <w:t xml:space="preserve"> </w:t>
        </w:r>
        <w:r w:rsidR="00771821">
          <w:rPr>
            <w:rFonts w:ascii="宋体" w:hAnsi="宋体" w:hint="eastAsia"/>
            <w:kern w:val="1"/>
            <w:sz w:val="28"/>
            <w:szCs w:val="28"/>
          </w:rPr>
          <w:t>投标文件格式</w:t>
        </w:r>
        <w:r w:rsidR="00771821">
          <w:rPr>
            <w:rFonts w:ascii="宋体" w:hAnsi="宋体"/>
            <w:kern w:val="1"/>
            <w:sz w:val="28"/>
            <w:szCs w:val="28"/>
          </w:rPr>
          <w:tab/>
          <w:t>43</w:t>
        </w:r>
      </w:hyperlink>
    </w:p>
    <w:p w:rsidR="00CB06A9" w:rsidRDefault="00D36FF3">
      <w:pPr>
        <w:tabs>
          <w:tab w:val="right" w:leader="dot" w:pos="9360"/>
        </w:tabs>
        <w:suppressAutoHyphens/>
        <w:spacing w:line="480" w:lineRule="auto"/>
        <w:ind w:left="840"/>
        <w:rPr>
          <w:rFonts w:ascii="宋体" w:hAnsi="宋体"/>
          <w:kern w:val="1"/>
          <w:szCs w:val="21"/>
          <w:lang w:eastAsia="ar-SA"/>
        </w:rPr>
        <w:sectPr w:rsidR="00CB06A9">
          <w:footnotePr>
            <w:pos w:val="beneathText"/>
          </w:footnotePr>
          <w:type w:val="continuous"/>
          <w:pgSz w:w="11905" w:h="16837"/>
          <w:pgMar w:top="1257" w:right="1134" w:bottom="1418" w:left="1440" w:header="720" w:footer="720" w:gutter="0"/>
          <w:cols w:space="720"/>
          <w:docGrid w:type="lines" w:linePitch="312"/>
        </w:sectPr>
      </w:pPr>
      <w:r>
        <w:rPr>
          <w:rFonts w:ascii="宋体" w:hAnsi="宋体"/>
          <w:kern w:val="1"/>
          <w:sz w:val="44"/>
          <w:szCs w:val="28"/>
          <w:lang w:eastAsia="ar-SA"/>
        </w:rPr>
        <w:fldChar w:fldCharType="end"/>
      </w:r>
    </w:p>
    <w:p w:rsidR="00CB06A9" w:rsidRPr="00AE044E" w:rsidRDefault="00D36FF3">
      <w:pPr>
        <w:suppressAutoHyphens/>
        <w:adjustRightInd w:val="0"/>
        <w:snapToGrid w:val="0"/>
        <w:spacing w:afterLines="100" w:after="240"/>
        <w:ind w:firstLine="437"/>
        <w:jc w:val="center"/>
        <w:outlineLvl w:val="0"/>
        <w:rPr>
          <w:rFonts w:ascii="仿宋" w:eastAsia="仿宋" w:hAnsi="仿宋"/>
          <w:i/>
          <w:kern w:val="1"/>
          <w:sz w:val="32"/>
          <w:szCs w:val="32"/>
          <w:lang w:eastAsia="ar-SA"/>
        </w:rPr>
      </w:pPr>
      <w:bookmarkStart w:id="10" w:name="_Toc407033546"/>
      <w:bookmarkStart w:id="11" w:name="_Toc512279065"/>
      <w:r w:rsidRPr="00AE044E">
        <w:rPr>
          <w:rFonts w:ascii="仿宋" w:eastAsia="仿宋" w:hAnsi="仿宋" w:hint="eastAsia"/>
          <w:kern w:val="1"/>
          <w:sz w:val="32"/>
          <w:szCs w:val="32"/>
          <w:lang w:eastAsia="ar-SA"/>
        </w:rPr>
        <w:lastRenderedPageBreak/>
        <w:t>第一章</w:t>
      </w:r>
      <w:bookmarkEnd w:id="10"/>
      <w:r w:rsidRPr="00AE044E">
        <w:rPr>
          <w:rFonts w:ascii="仿宋" w:eastAsia="仿宋" w:hAnsi="仿宋" w:hint="eastAsia"/>
          <w:kern w:val="1"/>
          <w:sz w:val="32"/>
          <w:szCs w:val="32"/>
        </w:rPr>
        <w:t xml:space="preserve"> </w:t>
      </w:r>
      <w:r w:rsidR="00620F1B" w:rsidRPr="00AE044E">
        <w:rPr>
          <w:rFonts w:ascii="仿宋" w:eastAsia="仿宋" w:hAnsi="仿宋" w:hint="eastAsia"/>
          <w:kern w:val="1"/>
          <w:sz w:val="32"/>
          <w:szCs w:val="32"/>
        </w:rPr>
        <w:t>采购</w:t>
      </w:r>
      <w:r w:rsidRPr="00AE044E">
        <w:rPr>
          <w:rFonts w:ascii="仿宋" w:eastAsia="仿宋" w:hAnsi="仿宋" w:hint="eastAsia"/>
          <w:kern w:val="1"/>
          <w:sz w:val="32"/>
          <w:szCs w:val="32"/>
        </w:rPr>
        <w:t>公告</w:t>
      </w:r>
      <w:bookmarkEnd w:id="11"/>
    </w:p>
    <w:p w:rsidR="00F81543" w:rsidRPr="001C1894" w:rsidRDefault="00F81543" w:rsidP="00F81543">
      <w:pPr>
        <w:suppressAutoHyphens/>
        <w:spacing w:beforeLines="100" w:before="240" w:afterLines="100" w:after="240"/>
        <w:jc w:val="center"/>
        <w:rPr>
          <w:rFonts w:ascii="仿宋" w:eastAsia="仿宋" w:hAnsi="仿宋"/>
          <w:kern w:val="1"/>
          <w:sz w:val="36"/>
          <w:szCs w:val="44"/>
        </w:rPr>
      </w:pPr>
      <w:bookmarkStart w:id="12" w:name="OLE_LINK1"/>
      <w:bookmarkStart w:id="13" w:name="OLE_LINK4"/>
      <w:bookmarkStart w:id="14" w:name="OLE_LINK8"/>
      <w:r w:rsidRPr="001C1894">
        <w:rPr>
          <w:rFonts w:ascii="仿宋" w:eastAsia="仿宋" w:hAnsi="仿宋" w:hint="eastAsia"/>
          <w:kern w:val="1"/>
          <w:sz w:val="36"/>
          <w:szCs w:val="44"/>
        </w:rPr>
        <w:t>非可信智能驱动的可靠智造团队实验室</w:t>
      </w:r>
    </w:p>
    <w:p w:rsidR="00CB06A9" w:rsidRDefault="00F81543" w:rsidP="00F81543">
      <w:pPr>
        <w:suppressAutoHyphens/>
        <w:jc w:val="center"/>
        <w:rPr>
          <w:rFonts w:ascii="方正小标宋简体" w:eastAsia="方正小标宋简体"/>
          <w:bCs/>
          <w:kern w:val="1"/>
          <w:sz w:val="36"/>
          <w:szCs w:val="44"/>
        </w:rPr>
      </w:pPr>
      <w:r w:rsidRPr="001C1894">
        <w:rPr>
          <w:rFonts w:ascii="仿宋" w:eastAsia="仿宋" w:hAnsi="仿宋" w:hint="eastAsia"/>
          <w:kern w:val="1"/>
          <w:sz w:val="36"/>
          <w:szCs w:val="44"/>
        </w:rPr>
        <w:t>工程改造项目采购</w:t>
      </w:r>
      <w:r w:rsidR="00D36FF3" w:rsidRPr="001C1894">
        <w:rPr>
          <w:rFonts w:ascii="仿宋" w:eastAsia="仿宋" w:hAnsi="仿宋" w:hint="eastAsia"/>
          <w:kern w:val="1"/>
          <w:sz w:val="36"/>
          <w:szCs w:val="44"/>
        </w:rPr>
        <w:t>公告</w:t>
      </w:r>
    </w:p>
    <w:p w:rsidR="00CB06A9" w:rsidRDefault="006E7BE9" w:rsidP="001C1894">
      <w:pPr>
        <w:suppressAutoHyphens/>
        <w:spacing w:beforeLines="100" w:before="240" w:afterLines="100" w:after="240" w:line="360" w:lineRule="auto"/>
        <w:ind w:firstLineChars="200" w:firstLine="640"/>
        <w:jc w:val="left"/>
        <w:rPr>
          <w:rFonts w:ascii="仿宋" w:eastAsia="仿宋" w:hAnsi="仿宋"/>
          <w:bCs/>
          <w:kern w:val="0"/>
          <w:sz w:val="32"/>
          <w:szCs w:val="32"/>
        </w:rPr>
      </w:pPr>
      <w:bookmarkStart w:id="15" w:name="OLE_LINK3"/>
      <w:bookmarkStart w:id="16" w:name="OLE_LINK2"/>
      <w:r>
        <w:rPr>
          <w:rFonts w:ascii="仿宋" w:eastAsia="仿宋" w:hAnsi="仿宋" w:hint="eastAsia"/>
          <w:bCs/>
          <w:kern w:val="0"/>
          <w:sz w:val="32"/>
          <w:szCs w:val="32"/>
        </w:rPr>
        <w:t>因科研发展需要，</w:t>
      </w:r>
      <w:r w:rsidR="00D36FF3">
        <w:rPr>
          <w:rFonts w:ascii="仿宋" w:eastAsia="仿宋" w:hAnsi="仿宋"/>
          <w:bCs/>
          <w:kern w:val="0"/>
          <w:sz w:val="32"/>
          <w:szCs w:val="32"/>
        </w:rPr>
        <w:t>合肥综合性国家科学中心人工智能研究院</w:t>
      </w:r>
      <w:r w:rsidR="00D36FF3">
        <w:rPr>
          <w:rFonts w:ascii="仿宋" w:eastAsia="仿宋" w:hAnsi="仿宋" w:hint="eastAsia"/>
          <w:bCs/>
          <w:kern w:val="0"/>
          <w:sz w:val="32"/>
          <w:szCs w:val="32"/>
        </w:rPr>
        <w:t>现对</w:t>
      </w:r>
      <w:r>
        <w:rPr>
          <w:rFonts w:ascii="仿宋" w:eastAsia="仿宋" w:hAnsi="仿宋" w:hint="eastAsia"/>
          <w:bCs/>
          <w:kern w:val="0"/>
          <w:sz w:val="32"/>
          <w:szCs w:val="32"/>
        </w:rPr>
        <w:t>“</w:t>
      </w:r>
      <w:r w:rsidRPr="00C70DE9">
        <w:rPr>
          <w:rFonts w:ascii="仿宋" w:eastAsia="仿宋" w:hAnsi="仿宋" w:hint="eastAsia"/>
          <w:bCs/>
          <w:kern w:val="0"/>
          <w:sz w:val="32"/>
          <w:szCs w:val="32"/>
        </w:rPr>
        <w:t>非可信智能驱动的可靠智造团队</w:t>
      </w:r>
      <w:r>
        <w:rPr>
          <w:rFonts w:ascii="仿宋" w:eastAsia="仿宋" w:hAnsi="仿宋" w:hint="eastAsia"/>
          <w:bCs/>
          <w:kern w:val="0"/>
          <w:sz w:val="32"/>
          <w:szCs w:val="32"/>
        </w:rPr>
        <w:t>”</w:t>
      </w:r>
      <w:r w:rsidRPr="001C1894">
        <w:rPr>
          <w:rFonts w:ascii="仿宋" w:eastAsia="仿宋" w:hAnsi="仿宋" w:hint="eastAsia"/>
          <w:bCs/>
          <w:kern w:val="0"/>
          <w:sz w:val="32"/>
          <w:szCs w:val="32"/>
        </w:rPr>
        <w:t>实验室工程改造项目</w:t>
      </w:r>
      <w:r w:rsidR="00D36FF3">
        <w:rPr>
          <w:rFonts w:ascii="仿宋" w:eastAsia="仿宋" w:hAnsi="仿宋" w:hint="eastAsia"/>
          <w:bCs/>
          <w:kern w:val="0"/>
          <w:sz w:val="32"/>
          <w:szCs w:val="32"/>
        </w:rPr>
        <w:t>进行</w:t>
      </w:r>
      <w:r>
        <w:rPr>
          <w:rFonts w:ascii="仿宋" w:eastAsia="仿宋" w:hAnsi="仿宋" w:hint="eastAsia"/>
          <w:bCs/>
          <w:kern w:val="0"/>
          <w:sz w:val="32"/>
          <w:szCs w:val="32"/>
        </w:rPr>
        <w:t>竞争性磋商采购公告</w:t>
      </w:r>
      <w:r w:rsidR="00D36FF3">
        <w:rPr>
          <w:rFonts w:ascii="仿宋" w:eastAsia="仿宋" w:hAnsi="仿宋" w:hint="eastAsia"/>
          <w:bCs/>
          <w:kern w:val="0"/>
          <w:sz w:val="32"/>
          <w:szCs w:val="32"/>
        </w:rPr>
        <w:t>，欢迎符合条件的投标人参加投标。</w:t>
      </w:r>
      <w:bookmarkStart w:id="17" w:name="_Toc398276054"/>
      <w:bookmarkStart w:id="18" w:name="_Toc413250460"/>
    </w:p>
    <w:p w:rsidR="00CB06A9" w:rsidRDefault="00D36FF3">
      <w:pPr>
        <w:spacing w:line="360" w:lineRule="auto"/>
        <w:ind w:firstLineChars="200" w:firstLine="643"/>
        <w:jc w:val="left"/>
        <w:rPr>
          <w:rFonts w:ascii="仿宋" w:eastAsia="仿宋" w:hAnsi="仿宋"/>
          <w:b/>
          <w:bCs/>
          <w:kern w:val="0"/>
          <w:sz w:val="32"/>
          <w:szCs w:val="32"/>
        </w:rPr>
      </w:pPr>
      <w:r>
        <w:rPr>
          <w:rFonts w:ascii="仿宋" w:eastAsia="仿宋" w:hAnsi="仿宋" w:hint="eastAsia"/>
          <w:b/>
          <w:bCs/>
          <w:kern w:val="0"/>
          <w:sz w:val="32"/>
          <w:szCs w:val="32"/>
        </w:rPr>
        <w:t>一、项目名称及内容</w:t>
      </w:r>
      <w:bookmarkEnd w:id="17"/>
      <w:bookmarkEnd w:id="18"/>
    </w:p>
    <w:p w:rsidR="00CB06A9" w:rsidRDefault="00D52FD9">
      <w:pPr>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1</w:t>
      </w:r>
      <w:r w:rsidR="00D36FF3">
        <w:rPr>
          <w:rFonts w:ascii="仿宋" w:eastAsia="仿宋" w:hAnsi="仿宋" w:hint="eastAsia"/>
          <w:bCs/>
          <w:kern w:val="0"/>
          <w:sz w:val="32"/>
          <w:szCs w:val="32"/>
        </w:rPr>
        <w:t>.项目名称：</w:t>
      </w:r>
      <w:r>
        <w:rPr>
          <w:rFonts w:ascii="仿宋" w:eastAsia="仿宋" w:hAnsi="仿宋" w:hint="eastAsia"/>
          <w:bCs/>
          <w:kern w:val="0"/>
          <w:sz w:val="32"/>
          <w:szCs w:val="32"/>
        </w:rPr>
        <w:t>“</w:t>
      </w:r>
      <w:r w:rsidRPr="00C70DE9">
        <w:rPr>
          <w:rFonts w:ascii="仿宋" w:eastAsia="仿宋" w:hAnsi="仿宋" w:hint="eastAsia"/>
          <w:bCs/>
          <w:kern w:val="0"/>
          <w:sz w:val="32"/>
          <w:szCs w:val="32"/>
        </w:rPr>
        <w:t>非可信智能驱动的可靠智造团队</w:t>
      </w:r>
      <w:r>
        <w:rPr>
          <w:rFonts w:ascii="仿宋" w:eastAsia="仿宋" w:hAnsi="仿宋" w:hint="eastAsia"/>
          <w:bCs/>
          <w:kern w:val="0"/>
          <w:sz w:val="32"/>
          <w:szCs w:val="32"/>
        </w:rPr>
        <w:t>”</w:t>
      </w:r>
      <w:r w:rsidRPr="00F132C5">
        <w:rPr>
          <w:rFonts w:ascii="仿宋" w:eastAsia="仿宋" w:hAnsi="仿宋" w:hint="eastAsia"/>
          <w:bCs/>
          <w:kern w:val="0"/>
          <w:sz w:val="32"/>
          <w:szCs w:val="32"/>
        </w:rPr>
        <w:t>实验室工程改造项目</w:t>
      </w:r>
    </w:p>
    <w:p w:rsidR="00CB06A9" w:rsidRDefault="006D7DDF">
      <w:pPr>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2</w:t>
      </w:r>
      <w:r w:rsidR="00D36FF3">
        <w:rPr>
          <w:rFonts w:ascii="仿宋" w:eastAsia="仿宋" w:hAnsi="仿宋" w:hint="eastAsia"/>
          <w:bCs/>
          <w:kern w:val="0"/>
          <w:sz w:val="32"/>
          <w:szCs w:val="32"/>
        </w:rPr>
        <w:t>.项目地址：合肥市高新区</w:t>
      </w:r>
    </w:p>
    <w:p w:rsidR="00CB06A9" w:rsidRDefault="006D7DDF">
      <w:pPr>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3</w:t>
      </w:r>
      <w:r w:rsidR="00D36FF3">
        <w:rPr>
          <w:rFonts w:ascii="仿宋" w:eastAsia="仿宋" w:hAnsi="仿宋" w:hint="eastAsia"/>
          <w:bCs/>
          <w:kern w:val="0"/>
          <w:sz w:val="32"/>
          <w:szCs w:val="32"/>
        </w:rPr>
        <w:t>.项目单位：</w:t>
      </w:r>
      <w:r w:rsidR="00D52FD9" w:rsidRPr="001C1894">
        <w:rPr>
          <w:rFonts w:ascii="仿宋" w:eastAsia="仿宋" w:hAnsi="仿宋" w:hint="eastAsia"/>
          <w:bCs/>
          <w:kern w:val="0"/>
          <w:sz w:val="32"/>
          <w:szCs w:val="32"/>
        </w:rPr>
        <w:t>合肥综合性国家科学中心人工智能研究院（安徽省人工智能实验室）</w:t>
      </w:r>
    </w:p>
    <w:p w:rsidR="00CB06A9" w:rsidRDefault="006D7DDF">
      <w:pPr>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4</w:t>
      </w:r>
      <w:r w:rsidR="00D36FF3">
        <w:rPr>
          <w:rFonts w:ascii="仿宋" w:eastAsia="仿宋" w:hAnsi="仿宋" w:hint="eastAsia"/>
          <w:bCs/>
          <w:kern w:val="0"/>
          <w:sz w:val="32"/>
          <w:szCs w:val="32"/>
        </w:rPr>
        <w:t>.招标范围：</w:t>
      </w:r>
      <w:r w:rsidR="00C22386">
        <w:rPr>
          <w:rFonts w:ascii="仿宋" w:eastAsia="仿宋" w:hAnsi="仿宋" w:hint="eastAsia"/>
          <w:bCs/>
          <w:kern w:val="0"/>
          <w:sz w:val="32"/>
          <w:szCs w:val="32"/>
        </w:rPr>
        <w:t>“</w:t>
      </w:r>
      <w:r w:rsidR="00C22386" w:rsidRPr="00C70DE9">
        <w:rPr>
          <w:rFonts w:ascii="仿宋" w:eastAsia="仿宋" w:hAnsi="仿宋" w:hint="eastAsia"/>
          <w:bCs/>
          <w:kern w:val="0"/>
          <w:sz w:val="32"/>
          <w:szCs w:val="32"/>
        </w:rPr>
        <w:t>非可信智能驱动的可靠智造团队</w:t>
      </w:r>
      <w:r w:rsidR="00C22386">
        <w:rPr>
          <w:rFonts w:ascii="仿宋" w:eastAsia="仿宋" w:hAnsi="仿宋" w:hint="eastAsia"/>
          <w:bCs/>
          <w:kern w:val="0"/>
          <w:sz w:val="32"/>
          <w:szCs w:val="32"/>
        </w:rPr>
        <w:t>”</w:t>
      </w:r>
      <w:r w:rsidR="00C22386" w:rsidRPr="00F132C5">
        <w:rPr>
          <w:rFonts w:ascii="仿宋" w:eastAsia="仿宋" w:hAnsi="仿宋" w:hint="eastAsia"/>
          <w:bCs/>
          <w:kern w:val="0"/>
          <w:sz w:val="32"/>
          <w:szCs w:val="32"/>
        </w:rPr>
        <w:t>实验室</w:t>
      </w:r>
      <w:r w:rsidR="00C22386" w:rsidRPr="001C1894">
        <w:rPr>
          <w:rFonts w:ascii="仿宋" w:eastAsia="仿宋" w:hAnsi="仿宋" w:hint="eastAsia"/>
          <w:bCs/>
          <w:kern w:val="0"/>
          <w:sz w:val="32"/>
          <w:szCs w:val="32"/>
        </w:rPr>
        <w:t>楼板承重加固</w:t>
      </w:r>
      <w:r w:rsidR="00C22386">
        <w:rPr>
          <w:rFonts w:ascii="仿宋" w:eastAsia="仿宋" w:hAnsi="仿宋" w:hint="eastAsia"/>
          <w:bCs/>
          <w:kern w:val="0"/>
          <w:sz w:val="32"/>
          <w:szCs w:val="32"/>
        </w:rPr>
        <w:t>、</w:t>
      </w:r>
      <w:r w:rsidR="00C22386">
        <w:rPr>
          <w:rFonts w:ascii="仿宋" w:eastAsia="仿宋" w:hAnsi="仿宋"/>
          <w:bCs/>
          <w:kern w:val="0"/>
          <w:sz w:val="32"/>
          <w:szCs w:val="32"/>
        </w:rPr>
        <w:t>电路改造</w:t>
      </w:r>
      <w:r w:rsidR="00C22386">
        <w:rPr>
          <w:rFonts w:ascii="仿宋" w:eastAsia="仿宋" w:hAnsi="仿宋" w:hint="eastAsia"/>
          <w:bCs/>
          <w:kern w:val="0"/>
          <w:sz w:val="32"/>
          <w:szCs w:val="32"/>
        </w:rPr>
        <w:t>，</w:t>
      </w:r>
      <w:r w:rsidR="00D36FF3">
        <w:rPr>
          <w:rFonts w:ascii="仿宋" w:eastAsia="仿宋" w:hAnsi="仿宋" w:hint="eastAsia"/>
          <w:bCs/>
          <w:kern w:val="0"/>
          <w:sz w:val="32"/>
          <w:szCs w:val="32"/>
        </w:rPr>
        <w:t>详见工程量清单和</w:t>
      </w:r>
      <w:r w:rsidR="00C22386">
        <w:rPr>
          <w:rFonts w:ascii="仿宋" w:eastAsia="仿宋" w:hAnsi="仿宋" w:hint="eastAsia"/>
          <w:bCs/>
          <w:kern w:val="0"/>
          <w:sz w:val="32"/>
          <w:szCs w:val="32"/>
        </w:rPr>
        <w:t>竞争性磋商</w:t>
      </w:r>
      <w:r w:rsidR="00D36FF3">
        <w:rPr>
          <w:rFonts w:ascii="仿宋" w:eastAsia="仿宋" w:hAnsi="仿宋" w:hint="eastAsia"/>
          <w:bCs/>
          <w:kern w:val="0"/>
          <w:sz w:val="32"/>
          <w:szCs w:val="32"/>
        </w:rPr>
        <w:t>文件所涵盖的全部内容</w:t>
      </w:r>
      <w:r w:rsidR="00C22386">
        <w:rPr>
          <w:rFonts w:ascii="仿宋" w:eastAsia="仿宋" w:hAnsi="仿宋" w:hint="eastAsia"/>
          <w:bCs/>
          <w:kern w:val="0"/>
          <w:sz w:val="32"/>
          <w:szCs w:val="32"/>
        </w:rPr>
        <w:t>。</w:t>
      </w:r>
    </w:p>
    <w:p w:rsidR="00CB06A9" w:rsidRDefault="006D7DDF">
      <w:pPr>
        <w:adjustRightInd w:val="0"/>
        <w:snapToGrid w:val="0"/>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5</w:t>
      </w:r>
      <w:r w:rsidR="00D36FF3">
        <w:rPr>
          <w:rFonts w:ascii="仿宋" w:eastAsia="仿宋" w:hAnsi="仿宋" w:hint="eastAsia"/>
          <w:bCs/>
          <w:kern w:val="0"/>
          <w:sz w:val="32"/>
          <w:szCs w:val="32"/>
        </w:rPr>
        <w:t>.标段划分：共分1个标段</w:t>
      </w:r>
    </w:p>
    <w:p w:rsidR="001D7BA4" w:rsidRPr="00DD6369" w:rsidRDefault="006D7DDF" w:rsidP="001C1894">
      <w:pPr>
        <w:adjustRightInd w:val="0"/>
        <w:snapToGrid w:val="0"/>
        <w:spacing w:line="360" w:lineRule="auto"/>
        <w:ind w:firstLineChars="200" w:firstLine="640"/>
        <w:jc w:val="left"/>
        <w:rPr>
          <w:rFonts w:ascii="仿宋" w:eastAsia="仿宋" w:hAnsi="仿宋"/>
          <w:bCs/>
          <w:sz w:val="32"/>
          <w:szCs w:val="32"/>
        </w:rPr>
      </w:pPr>
      <w:r>
        <w:rPr>
          <w:rFonts w:ascii="仿宋" w:eastAsia="仿宋" w:hAnsi="仿宋"/>
          <w:bCs/>
          <w:kern w:val="0"/>
          <w:sz w:val="32"/>
          <w:szCs w:val="32"/>
        </w:rPr>
        <w:t>6</w:t>
      </w:r>
      <w:r w:rsidR="00D36FF3">
        <w:rPr>
          <w:rFonts w:ascii="仿宋" w:eastAsia="仿宋" w:hAnsi="仿宋" w:hint="eastAsia"/>
          <w:bCs/>
          <w:kern w:val="0"/>
          <w:sz w:val="32"/>
          <w:szCs w:val="32"/>
        </w:rPr>
        <w:t>.项目</w:t>
      </w:r>
      <w:r w:rsidR="00D36FF3" w:rsidRPr="00DD6369">
        <w:rPr>
          <w:rFonts w:ascii="仿宋" w:eastAsia="仿宋" w:hAnsi="仿宋" w:hint="eastAsia"/>
          <w:bCs/>
          <w:kern w:val="0"/>
          <w:sz w:val="32"/>
          <w:szCs w:val="32"/>
        </w:rPr>
        <w:t>预算：</w:t>
      </w:r>
      <w:r w:rsidR="008B5FBB" w:rsidRPr="00DD6369">
        <w:rPr>
          <w:rFonts w:ascii="仿宋" w:eastAsia="仿宋" w:hAnsi="仿宋"/>
          <w:bCs/>
          <w:kern w:val="0"/>
          <w:sz w:val="32"/>
          <w:szCs w:val="32"/>
        </w:rPr>
        <w:t>261081</w:t>
      </w:r>
      <w:r w:rsidR="00D36FF3" w:rsidRPr="00DD6369">
        <w:rPr>
          <w:rFonts w:ascii="仿宋" w:eastAsia="仿宋" w:hAnsi="仿宋" w:hint="eastAsia"/>
          <w:bCs/>
          <w:kern w:val="0"/>
          <w:sz w:val="32"/>
          <w:szCs w:val="32"/>
        </w:rPr>
        <w:t>元</w:t>
      </w:r>
    </w:p>
    <w:p w:rsidR="006D7DDF" w:rsidRPr="001C1894" w:rsidRDefault="00AF7D9E" w:rsidP="001C1894">
      <w:pPr>
        <w:adjustRightInd w:val="0"/>
        <w:snapToGrid w:val="0"/>
        <w:spacing w:line="360" w:lineRule="auto"/>
        <w:ind w:firstLineChars="200" w:firstLine="640"/>
        <w:jc w:val="left"/>
        <w:rPr>
          <w:rFonts w:ascii="仿宋" w:eastAsia="仿宋" w:hAnsi="仿宋"/>
          <w:bCs/>
          <w:color w:val="FF0000"/>
          <w:sz w:val="32"/>
          <w:szCs w:val="32"/>
        </w:rPr>
      </w:pPr>
      <w:r>
        <w:rPr>
          <w:rFonts w:ascii="仿宋" w:eastAsia="仿宋" w:hAnsi="仿宋"/>
          <w:bCs/>
          <w:sz w:val="32"/>
          <w:szCs w:val="32"/>
        </w:rPr>
        <w:t>7</w:t>
      </w:r>
      <w:r w:rsidR="006D7DDF" w:rsidRPr="001C1894">
        <w:rPr>
          <w:rFonts w:ascii="仿宋" w:eastAsia="仿宋" w:hAnsi="仿宋"/>
          <w:bCs/>
          <w:sz w:val="32"/>
          <w:szCs w:val="32"/>
        </w:rPr>
        <w:t>.项目类别：工程</w:t>
      </w:r>
    </w:p>
    <w:p w:rsidR="006D7DDF" w:rsidRPr="001C1894" w:rsidRDefault="00AF7D9E" w:rsidP="006D7DDF">
      <w:pPr>
        <w:pStyle w:val="aff6"/>
        <w:widowControl w:val="0"/>
        <w:autoSpaceDE w:val="0"/>
        <w:autoSpaceDN w:val="0"/>
        <w:adjustRightInd w:val="0"/>
        <w:snapToGrid w:val="0"/>
        <w:spacing w:before="0" w:after="0" w:line="560" w:lineRule="exact"/>
        <w:ind w:firstLine="640"/>
        <w:jc w:val="both"/>
        <w:rPr>
          <w:rFonts w:ascii="仿宋" w:eastAsia="仿宋" w:hAnsi="仿宋"/>
          <w:bCs/>
          <w:sz w:val="32"/>
          <w:szCs w:val="32"/>
        </w:rPr>
      </w:pPr>
      <w:r>
        <w:rPr>
          <w:rFonts w:ascii="仿宋" w:eastAsia="仿宋" w:hAnsi="仿宋"/>
          <w:bCs/>
          <w:sz w:val="32"/>
          <w:szCs w:val="32"/>
        </w:rPr>
        <w:t>8</w:t>
      </w:r>
      <w:r w:rsidR="006D7DDF" w:rsidRPr="001C1894">
        <w:rPr>
          <w:rFonts w:ascii="仿宋" w:eastAsia="仿宋" w:hAnsi="仿宋"/>
          <w:bCs/>
          <w:sz w:val="32"/>
          <w:szCs w:val="32"/>
        </w:rPr>
        <w:t>.采购方式：</w:t>
      </w:r>
      <w:r>
        <w:rPr>
          <w:rFonts w:ascii="仿宋" w:eastAsia="仿宋" w:hAnsi="仿宋" w:hint="eastAsia"/>
          <w:bCs/>
          <w:sz w:val="32"/>
          <w:szCs w:val="32"/>
        </w:rPr>
        <w:t>竞争性磋商</w:t>
      </w:r>
    </w:p>
    <w:p w:rsidR="006D7DDF" w:rsidRPr="001C1894" w:rsidRDefault="006D7DDF" w:rsidP="001C1894">
      <w:pPr>
        <w:pStyle w:val="a0"/>
      </w:pPr>
    </w:p>
    <w:p w:rsidR="00CB06A9" w:rsidRDefault="00D36FF3">
      <w:pPr>
        <w:spacing w:line="360" w:lineRule="auto"/>
        <w:ind w:firstLineChars="200" w:firstLine="643"/>
        <w:jc w:val="left"/>
        <w:rPr>
          <w:rFonts w:ascii="仿宋" w:eastAsia="仿宋" w:hAnsi="仿宋"/>
          <w:bCs/>
          <w:kern w:val="0"/>
          <w:sz w:val="32"/>
          <w:szCs w:val="32"/>
        </w:rPr>
      </w:pPr>
      <w:bookmarkStart w:id="19" w:name="_Toc413250461"/>
      <w:bookmarkStart w:id="20" w:name="_Toc398276055"/>
      <w:r>
        <w:rPr>
          <w:rFonts w:ascii="仿宋" w:eastAsia="仿宋" w:hAnsi="仿宋" w:cs="宋体"/>
          <w:b/>
          <w:kern w:val="0"/>
          <w:sz w:val="32"/>
          <w:szCs w:val="32"/>
        </w:rPr>
        <w:lastRenderedPageBreak/>
        <w:t>二、</w:t>
      </w:r>
      <w:r>
        <w:rPr>
          <w:rFonts w:ascii="仿宋" w:eastAsia="仿宋" w:hAnsi="仿宋" w:cs="宋体" w:hint="eastAsia"/>
          <w:b/>
          <w:kern w:val="0"/>
          <w:sz w:val="32"/>
          <w:szCs w:val="32"/>
        </w:rPr>
        <w:t>投标人</w:t>
      </w:r>
      <w:r>
        <w:rPr>
          <w:rFonts w:ascii="仿宋" w:eastAsia="仿宋" w:hAnsi="仿宋" w:cs="宋体"/>
          <w:b/>
          <w:kern w:val="0"/>
          <w:sz w:val="32"/>
          <w:szCs w:val="32"/>
        </w:rPr>
        <w:t>资格条件</w:t>
      </w:r>
      <w:bookmarkEnd w:id="19"/>
      <w:bookmarkEnd w:id="20"/>
    </w:p>
    <w:p w:rsidR="00CB06A9" w:rsidRDefault="00D36FF3">
      <w:pPr>
        <w:spacing w:line="360" w:lineRule="auto"/>
        <w:ind w:firstLineChars="200" w:firstLine="640"/>
        <w:jc w:val="left"/>
        <w:rPr>
          <w:rFonts w:ascii="仿宋" w:eastAsia="仿宋" w:hAnsi="仿宋"/>
          <w:bCs/>
          <w:kern w:val="0"/>
          <w:sz w:val="32"/>
          <w:szCs w:val="32"/>
        </w:rPr>
      </w:pPr>
      <w:r>
        <w:rPr>
          <w:rFonts w:ascii="仿宋" w:eastAsia="仿宋" w:hAnsi="仿宋" w:hint="eastAsia"/>
          <w:bCs/>
          <w:kern w:val="0"/>
          <w:sz w:val="32"/>
          <w:szCs w:val="32"/>
        </w:rPr>
        <w:t>1.投标人资质：</w:t>
      </w:r>
      <w:r w:rsidR="0079285B">
        <w:rPr>
          <w:rFonts w:ascii="仿宋" w:eastAsia="仿宋" w:hAnsi="仿宋" w:hint="eastAsia"/>
          <w:bCs/>
          <w:kern w:val="0"/>
          <w:sz w:val="32"/>
          <w:szCs w:val="32"/>
        </w:rPr>
        <w:t>具备</w:t>
      </w:r>
      <w:r w:rsidR="0079285B" w:rsidRPr="001C1894">
        <w:rPr>
          <w:rFonts w:ascii="仿宋" w:eastAsia="仿宋" w:hAnsi="仿宋" w:hint="eastAsia"/>
          <w:bCs/>
          <w:kern w:val="0"/>
          <w:sz w:val="32"/>
          <w:szCs w:val="32"/>
        </w:rPr>
        <w:t>建筑</w:t>
      </w:r>
      <w:r w:rsidR="00EB1184">
        <w:rPr>
          <w:rFonts w:ascii="仿宋" w:eastAsia="仿宋" w:hAnsi="仿宋" w:hint="eastAsia"/>
          <w:bCs/>
          <w:kern w:val="0"/>
          <w:sz w:val="32"/>
          <w:szCs w:val="32"/>
        </w:rPr>
        <w:t>装修装饰工程专业承包二</w:t>
      </w:r>
      <w:r w:rsidR="0079285B" w:rsidRPr="001C1894">
        <w:rPr>
          <w:rFonts w:ascii="仿宋" w:eastAsia="仿宋" w:hAnsi="仿宋" w:hint="eastAsia"/>
          <w:bCs/>
          <w:kern w:val="0"/>
          <w:sz w:val="32"/>
          <w:szCs w:val="32"/>
        </w:rPr>
        <w:t>级及以上资质</w:t>
      </w:r>
      <w:r>
        <w:rPr>
          <w:rFonts w:ascii="仿宋" w:eastAsia="仿宋" w:hAnsi="仿宋" w:hint="eastAsia"/>
          <w:bCs/>
          <w:kern w:val="0"/>
          <w:sz w:val="32"/>
          <w:szCs w:val="32"/>
        </w:rPr>
        <w:t>的独立</w:t>
      </w:r>
      <w:r>
        <w:rPr>
          <w:rFonts w:ascii="仿宋" w:eastAsia="仿宋" w:hAnsi="仿宋" w:hint="eastAsia"/>
          <w:sz w:val="30"/>
          <w:szCs w:val="30"/>
        </w:rPr>
        <w:t>企业法人资格；</w:t>
      </w:r>
    </w:p>
    <w:p w:rsidR="00CB06A9" w:rsidRDefault="00D36FF3" w:rsidP="009F2F74">
      <w:pPr>
        <w:widowControl/>
        <w:adjustRightInd w:val="0"/>
        <w:snapToGrid w:val="0"/>
        <w:spacing w:line="360" w:lineRule="auto"/>
        <w:ind w:firstLineChars="200" w:firstLine="640"/>
        <w:jc w:val="left"/>
        <w:rPr>
          <w:rFonts w:ascii="仿宋" w:eastAsia="仿宋" w:hAnsi="仿宋" w:hint="eastAsia"/>
          <w:sz w:val="30"/>
          <w:szCs w:val="30"/>
        </w:rPr>
      </w:pPr>
      <w:r>
        <w:rPr>
          <w:rFonts w:ascii="仿宋" w:eastAsia="仿宋" w:hAnsi="仿宋" w:hint="eastAsia"/>
          <w:bCs/>
          <w:kern w:val="0"/>
          <w:sz w:val="32"/>
          <w:szCs w:val="32"/>
        </w:rPr>
        <w:t>2.</w:t>
      </w:r>
      <w:r>
        <w:rPr>
          <w:rFonts w:ascii="仿宋" w:eastAsia="仿宋" w:hAnsi="仿宋" w:hint="eastAsia"/>
          <w:sz w:val="30"/>
          <w:szCs w:val="30"/>
        </w:rPr>
        <w:t>投标人具有有效的安全生产许可证；</w:t>
      </w:r>
    </w:p>
    <w:p w:rsidR="00CB06A9" w:rsidRDefault="009F2F74">
      <w:pPr>
        <w:spacing w:line="360" w:lineRule="auto"/>
        <w:ind w:firstLineChars="200" w:firstLine="640"/>
        <w:jc w:val="left"/>
        <w:rPr>
          <w:rFonts w:ascii="仿宋" w:eastAsia="仿宋" w:hAnsi="仿宋"/>
          <w:sz w:val="32"/>
        </w:rPr>
      </w:pPr>
      <w:r>
        <w:rPr>
          <w:rFonts w:ascii="仿宋" w:eastAsia="仿宋" w:hAnsi="仿宋"/>
          <w:bCs/>
          <w:kern w:val="0"/>
          <w:sz w:val="32"/>
          <w:szCs w:val="32"/>
        </w:rPr>
        <w:t>3</w:t>
      </w:r>
      <w:r w:rsidR="00D36FF3">
        <w:rPr>
          <w:rFonts w:ascii="仿宋" w:eastAsia="仿宋" w:hAnsi="仿宋" w:hint="eastAsia"/>
          <w:bCs/>
          <w:kern w:val="0"/>
          <w:sz w:val="32"/>
          <w:szCs w:val="32"/>
        </w:rPr>
        <w:t>.</w:t>
      </w:r>
      <w:r w:rsidR="00D36FF3">
        <w:rPr>
          <w:rFonts w:ascii="仿宋" w:eastAsia="仿宋" w:hAnsi="仿宋" w:hint="eastAsia"/>
          <w:sz w:val="32"/>
        </w:rPr>
        <w:t>信用要求：投标人在</w:t>
      </w:r>
      <w:bookmarkStart w:id="21" w:name="_Toc471819481"/>
      <w:r w:rsidR="00D36FF3">
        <w:rPr>
          <w:rFonts w:ascii="仿宋" w:eastAsia="仿宋" w:hAnsi="仿宋" w:hint="eastAsia"/>
          <w:sz w:val="32"/>
        </w:rPr>
        <w:t>信用中国网站未被列入失信被执行人</w:t>
      </w:r>
      <w:bookmarkEnd w:id="21"/>
      <w:r w:rsidR="00D36FF3">
        <w:rPr>
          <w:rFonts w:ascii="仿宋" w:eastAsia="仿宋" w:hAnsi="仿宋" w:hint="eastAsia"/>
          <w:sz w:val="32"/>
        </w:rPr>
        <w:t>；</w:t>
      </w:r>
    </w:p>
    <w:p w:rsidR="00CB06A9" w:rsidRDefault="009F2F74">
      <w:pPr>
        <w:spacing w:line="360" w:lineRule="auto"/>
        <w:ind w:firstLineChars="200" w:firstLine="640"/>
        <w:jc w:val="left"/>
        <w:rPr>
          <w:rFonts w:ascii="仿宋" w:eastAsia="仿宋" w:hAnsi="仿宋"/>
          <w:bCs/>
          <w:kern w:val="0"/>
          <w:sz w:val="32"/>
          <w:szCs w:val="32"/>
        </w:rPr>
      </w:pPr>
      <w:r>
        <w:rPr>
          <w:rFonts w:ascii="仿宋" w:eastAsia="仿宋" w:hAnsi="仿宋"/>
          <w:bCs/>
          <w:kern w:val="0"/>
          <w:sz w:val="32"/>
          <w:szCs w:val="32"/>
        </w:rPr>
        <w:t>4</w:t>
      </w:r>
      <w:r w:rsidR="00D36FF3">
        <w:rPr>
          <w:rFonts w:ascii="仿宋" w:eastAsia="仿宋" w:hAnsi="仿宋" w:hint="eastAsia"/>
          <w:bCs/>
          <w:kern w:val="0"/>
          <w:sz w:val="32"/>
          <w:szCs w:val="32"/>
        </w:rPr>
        <w:t>.本次招标不接受联合体投标。</w:t>
      </w:r>
    </w:p>
    <w:p w:rsidR="0091115F" w:rsidRDefault="009F1DA0" w:rsidP="001C1894">
      <w:pPr>
        <w:autoSpaceDE w:val="0"/>
        <w:autoSpaceDN w:val="0"/>
        <w:adjustRightInd w:val="0"/>
        <w:snapToGrid w:val="0"/>
        <w:spacing w:line="360" w:lineRule="auto"/>
        <w:ind w:firstLineChars="200" w:firstLine="643"/>
        <w:outlineLvl w:val="1"/>
        <w:rPr>
          <w:rFonts w:ascii="仿宋" w:eastAsia="仿宋" w:hAnsi="仿宋"/>
          <w:b/>
          <w:bCs/>
          <w:sz w:val="32"/>
          <w:szCs w:val="32"/>
        </w:rPr>
      </w:pPr>
      <w:r w:rsidRPr="001C1894">
        <w:rPr>
          <w:rFonts w:ascii="仿宋" w:eastAsia="仿宋" w:hAnsi="仿宋" w:hint="eastAsia"/>
          <w:b/>
          <w:bCs/>
          <w:kern w:val="0"/>
          <w:sz w:val="32"/>
          <w:szCs w:val="32"/>
        </w:rPr>
        <w:t>三、</w:t>
      </w:r>
      <w:r>
        <w:rPr>
          <w:rFonts w:ascii="仿宋" w:eastAsia="仿宋" w:hAnsi="仿宋" w:hint="eastAsia"/>
          <w:b/>
          <w:bCs/>
          <w:kern w:val="0"/>
          <w:sz w:val="32"/>
          <w:szCs w:val="32"/>
        </w:rPr>
        <w:t>磋商</w:t>
      </w:r>
      <w:r w:rsidRPr="001C1894">
        <w:rPr>
          <w:rFonts w:ascii="仿宋" w:eastAsia="仿宋" w:hAnsi="仿宋" w:hint="eastAsia"/>
          <w:b/>
          <w:bCs/>
          <w:kern w:val="0"/>
          <w:sz w:val="32"/>
          <w:szCs w:val="32"/>
        </w:rPr>
        <w:t>文件获取方式</w:t>
      </w:r>
    </w:p>
    <w:p w:rsidR="009F1DA0" w:rsidRPr="001C1894" w:rsidRDefault="009F1DA0" w:rsidP="001C1894">
      <w:pPr>
        <w:autoSpaceDE w:val="0"/>
        <w:autoSpaceDN w:val="0"/>
        <w:adjustRightInd w:val="0"/>
        <w:snapToGrid w:val="0"/>
        <w:spacing w:line="360" w:lineRule="auto"/>
        <w:ind w:firstLineChars="200" w:firstLine="640"/>
        <w:outlineLvl w:val="1"/>
        <w:rPr>
          <w:rFonts w:ascii="仿宋" w:eastAsia="仿宋" w:hAnsi="仿宋"/>
          <w:b/>
          <w:bCs/>
          <w:sz w:val="32"/>
          <w:szCs w:val="32"/>
        </w:rPr>
      </w:pPr>
      <w:r w:rsidRPr="001C1894">
        <w:rPr>
          <w:rFonts w:ascii="仿宋" w:eastAsia="仿宋" w:hAnsi="仿宋"/>
          <w:bCs/>
          <w:sz w:val="32"/>
          <w:szCs w:val="32"/>
        </w:rPr>
        <w:t>1.获取时间：2021</w:t>
      </w:r>
      <w:r w:rsidRPr="001C1894">
        <w:rPr>
          <w:rFonts w:ascii="仿宋" w:eastAsia="仿宋" w:hAnsi="仿宋" w:hint="eastAsia"/>
          <w:bCs/>
          <w:sz w:val="32"/>
          <w:szCs w:val="32"/>
        </w:rPr>
        <w:t>年</w:t>
      </w:r>
      <w:r>
        <w:rPr>
          <w:rFonts w:ascii="仿宋" w:eastAsia="仿宋" w:hAnsi="仿宋"/>
          <w:bCs/>
          <w:sz w:val="32"/>
          <w:szCs w:val="32"/>
        </w:rPr>
        <w:t>1</w:t>
      </w:r>
      <w:r w:rsidR="00294D39">
        <w:rPr>
          <w:rFonts w:ascii="仿宋" w:eastAsia="仿宋" w:hAnsi="仿宋"/>
          <w:bCs/>
          <w:sz w:val="32"/>
          <w:szCs w:val="32"/>
        </w:rPr>
        <w:t>1</w:t>
      </w:r>
      <w:r w:rsidRPr="001C1894">
        <w:rPr>
          <w:rFonts w:ascii="仿宋" w:eastAsia="仿宋" w:hAnsi="仿宋" w:hint="eastAsia"/>
          <w:bCs/>
          <w:sz w:val="32"/>
          <w:szCs w:val="32"/>
        </w:rPr>
        <w:t>月</w:t>
      </w:r>
      <w:r w:rsidR="00294D39">
        <w:rPr>
          <w:rFonts w:ascii="仿宋" w:eastAsia="仿宋" w:hAnsi="仿宋"/>
          <w:bCs/>
          <w:sz w:val="32"/>
          <w:szCs w:val="32"/>
        </w:rPr>
        <w:t>16</w:t>
      </w:r>
      <w:r w:rsidRPr="001C1894">
        <w:rPr>
          <w:rFonts w:ascii="仿宋" w:eastAsia="仿宋" w:hAnsi="仿宋" w:hint="eastAsia"/>
          <w:bCs/>
          <w:sz w:val="32"/>
          <w:szCs w:val="32"/>
        </w:rPr>
        <w:t>日上午</w:t>
      </w:r>
      <w:r w:rsidRPr="001C1894">
        <w:rPr>
          <w:rFonts w:ascii="仿宋" w:eastAsia="仿宋" w:hAnsi="仿宋"/>
          <w:bCs/>
          <w:sz w:val="32"/>
          <w:szCs w:val="32"/>
        </w:rPr>
        <w:t>09:00至2021</w:t>
      </w:r>
      <w:r w:rsidRPr="001C1894">
        <w:rPr>
          <w:rFonts w:ascii="仿宋" w:eastAsia="仿宋" w:hAnsi="仿宋" w:hint="eastAsia"/>
          <w:bCs/>
          <w:sz w:val="32"/>
          <w:szCs w:val="32"/>
        </w:rPr>
        <w:t>年</w:t>
      </w:r>
      <w:r>
        <w:rPr>
          <w:rFonts w:ascii="仿宋" w:eastAsia="仿宋" w:hAnsi="仿宋"/>
          <w:bCs/>
          <w:sz w:val="32"/>
          <w:szCs w:val="32"/>
        </w:rPr>
        <w:t>11</w:t>
      </w:r>
      <w:r w:rsidRPr="001C1894">
        <w:rPr>
          <w:rFonts w:ascii="仿宋" w:eastAsia="仿宋" w:hAnsi="仿宋" w:hint="eastAsia"/>
          <w:bCs/>
          <w:sz w:val="32"/>
          <w:szCs w:val="32"/>
        </w:rPr>
        <w:t>月</w:t>
      </w:r>
      <w:r w:rsidR="00294D39">
        <w:rPr>
          <w:rFonts w:ascii="仿宋" w:eastAsia="仿宋" w:hAnsi="仿宋"/>
          <w:bCs/>
          <w:sz w:val="32"/>
          <w:szCs w:val="32"/>
        </w:rPr>
        <w:t>22</w:t>
      </w:r>
      <w:r w:rsidRPr="001C1894">
        <w:rPr>
          <w:rFonts w:ascii="仿宋" w:eastAsia="仿宋" w:hAnsi="仿宋" w:hint="eastAsia"/>
          <w:bCs/>
          <w:sz w:val="32"/>
          <w:szCs w:val="32"/>
        </w:rPr>
        <w:t>日下午</w:t>
      </w:r>
      <w:r w:rsidRPr="001C1894">
        <w:rPr>
          <w:rFonts w:ascii="仿宋" w:eastAsia="仿宋" w:hAnsi="仿宋"/>
          <w:bCs/>
          <w:sz w:val="32"/>
          <w:szCs w:val="32"/>
        </w:rPr>
        <w:t>17:00。</w:t>
      </w:r>
    </w:p>
    <w:p w:rsidR="0091115F" w:rsidRDefault="009F1DA0" w:rsidP="001C1894">
      <w:pPr>
        <w:pStyle w:val="aff6"/>
        <w:widowControl w:val="0"/>
        <w:autoSpaceDE w:val="0"/>
        <w:autoSpaceDN w:val="0"/>
        <w:adjustRightInd w:val="0"/>
        <w:snapToGrid w:val="0"/>
        <w:spacing w:before="0" w:after="0" w:line="360" w:lineRule="auto"/>
        <w:ind w:firstLine="640"/>
        <w:jc w:val="both"/>
        <w:rPr>
          <w:rFonts w:ascii="仿宋" w:eastAsia="仿宋" w:hAnsi="仿宋"/>
          <w:bCs/>
          <w:sz w:val="32"/>
          <w:szCs w:val="32"/>
        </w:rPr>
      </w:pPr>
      <w:r w:rsidRPr="001C1894">
        <w:rPr>
          <w:rFonts w:ascii="仿宋" w:eastAsia="仿宋" w:hAnsi="仿宋"/>
          <w:bCs/>
          <w:sz w:val="32"/>
          <w:szCs w:val="32"/>
        </w:rPr>
        <w:t>2.</w:t>
      </w:r>
      <w:r>
        <w:rPr>
          <w:rFonts w:ascii="仿宋" w:eastAsia="仿宋" w:hAnsi="仿宋" w:hint="eastAsia"/>
          <w:bCs/>
          <w:sz w:val="32"/>
          <w:szCs w:val="32"/>
        </w:rPr>
        <w:t>磋商</w:t>
      </w:r>
      <w:r w:rsidRPr="001C1894">
        <w:rPr>
          <w:rFonts w:ascii="仿宋" w:eastAsia="仿宋" w:hAnsi="仿宋" w:hint="eastAsia"/>
          <w:bCs/>
          <w:sz w:val="32"/>
          <w:szCs w:val="32"/>
        </w:rPr>
        <w:t>文件获取方式：自行下载。</w:t>
      </w:r>
      <w:bookmarkStart w:id="22" w:name="_Toc15035057"/>
    </w:p>
    <w:p w:rsidR="009F1DA0" w:rsidRPr="001C1894" w:rsidRDefault="009F1DA0" w:rsidP="001C1894">
      <w:pPr>
        <w:pStyle w:val="aff6"/>
        <w:widowControl w:val="0"/>
        <w:autoSpaceDE w:val="0"/>
        <w:autoSpaceDN w:val="0"/>
        <w:adjustRightInd w:val="0"/>
        <w:snapToGrid w:val="0"/>
        <w:spacing w:before="0" w:after="0" w:line="360" w:lineRule="auto"/>
        <w:ind w:firstLine="643"/>
        <w:jc w:val="both"/>
        <w:rPr>
          <w:rFonts w:ascii="仿宋" w:eastAsia="仿宋" w:hAnsi="仿宋"/>
          <w:bCs/>
          <w:sz w:val="32"/>
          <w:szCs w:val="32"/>
        </w:rPr>
      </w:pPr>
      <w:r w:rsidRPr="001C1894">
        <w:rPr>
          <w:rFonts w:ascii="仿宋" w:eastAsia="仿宋" w:hAnsi="仿宋" w:hint="eastAsia"/>
          <w:b/>
          <w:bCs/>
          <w:sz w:val="32"/>
          <w:szCs w:val="32"/>
        </w:rPr>
        <w:t>四、</w:t>
      </w:r>
      <w:r>
        <w:rPr>
          <w:rFonts w:ascii="仿宋" w:eastAsia="仿宋" w:hAnsi="仿宋" w:hint="eastAsia"/>
          <w:b/>
          <w:bCs/>
          <w:sz w:val="32"/>
          <w:szCs w:val="32"/>
        </w:rPr>
        <w:t>磋商</w:t>
      </w:r>
      <w:r w:rsidRPr="001C1894">
        <w:rPr>
          <w:rFonts w:ascii="仿宋" w:eastAsia="仿宋" w:hAnsi="仿宋" w:hint="eastAsia"/>
          <w:b/>
          <w:bCs/>
          <w:sz w:val="32"/>
          <w:szCs w:val="32"/>
        </w:rPr>
        <w:t>会议时间及地点</w:t>
      </w:r>
      <w:bookmarkEnd w:id="22"/>
    </w:p>
    <w:p w:rsidR="009F1DA0" w:rsidRPr="001C1894" w:rsidRDefault="009F1DA0" w:rsidP="001C1894">
      <w:pPr>
        <w:pStyle w:val="aff6"/>
        <w:widowControl w:val="0"/>
        <w:autoSpaceDE w:val="0"/>
        <w:autoSpaceDN w:val="0"/>
        <w:adjustRightInd w:val="0"/>
        <w:snapToGrid w:val="0"/>
        <w:spacing w:before="0" w:after="0" w:line="360" w:lineRule="auto"/>
        <w:ind w:firstLine="640"/>
        <w:jc w:val="both"/>
        <w:rPr>
          <w:rFonts w:ascii="仿宋" w:eastAsia="仿宋" w:hAnsi="仿宋"/>
          <w:bCs/>
          <w:sz w:val="32"/>
          <w:szCs w:val="32"/>
        </w:rPr>
      </w:pPr>
      <w:r w:rsidRPr="001C1894">
        <w:rPr>
          <w:rFonts w:ascii="仿宋" w:eastAsia="仿宋" w:hAnsi="仿宋"/>
          <w:bCs/>
          <w:sz w:val="32"/>
          <w:szCs w:val="32"/>
        </w:rPr>
        <w:t>1.</w:t>
      </w:r>
      <w:r>
        <w:rPr>
          <w:rFonts w:ascii="仿宋" w:eastAsia="仿宋" w:hAnsi="仿宋" w:hint="eastAsia"/>
          <w:bCs/>
          <w:sz w:val="32"/>
          <w:szCs w:val="32"/>
        </w:rPr>
        <w:t>磋商</w:t>
      </w:r>
      <w:r w:rsidRPr="001C1894">
        <w:rPr>
          <w:rFonts w:ascii="仿宋" w:eastAsia="仿宋" w:hAnsi="仿宋" w:hint="eastAsia"/>
          <w:bCs/>
          <w:sz w:val="32"/>
          <w:szCs w:val="32"/>
        </w:rPr>
        <w:t>会议时间：详见</w:t>
      </w:r>
      <w:r>
        <w:rPr>
          <w:rFonts w:ascii="仿宋" w:eastAsia="仿宋" w:hAnsi="仿宋" w:hint="eastAsia"/>
          <w:bCs/>
          <w:sz w:val="32"/>
          <w:szCs w:val="32"/>
        </w:rPr>
        <w:t>磋商</w:t>
      </w:r>
      <w:r w:rsidRPr="001C1894">
        <w:rPr>
          <w:rFonts w:ascii="仿宋" w:eastAsia="仿宋" w:hAnsi="仿宋" w:hint="eastAsia"/>
          <w:bCs/>
          <w:sz w:val="32"/>
          <w:szCs w:val="32"/>
        </w:rPr>
        <w:t>文件。</w:t>
      </w:r>
    </w:p>
    <w:p w:rsidR="009F1DA0" w:rsidRPr="001C1894" w:rsidRDefault="009F1DA0" w:rsidP="001C1894">
      <w:pPr>
        <w:pStyle w:val="aff6"/>
        <w:widowControl w:val="0"/>
        <w:autoSpaceDE w:val="0"/>
        <w:autoSpaceDN w:val="0"/>
        <w:adjustRightInd w:val="0"/>
        <w:snapToGrid w:val="0"/>
        <w:spacing w:before="0" w:after="0" w:line="360" w:lineRule="auto"/>
        <w:ind w:firstLine="640"/>
        <w:jc w:val="both"/>
        <w:rPr>
          <w:rFonts w:ascii="仿宋" w:eastAsia="仿宋" w:hAnsi="仿宋"/>
          <w:bCs/>
          <w:sz w:val="32"/>
          <w:szCs w:val="32"/>
        </w:rPr>
      </w:pPr>
      <w:r w:rsidRPr="001C1894">
        <w:rPr>
          <w:rFonts w:ascii="仿宋" w:eastAsia="仿宋" w:hAnsi="仿宋"/>
          <w:bCs/>
          <w:sz w:val="32"/>
          <w:szCs w:val="32"/>
        </w:rPr>
        <w:t>2.</w:t>
      </w:r>
      <w:r>
        <w:rPr>
          <w:rFonts w:ascii="仿宋" w:eastAsia="仿宋" w:hAnsi="仿宋" w:hint="eastAsia"/>
          <w:bCs/>
          <w:sz w:val="32"/>
          <w:szCs w:val="32"/>
        </w:rPr>
        <w:t>磋商</w:t>
      </w:r>
      <w:r w:rsidRPr="001C1894">
        <w:rPr>
          <w:rFonts w:ascii="仿宋" w:eastAsia="仿宋" w:hAnsi="仿宋" w:hint="eastAsia"/>
          <w:bCs/>
          <w:sz w:val="32"/>
          <w:szCs w:val="32"/>
        </w:rPr>
        <w:t>会议地点：详见</w:t>
      </w:r>
      <w:r>
        <w:rPr>
          <w:rFonts w:ascii="仿宋" w:eastAsia="仿宋" w:hAnsi="仿宋" w:hint="eastAsia"/>
          <w:bCs/>
          <w:sz w:val="32"/>
          <w:szCs w:val="32"/>
        </w:rPr>
        <w:t>磋商</w:t>
      </w:r>
      <w:r w:rsidRPr="001C1894">
        <w:rPr>
          <w:rFonts w:ascii="仿宋" w:eastAsia="仿宋" w:hAnsi="仿宋" w:hint="eastAsia"/>
          <w:bCs/>
          <w:sz w:val="32"/>
          <w:szCs w:val="32"/>
        </w:rPr>
        <w:t>文件。</w:t>
      </w:r>
    </w:p>
    <w:p w:rsidR="009F1DA0" w:rsidRPr="001C1894" w:rsidRDefault="009F1DA0" w:rsidP="001C1894">
      <w:pPr>
        <w:autoSpaceDE w:val="0"/>
        <w:autoSpaceDN w:val="0"/>
        <w:adjustRightInd w:val="0"/>
        <w:snapToGrid w:val="0"/>
        <w:spacing w:line="360" w:lineRule="auto"/>
        <w:ind w:firstLineChars="200" w:firstLine="643"/>
        <w:outlineLvl w:val="1"/>
        <w:rPr>
          <w:rFonts w:ascii="仿宋" w:eastAsia="仿宋" w:hAnsi="仿宋"/>
          <w:b/>
          <w:bCs/>
          <w:kern w:val="0"/>
          <w:sz w:val="32"/>
          <w:szCs w:val="32"/>
        </w:rPr>
      </w:pPr>
      <w:bookmarkStart w:id="23" w:name="_Toc15035058"/>
      <w:r w:rsidRPr="001C1894">
        <w:rPr>
          <w:rFonts w:ascii="仿宋" w:eastAsia="仿宋" w:hAnsi="仿宋" w:hint="eastAsia"/>
          <w:b/>
          <w:bCs/>
          <w:kern w:val="0"/>
          <w:sz w:val="32"/>
          <w:szCs w:val="32"/>
        </w:rPr>
        <w:t>五、响应截止时间</w:t>
      </w:r>
      <w:bookmarkEnd w:id="23"/>
    </w:p>
    <w:p w:rsidR="009F1DA0" w:rsidRPr="001C1894" w:rsidRDefault="009F1DA0" w:rsidP="001C1894">
      <w:pPr>
        <w:pStyle w:val="aff6"/>
        <w:widowControl w:val="0"/>
        <w:autoSpaceDE w:val="0"/>
        <w:autoSpaceDN w:val="0"/>
        <w:adjustRightInd w:val="0"/>
        <w:snapToGrid w:val="0"/>
        <w:spacing w:before="0" w:after="0" w:line="360" w:lineRule="auto"/>
        <w:ind w:firstLine="640"/>
        <w:jc w:val="both"/>
        <w:rPr>
          <w:rFonts w:ascii="仿宋" w:eastAsia="仿宋" w:hAnsi="仿宋"/>
          <w:bCs/>
          <w:sz w:val="32"/>
          <w:szCs w:val="32"/>
        </w:rPr>
      </w:pPr>
      <w:r w:rsidRPr="001C1894">
        <w:rPr>
          <w:rFonts w:ascii="仿宋" w:eastAsia="仿宋" w:hAnsi="仿宋"/>
          <w:bCs/>
          <w:sz w:val="32"/>
          <w:szCs w:val="32"/>
        </w:rPr>
        <w:t>1.2021</w:t>
      </w:r>
      <w:r w:rsidRPr="001C1894">
        <w:rPr>
          <w:rFonts w:ascii="仿宋" w:eastAsia="仿宋" w:hAnsi="仿宋" w:hint="eastAsia"/>
          <w:bCs/>
          <w:sz w:val="32"/>
          <w:szCs w:val="32"/>
        </w:rPr>
        <w:t>年</w:t>
      </w:r>
      <w:r w:rsidR="004A5200">
        <w:rPr>
          <w:rFonts w:ascii="仿宋" w:eastAsia="仿宋" w:hAnsi="仿宋"/>
          <w:bCs/>
          <w:sz w:val="32"/>
          <w:szCs w:val="32"/>
        </w:rPr>
        <w:t>11</w:t>
      </w:r>
      <w:r w:rsidRPr="001C1894">
        <w:rPr>
          <w:rFonts w:ascii="仿宋" w:eastAsia="仿宋" w:hAnsi="仿宋" w:hint="eastAsia"/>
          <w:bCs/>
          <w:sz w:val="32"/>
          <w:szCs w:val="32"/>
        </w:rPr>
        <w:t>月</w:t>
      </w:r>
      <w:r w:rsidR="00294D39">
        <w:rPr>
          <w:rFonts w:ascii="仿宋" w:eastAsia="仿宋" w:hAnsi="仿宋"/>
          <w:bCs/>
          <w:sz w:val="32"/>
          <w:szCs w:val="32"/>
        </w:rPr>
        <w:t>26</w:t>
      </w:r>
      <w:r w:rsidRPr="001C1894">
        <w:rPr>
          <w:rFonts w:ascii="仿宋" w:eastAsia="仿宋" w:hAnsi="仿宋" w:hint="eastAsia"/>
          <w:bCs/>
          <w:sz w:val="32"/>
          <w:szCs w:val="32"/>
        </w:rPr>
        <w:t>日</w:t>
      </w:r>
      <w:r w:rsidRPr="001C1894">
        <w:rPr>
          <w:rFonts w:ascii="仿宋" w:eastAsia="仿宋" w:hAnsi="仿宋"/>
          <w:bCs/>
          <w:sz w:val="32"/>
          <w:szCs w:val="32"/>
        </w:rPr>
        <w:t>9:30（北京时间）</w:t>
      </w:r>
    </w:p>
    <w:p w:rsidR="009F1DA0" w:rsidRPr="001C1894" w:rsidRDefault="009F1DA0" w:rsidP="001C1894">
      <w:pPr>
        <w:pStyle w:val="aff6"/>
        <w:widowControl w:val="0"/>
        <w:autoSpaceDE w:val="0"/>
        <w:autoSpaceDN w:val="0"/>
        <w:adjustRightInd w:val="0"/>
        <w:snapToGrid w:val="0"/>
        <w:spacing w:before="0" w:after="0" w:line="360" w:lineRule="auto"/>
        <w:ind w:firstLine="640"/>
        <w:jc w:val="both"/>
        <w:rPr>
          <w:rFonts w:ascii="仿宋" w:eastAsia="仿宋" w:hAnsi="仿宋"/>
          <w:bCs/>
          <w:sz w:val="32"/>
          <w:szCs w:val="32"/>
        </w:rPr>
      </w:pPr>
      <w:r w:rsidRPr="001C1894">
        <w:rPr>
          <w:rFonts w:ascii="仿宋" w:eastAsia="仿宋" w:hAnsi="仿宋"/>
          <w:bCs/>
          <w:sz w:val="32"/>
          <w:szCs w:val="32"/>
        </w:rPr>
        <w:t>2.请参加</w:t>
      </w:r>
      <w:r w:rsidR="004A5200">
        <w:rPr>
          <w:rFonts w:ascii="仿宋" w:eastAsia="仿宋" w:hAnsi="仿宋" w:hint="eastAsia"/>
          <w:bCs/>
          <w:sz w:val="32"/>
          <w:szCs w:val="32"/>
        </w:rPr>
        <w:t>磋商</w:t>
      </w:r>
      <w:r w:rsidRPr="001C1894">
        <w:rPr>
          <w:rFonts w:ascii="仿宋" w:eastAsia="仿宋" w:hAnsi="仿宋"/>
          <w:bCs/>
          <w:sz w:val="32"/>
          <w:szCs w:val="32"/>
        </w:rPr>
        <w:t>的供应商于2021</w:t>
      </w:r>
      <w:r w:rsidRPr="001C1894">
        <w:rPr>
          <w:rFonts w:ascii="仿宋" w:eastAsia="仿宋" w:hAnsi="仿宋" w:hint="eastAsia"/>
          <w:bCs/>
          <w:sz w:val="32"/>
          <w:szCs w:val="32"/>
        </w:rPr>
        <w:t>年</w:t>
      </w:r>
      <w:r w:rsidR="004A5200">
        <w:rPr>
          <w:rFonts w:ascii="仿宋" w:eastAsia="仿宋" w:hAnsi="仿宋"/>
          <w:bCs/>
          <w:sz w:val="32"/>
          <w:szCs w:val="32"/>
        </w:rPr>
        <w:t>11</w:t>
      </w:r>
      <w:r w:rsidRPr="001C1894">
        <w:rPr>
          <w:rFonts w:ascii="仿宋" w:eastAsia="仿宋" w:hAnsi="仿宋" w:hint="eastAsia"/>
          <w:bCs/>
          <w:sz w:val="32"/>
          <w:szCs w:val="32"/>
        </w:rPr>
        <w:t>月</w:t>
      </w:r>
      <w:r w:rsidR="00294D39">
        <w:rPr>
          <w:rFonts w:ascii="仿宋" w:eastAsia="仿宋" w:hAnsi="仿宋"/>
          <w:bCs/>
          <w:sz w:val="32"/>
          <w:szCs w:val="32"/>
        </w:rPr>
        <w:t>22</w:t>
      </w:r>
      <w:r w:rsidRPr="001C1894">
        <w:rPr>
          <w:rFonts w:ascii="仿宋" w:eastAsia="仿宋" w:hAnsi="仿宋" w:hint="eastAsia"/>
          <w:bCs/>
          <w:sz w:val="32"/>
          <w:szCs w:val="32"/>
        </w:rPr>
        <w:t>日</w:t>
      </w:r>
      <w:r w:rsidRPr="001C1894">
        <w:rPr>
          <w:rFonts w:ascii="仿宋" w:eastAsia="仿宋" w:hAnsi="仿宋"/>
          <w:bCs/>
          <w:sz w:val="32"/>
          <w:szCs w:val="32"/>
        </w:rPr>
        <w:t>17：00前将</w:t>
      </w:r>
      <w:r w:rsidRPr="001C1894">
        <w:rPr>
          <w:rFonts w:ascii="仿宋" w:eastAsia="仿宋" w:hAnsi="仿宋" w:hint="eastAsia"/>
          <w:bCs/>
          <w:sz w:val="32"/>
          <w:szCs w:val="32"/>
        </w:rPr>
        <w:t>回执单（见附件）</w:t>
      </w:r>
      <w:r w:rsidRPr="001C1894">
        <w:rPr>
          <w:rFonts w:ascii="仿宋" w:eastAsia="仿宋" w:hAnsi="仿宋"/>
          <w:bCs/>
          <w:sz w:val="32"/>
          <w:szCs w:val="32"/>
        </w:rPr>
        <w:t>扫描件发至邮</w:t>
      </w:r>
      <w:r w:rsidRPr="001C1894">
        <w:rPr>
          <w:rFonts w:ascii="仿宋" w:eastAsia="仿宋" w:hAnsi="仿宋" w:hint="eastAsia"/>
          <w:bCs/>
          <w:sz w:val="32"/>
          <w:szCs w:val="32"/>
        </w:rPr>
        <w:t>箱</w:t>
      </w:r>
      <w:r w:rsidRPr="001C1894">
        <w:rPr>
          <w:rFonts w:ascii="仿宋" w:eastAsia="仿宋" w:hAnsi="仿宋"/>
          <w:bCs/>
          <w:sz w:val="32"/>
          <w:szCs w:val="32"/>
        </w:rPr>
        <w:t>wangj@iai.ustc.edu.cn。回执</w:t>
      </w:r>
      <w:proofErr w:type="gramStart"/>
      <w:r w:rsidRPr="001C1894">
        <w:rPr>
          <w:rFonts w:ascii="仿宋" w:eastAsia="仿宋" w:hAnsi="仿宋" w:hint="eastAsia"/>
          <w:bCs/>
          <w:sz w:val="32"/>
          <w:szCs w:val="32"/>
        </w:rPr>
        <w:t>单</w:t>
      </w:r>
      <w:r w:rsidRPr="001C1894">
        <w:rPr>
          <w:rFonts w:ascii="仿宋" w:eastAsia="仿宋" w:hAnsi="仿宋"/>
          <w:bCs/>
          <w:sz w:val="32"/>
          <w:szCs w:val="32"/>
        </w:rPr>
        <w:t>文件</w:t>
      </w:r>
      <w:proofErr w:type="gramEnd"/>
      <w:r w:rsidRPr="001C1894">
        <w:rPr>
          <w:rFonts w:ascii="仿宋" w:eastAsia="仿宋" w:hAnsi="仿宋"/>
          <w:bCs/>
          <w:sz w:val="32"/>
          <w:szCs w:val="32"/>
        </w:rPr>
        <w:t>命名方式为“</w:t>
      </w:r>
      <w:r w:rsidR="0038140A">
        <w:rPr>
          <w:rFonts w:ascii="仿宋" w:eastAsia="仿宋" w:hAnsi="仿宋" w:hint="eastAsia"/>
          <w:bCs/>
          <w:sz w:val="32"/>
          <w:szCs w:val="32"/>
        </w:rPr>
        <w:t>工程</w:t>
      </w:r>
      <w:r w:rsidRPr="001C1894">
        <w:rPr>
          <w:rFonts w:ascii="仿宋" w:eastAsia="仿宋" w:hAnsi="仿宋"/>
          <w:bCs/>
          <w:sz w:val="32"/>
          <w:szCs w:val="32"/>
        </w:rPr>
        <w:t>项目名称+</w:t>
      </w:r>
      <w:r w:rsidRPr="001C1894">
        <w:rPr>
          <w:rFonts w:ascii="仿宋" w:eastAsia="仿宋" w:hAnsi="仿宋" w:hint="eastAsia"/>
          <w:bCs/>
          <w:sz w:val="32"/>
          <w:szCs w:val="32"/>
        </w:rPr>
        <w:t>供应商</w:t>
      </w:r>
      <w:r w:rsidRPr="001C1894">
        <w:rPr>
          <w:rFonts w:ascii="仿宋" w:eastAsia="仿宋" w:hAnsi="仿宋"/>
          <w:bCs/>
          <w:sz w:val="32"/>
          <w:szCs w:val="32"/>
        </w:rPr>
        <w:t>名称+联系人+联系方式”。</w:t>
      </w:r>
    </w:p>
    <w:p w:rsidR="009F1DA0" w:rsidRPr="001C1894" w:rsidRDefault="009F1DA0" w:rsidP="001C1894">
      <w:pPr>
        <w:autoSpaceDE w:val="0"/>
        <w:autoSpaceDN w:val="0"/>
        <w:adjustRightInd w:val="0"/>
        <w:snapToGrid w:val="0"/>
        <w:spacing w:line="360" w:lineRule="auto"/>
        <w:ind w:firstLineChars="200" w:firstLine="643"/>
        <w:outlineLvl w:val="1"/>
        <w:rPr>
          <w:rFonts w:ascii="仿宋" w:eastAsia="仿宋" w:hAnsi="仿宋"/>
          <w:b/>
          <w:bCs/>
          <w:kern w:val="0"/>
          <w:sz w:val="32"/>
          <w:szCs w:val="32"/>
        </w:rPr>
      </w:pPr>
      <w:bookmarkStart w:id="24" w:name="_Toc15035059"/>
      <w:r w:rsidRPr="001C1894">
        <w:rPr>
          <w:rFonts w:ascii="仿宋" w:eastAsia="仿宋" w:hAnsi="仿宋" w:hint="eastAsia"/>
          <w:b/>
          <w:bCs/>
          <w:kern w:val="0"/>
          <w:sz w:val="32"/>
          <w:szCs w:val="32"/>
        </w:rPr>
        <w:t>六、联系方式</w:t>
      </w:r>
      <w:bookmarkEnd w:id="24"/>
    </w:p>
    <w:p w:rsidR="009F1DA0" w:rsidRPr="001C1894" w:rsidRDefault="009F1DA0" w:rsidP="001C1894">
      <w:pPr>
        <w:pStyle w:val="aff6"/>
        <w:widowControl w:val="0"/>
        <w:autoSpaceDE w:val="0"/>
        <w:autoSpaceDN w:val="0"/>
        <w:adjustRightInd w:val="0"/>
        <w:snapToGrid w:val="0"/>
        <w:spacing w:before="0" w:after="0" w:line="360" w:lineRule="auto"/>
        <w:ind w:firstLine="640"/>
        <w:jc w:val="both"/>
        <w:rPr>
          <w:rFonts w:ascii="仿宋" w:eastAsia="仿宋" w:hAnsi="仿宋"/>
          <w:bCs/>
          <w:sz w:val="32"/>
          <w:szCs w:val="32"/>
        </w:rPr>
      </w:pPr>
      <w:r w:rsidRPr="001C1894">
        <w:rPr>
          <w:rFonts w:ascii="仿宋" w:eastAsia="仿宋" w:hAnsi="仿宋" w:hint="eastAsia"/>
          <w:bCs/>
          <w:sz w:val="32"/>
          <w:szCs w:val="32"/>
        </w:rPr>
        <w:t>采购人：</w:t>
      </w:r>
      <w:r w:rsidRPr="001C1894">
        <w:rPr>
          <w:rFonts w:ascii="仿宋" w:eastAsia="仿宋" w:hAnsi="仿宋"/>
          <w:bCs/>
          <w:sz w:val="32"/>
          <w:szCs w:val="32"/>
        </w:rPr>
        <w:t xml:space="preserve"> 合肥综合性国家科学中心人工智能研究院（安徽省人工智能实验室） </w:t>
      </w:r>
    </w:p>
    <w:p w:rsidR="009F1DA0" w:rsidRPr="001C1894" w:rsidRDefault="009F1DA0" w:rsidP="001C1894">
      <w:pPr>
        <w:pStyle w:val="aff6"/>
        <w:widowControl w:val="0"/>
        <w:autoSpaceDE w:val="0"/>
        <w:autoSpaceDN w:val="0"/>
        <w:adjustRightInd w:val="0"/>
        <w:snapToGrid w:val="0"/>
        <w:spacing w:before="0" w:after="0" w:line="360" w:lineRule="auto"/>
        <w:ind w:firstLine="640"/>
        <w:jc w:val="both"/>
        <w:rPr>
          <w:rFonts w:ascii="仿宋" w:eastAsia="仿宋" w:hAnsi="仿宋"/>
          <w:bCs/>
          <w:sz w:val="32"/>
          <w:szCs w:val="32"/>
        </w:rPr>
      </w:pPr>
      <w:r w:rsidRPr="001C1894">
        <w:rPr>
          <w:rFonts w:ascii="仿宋" w:eastAsia="仿宋" w:hAnsi="仿宋" w:hint="eastAsia"/>
          <w:bCs/>
          <w:sz w:val="32"/>
          <w:szCs w:val="32"/>
        </w:rPr>
        <w:lastRenderedPageBreak/>
        <w:t>地</w:t>
      </w:r>
      <w:r w:rsidRPr="001C1894">
        <w:rPr>
          <w:rFonts w:ascii="仿宋" w:eastAsia="仿宋" w:hAnsi="仿宋"/>
          <w:bCs/>
          <w:sz w:val="32"/>
          <w:szCs w:val="32"/>
        </w:rPr>
        <w:t xml:space="preserve">  </w:t>
      </w:r>
      <w:r w:rsidRPr="001C1894">
        <w:rPr>
          <w:rFonts w:ascii="仿宋" w:eastAsia="仿宋" w:hAnsi="仿宋" w:hint="eastAsia"/>
          <w:bCs/>
          <w:sz w:val="32"/>
          <w:szCs w:val="32"/>
        </w:rPr>
        <w:t>址：合肥市</w:t>
      </w:r>
      <w:r w:rsidR="00477EC2">
        <w:rPr>
          <w:rFonts w:ascii="仿宋" w:eastAsia="仿宋" w:hAnsi="仿宋" w:hint="eastAsia"/>
          <w:bCs/>
          <w:sz w:val="32"/>
          <w:szCs w:val="32"/>
        </w:rPr>
        <w:t>高新区</w:t>
      </w:r>
      <w:r w:rsidRPr="001C1894">
        <w:rPr>
          <w:rFonts w:ascii="仿宋" w:eastAsia="仿宋" w:hAnsi="仿宋" w:hint="eastAsia"/>
          <w:bCs/>
          <w:sz w:val="32"/>
          <w:szCs w:val="32"/>
        </w:rPr>
        <w:t>望江西路</w:t>
      </w:r>
      <w:r w:rsidRPr="001C1894">
        <w:rPr>
          <w:rFonts w:ascii="仿宋" w:eastAsia="仿宋" w:hAnsi="仿宋"/>
          <w:bCs/>
          <w:sz w:val="32"/>
          <w:szCs w:val="32"/>
        </w:rPr>
        <w:t xml:space="preserve">5089号 </w:t>
      </w:r>
    </w:p>
    <w:p w:rsidR="007856D4" w:rsidRDefault="009F1DA0" w:rsidP="001C1894">
      <w:pPr>
        <w:pStyle w:val="aff6"/>
        <w:widowControl w:val="0"/>
        <w:autoSpaceDE w:val="0"/>
        <w:autoSpaceDN w:val="0"/>
        <w:adjustRightInd w:val="0"/>
        <w:snapToGrid w:val="0"/>
        <w:spacing w:before="0" w:after="0" w:line="360" w:lineRule="auto"/>
        <w:ind w:firstLine="640"/>
        <w:jc w:val="both"/>
        <w:rPr>
          <w:rFonts w:ascii="仿宋" w:eastAsia="仿宋" w:hAnsi="仿宋"/>
          <w:bCs/>
          <w:sz w:val="32"/>
          <w:szCs w:val="32"/>
        </w:rPr>
      </w:pPr>
      <w:r w:rsidRPr="001C1894">
        <w:rPr>
          <w:rFonts w:ascii="仿宋" w:eastAsia="仿宋" w:hAnsi="仿宋" w:hint="eastAsia"/>
          <w:bCs/>
          <w:sz w:val="32"/>
          <w:szCs w:val="32"/>
        </w:rPr>
        <w:t>联系人：汪老师</w:t>
      </w:r>
    </w:p>
    <w:p w:rsidR="009F1DA0" w:rsidRPr="001C1894" w:rsidRDefault="009F1DA0" w:rsidP="001C1894">
      <w:pPr>
        <w:pStyle w:val="aff6"/>
        <w:widowControl w:val="0"/>
        <w:autoSpaceDE w:val="0"/>
        <w:autoSpaceDN w:val="0"/>
        <w:adjustRightInd w:val="0"/>
        <w:snapToGrid w:val="0"/>
        <w:spacing w:before="0" w:after="0" w:line="360" w:lineRule="auto"/>
        <w:ind w:firstLine="640"/>
        <w:jc w:val="both"/>
        <w:rPr>
          <w:rFonts w:ascii="仿宋" w:eastAsia="仿宋" w:hAnsi="仿宋"/>
          <w:bCs/>
          <w:sz w:val="32"/>
          <w:szCs w:val="32"/>
        </w:rPr>
      </w:pPr>
      <w:r w:rsidRPr="001C1894">
        <w:rPr>
          <w:rFonts w:ascii="仿宋" w:eastAsia="仿宋" w:hAnsi="仿宋" w:hint="eastAsia"/>
          <w:bCs/>
          <w:sz w:val="32"/>
          <w:szCs w:val="32"/>
        </w:rPr>
        <w:t>电</w:t>
      </w:r>
      <w:r w:rsidRPr="001C1894">
        <w:rPr>
          <w:rFonts w:ascii="仿宋" w:eastAsia="仿宋" w:hAnsi="仿宋"/>
          <w:bCs/>
          <w:sz w:val="32"/>
          <w:szCs w:val="32"/>
        </w:rPr>
        <w:t xml:space="preserve">  </w:t>
      </w:r>
      <w:r w:rsidRPr="001C1894">
        <w:rPr>
          <w:rFonts w:ascii="仿宋" w:eastAsia="仿宋" w:hAnsi="仿宋" w:hint="eastAsia"/>
          <w:bCs/>
          <w:sz w:val="32"/>
          <w:szCs w:val="32"/>
        </w:rPr>
        <w:t>话：</w:t>
      </w:r>
      <w:r w:rsidRPr="001C1894">
        <w:rPr>
          <w:rFonts w:ascii="仿宋" w:eastAsia="仿宋" w:hAnsi="仿宋"/>
          <w:bCs/>
          <w:sz w:val="32"/>
          <w:szCs w:val="32"/>
        </w:rPr>
        <w:t>0551-62391687</w:t>
      </w:r>
    </w:p>
    <w:p w:rsidR="009F1DA0" w:rsidRPr="001C1894" w:rsidRDefault="009F1DA0" w:rsidP="001C1894">
      <w:pPr>
        <w:pStyle w:val="a0"/>
      </w:pPr>
    </w:p>
    <w:bookmarkEnd w:id="12"/>
    <w:bookmarkEnd w:id="13"/>
    <w:bookmarkEnd w:id="14"/>
    <w:bookmarkEnd w:id="15"/>
    <w:bookmarkEnd w:id="16"/>
    <w:p w:rsidR="00CB06A9" w:rsidRDefault="00CB06A9">
      <w:pPr>
        <w:suppressAutoHyphens/>
        <w:rPr>
          <w:kern w:val="1"/>
          <w:szCs w:val="28"/>
        </w:rPr>
      </w:pPr>
    </w:p>
    <w:p w:rsidR="007B2089" w:rsidRDefault="007B2089" w:rsidP="007B2089">
      <w:pPr>
        <w:spacing w:line="360" w:lineRule="auto"/>
        <w:rPr>
          <w:color w:val="000000"/>
          <w:sz w:val="24"/>
          <w:szCs w:val="24"/>
        </w:rPr>
      </w:pPr>
    </w:p>
    <w:p w:rsidR="007B2089" w:rsidRDefault="007B2089" w:rsidP="007B2089">
      <w:pPr>
        <w:spacing w:line="360" w:lineRule="auto"/>
        <w:rPr>
          <w:color w:val="000000"/>
          <w:sz w:val="24"/>
          <w:szCs w:val="24"/>
        </w:rPr>
      </w:pPr>
    </w:p>
    <w:p w:rsidR="007B2089" w:rsidRDefault="007B2089" w:rsidP="007B2089">
      <w:pPr>
        <w:spacing w:line="360" w:lineRule="auto"/>
        <w:rPr>
          <w:color w:val="000000"/>
          <w:sz w:val="24"/>
          <w:szCs w:val="24"/>
        </w:rPr>
      </w:pPr>
    </w:p>
    <w:p w:rsidR="007B2089" w:rsidRDefault="007B2089" w:rsidP="007B2089">
      <w:pPr>
        <w:pStyle w:val="28"/>
        <w:ind w:leftChars="0" w:left="0" w:firstLine="480"/>
        <w:rPr>
          <w:color w:val="000000"/>
          <w:sz w:val="24"/>
          <w:szCs w:val="24"/>
        </w:rPr>
      </w:pPr>
    </w:p>
    <w:p w:rsidR="007B2089" w:rsidRDefault="007B2089" w:rsidP="007B2089">
      <w:pPr>
        <w:tabs>
          <w:tab w:val="left" w:pos="896"/>
        </w:tabs>
        <w:jc w:val="center"/>
        <w:rPr>
          <w:rFonts w:ascii="宋体" w:hAnsi="宋体"/>
        </w:rPr>
      </w:pPr>
    </w:p>
    <w:p w:rsidR="00B702CF" w:rsidRDefault="00B702CF" w:rsidP="00B702CF">
      <w:pPr>
        <w:pStyle w:val="a0"/>
        <w:rPr>
          <w:lang w:eastAsia="zh-CN"/>
        </w:rPr>
      </w:pPr>
    </w:p>
    <w:p w:rsidR="00B702CF" w:rsidRDefault="00B702CF" w:rsidP="00B702CF">
      <w:pPr>
        <w:pStyle w:val="20"/>
      </w:pPr>
    </w:p>
    <w:p w:rsidR="00B702CF" w:rsidRDefault="00B702CF" w:rsidP="00B702CF">
      <w:pPr>
        <w:pStyle w:val="20"/>
      </w:pPr>
    </w:p>
    <w:p w:rsidR="00B702CF" w:rsidRDefault="00B702CF" w:rsidP="00B702CF">
      <w:pPr>
        <w:pStyle w:val="20"/>
      </w:pPr>
    </w:p>
    <w:p w:rsidR="00B702CF" w:rsidRDefault="00B702CF" w:rsidP="00B702CF">
      <w:pPr>
        <w:pStyle w:val="20"/>
      </w:pPr>
    </w:p>
    <w:p w:rsidR="00B702CF" w:rsidRDefault="00B702CF" w:rsidP="00B702CF">
      <w:pPr>
        <w:pStyle w:val="20"/>
      </w:pPr>
    </w:p>
    <w:p w:rsidR="00B702CF" w:rsidRDefault="00B702CF" w:rsidP="00B702CF">
      <w:pPr>
        <w:pStyle w:val="20"/>
      </w:pPr>
    </w:p>
    <w:p w:rsidR="00B702CF" w:rsidRDefault="00B702CF" w:rsidP="00B702CF">
      <w:pPr>
        <w:pStyle w:val="20"/>
      </w:pPr>
    </w:p>
    <w:p w:rsidR="00B702CF" w:rsidRDefault="00B702CF" w:rsidP="00B702CF">
      <w:pPr>
        <w:pStyle w:val="20"/>
      </w:pPr>
    </w:p>
    <w:p w:rsidR="00B702CF" w:rsidRPr="00B702CF" w:rsidRDefault="00B702CF" w:rsidP="00B702CF">
      <w:pPr>
        <w:pStyle w:val="20"/>
      </w:pPr>
    </w:p>
    <w:p w:rsidR="007B2089" w:rsidRDefault="007B2089" w:rsidP="001C1894">
      <w:pPr>
        <w:pStyle w:val="a0"/>
      </w:pPr>
    </w:p>
    <w:p w:rsidR="007B2089" w:rsidRDefault="007B2089" w:rsidP="001C1894">
      <w:pPr>
        <w:pStyle w:val="20"/>
      </w:pPr>
    </w:p>
    <w:p w:rsidR="00C03DFB" w:rsidRDefault="00C03DFB" w:rsidP="001C1894">
      <w:pPr>
        <w:pStyle w:val="20"/>
      </w:pPr>
    </w:p>
    <w:p w:rsidR="00C03DFB" w:rsidRDefault="00C03DFB" w:rsidP="001C1894">
      <w:pPr>
        <w:pStyle w:val="20"/>
      </w:pPr>
    </w:p>
    <w:p w:rsidR="00C03DFB" w:rsidRDefault="00C03DFB" w:rsidP="001C1894">
      <w:pPr>
        <w:pStyle w:val="20"/>
        <w:rPr>
          <w:rFonts w:hint="eastAsia"/>
        </w:rPr>
      </w:pPr>
    </w:p>
    <w:p w:rsidR="007B2089" w:rsidRDefault="007B2089" w:rsidP="00B702CF">
      <w:pPr>
        <w:tabs>
          <w:tab w:val="left" w:pos="896"/>
        </w:tabs>
        <w:rPr>
          <w:rFonts w:ascii="宋体" w:hAnsi="宋体"/>
        </w:rPr>
      </w:pPr>
    </w:p>
    <w:p w:rsidR="007B2089" w:rsidRDefault="007B2089" w:rsidP="007B2089">
      <w:pPr>
        <w:tabs>
          <w:tab w:val="left" w:pos="896"/>
        </w:tabs>
        <w:jc w:val="center"/>
        <w:rPr>
          <w:rStyle w:val="af7"/>
          <w:rFonts w:ascii="宋体" w:hAnsi="宋体"/>
          <w:sz w:val="44"/>
          <w:szCs w:val="44"/>
        </w:rPr>
      </w:pPr>
      <w:r>
        <w:rPr>
          <w:rStyle w:val="af7"/>
          <w:rFonts w:ascii="宋体" w:hAnsi="宋体" w:hint="eastAsia"/>
          <w:sz w:val="44"/>
          <w:szCs w:val="44"/>
        </w:rPr>
        <w:lastRenderedPageBreak/>
        <w:t>回  执</w:t>
      </w:r>
    </w:p>
    <w:p w:rsidR="007B2089" w:rsidRDefault="007B2089" w:rsidP="007B2089">
      <w:pPr>
        <w:spacing w:line="460" w:lineRule="exact"/>
        <w:rPr>
          <w:rFonts w:ascii="宋体" w:hAnsi="宋体" w:cs="宋体"/>
          <w:sz w:val="32"/>
          <w:szCs w:val="32"/>
          <w:u w:val="single"/>
        </w:rPr>
      </w:pPr>
    </w:p>
    <w:p w:rsidR="007B2089" w:rsidRDefault="007B2089" w:rsidP="007B2089">
      <w:pPr>
        <w:spacing w:line="360" w:lineRule="auto"/>
        <w:rPr>
          <w:rFonts w:ascii="宋体" w:hAnsi="宋体" w:cs="宋体"/>
          <w:sz w:val="32"/>
          <w:szCs w:val="32"/>
        </w:rPr>
      </w:pPr>
      <w:r>
        <w:rPr>
          <w:rFonts w:ascii="宋体" w:hAnsi="宋体" w:cs="宋体" w:hint="eastAsia"/>
          <w:sz w:val="32"/>
          <w:szCs w:val="32"/>
        </w:rPr>
        <w:t>合肥综合性国家科学中心人工智能研究院（安徽省人工智能实验室）：</w:t>
      </w:r>
    </w:p>
    <w:p w:rsidR="007B2089" w:rsidRDefault="007B2089" w:rsidP="007B2089">
      <w:pPr>
        <w:widowControl/>
        <w:spacing w:line="360" w:lineRule="auto"/>
        <w:ind w:firstLineChars="200" w:firstLine="640"/>
        <w:jc w:val="left"/>
        <w:rPr>
          <w:rFonts w:ascii="宋体" w:hAnsi="宋体" w:cs="宋体"/>
          <w:sz w:val="32"/>
          <w:szCs w:val="32"/>
        </w:rPr>
      </w:pPr>
      <w:r>
        <w:rPr>
          <w:rFonts w:ascii="宋体" w:hAnsi="宋体" w:cs="宋体" w:hint="eastAsia"/>
          <w:kern w:val="0"/>
          <w:sz w:val="32"/>
          <w:szCs w:val="32"/>
        </w:rPr>
        <w:t>贵单位关于</w:t>
      </w:r>
      <w:r>
        <w:rPr>
          <w:rFonts w:ascii="宋体" w:hAnsi="宋体" w:cs="宋体" w:hint="eastAsia"/>
          <w:kern w:val="0"/>
          <w:sz w:val="32"/>
          <w:szCs w:val="32"/>
          <w:u w:val="single"/>
        </w:rPr>
        <w:t xml:space="preserve"> </w:t>
      </w:r>
      <w:r w:rsidRPr="007B2089">
        <w:rPr>
          <w:rFonts w:ascii="宋体" w:hAnsi="宋体" w:cs="宋体"/>
          <w:kern w:val="0"/>
          <w:sz w:val="32"/>
          <w:szCs w:val="32"/>
          <w:u w:val="single"/>
        </w:rPr>
        <w:t xml:space="preserve"> </w:t>
      </w:r>
      <w:r w:rsidRPr="001C1894">
        <w:rPr>
          <w:rFonts w:ascii="宋体" w:hAnsi="宋体" w:cs="宋体" w:hint="eastAsia"/>
          <w:kern w:val="0"/>
          <w:sz w:val="32"/>
          <w:szCs w:val="32"/>
          <w:u w:val="single"/>
        </w:rPr>
        <w:t>“非可信智能驱动的可靠智造团队”实验室工程改造项目</w:t>
      </w:r>
      <w:r>
        <w:rPr>
          <w:rFonts w:ascii="宋体" w:hAnsi="宋体" w:cs="宋体" w:hint="eastAsia"/>
          <w:kern w:val="0"/>
          <w:sz w:val="32"/>
          <w:szCs w:val="32"/>
        </w:rPr>
        <w:t>的采购公告，我公司已收悉，特此回函确认</w:t>
      </w:r>
      <w:r>
        <w:rPr>
          <w:rFonts w:ascii="宋体" w:hAnsi="宋体" w:cs="宋体" w:hint="eastAsia"/>
          <w:kern w:val="0"/>
          <w:sz w:val="32"/>
          <w:szCs w:val="32"/>
          <w:u w:val="single"/>
        </w:rPr>
        <w:t xml:space="preserve">     </w:t>
      </w:r>
      <w:proofErr w:type="gramStart"/>
      <w:r>
        <w:rPr>
          <w:rFonts w:ascii="宋体" w:hAnsi="宋体" w:cs="宋体" w:hint="eastAsia"/>
          <w:kern w:val="0"/>
          <w:sz w:val="32"/>
          <w:szCs w:val="32"/>
          <w:u w:val="single"/>
        </w:rPr>
        <w:t>口参加</w:t>
      </w:r>
      <w:proofErr w:type="gramEnd"/>
      <w:r>
        <w:rPr>
          <w:rFonts w:ascii="宋体" w:hAnsi="宋体" w:cs="宋体" w:hint="eastAsia"/>
          <w:kern w:val="0"/>
          <w:sz w:val="32"/>
          <w:szCs w:val="32"/>
          <w:u w:val="single"/>
        </w:rPr>
        <w:t xml:space="preserve">    口不参加（请在相应的“口”内打“√”）</w:t>
      </w:r>
      <w:r>
        <w:rPr>
          <w:rFonts w:ascii="宋体" w:hAnsi="宋体" w:cs="宋体" w:hint="eastAsia"/>
          <w:kern w:val="0"/>
          <w:sz w:val="32"/>
          <w:szCs w:val="32"/>
        </w:rPr>
        <w:t>本项目的</w:t>
      </w:r>
      <w:r w:rsidR="006A7DA2">
        <w:rPr>
          <w:rFonts w:ascii="宋体" w:hAnsi="宋体" w:cs="宋体" w:hint="eastAsia"/>
          <w:kern w:val="0"/>
          <w:sz w:val="32"/>
          <w:szCs w:val="32"/>
        </w:rPr>
        <w:t>磋商</w:t>
      </w:r>
      <w:r>
        <w:rPr>
          <w:rFonts w:ascii="宋体" w:hAnsi="宋体" w:cs="宋体" w:hint="eastAsia"/>
          <w:kern w:val="0"/>
          <w:sz w:val="32"/>
          <w:szCs w:val="32"/>
        </w:rPr>
        <w:t>。</w:t>
      </w:r>
    </w:p>
    <w:p w:rsidR="007B2089" w:rsidRDefault="007B2089" w:rsidP="007B2089">
      <w:pPr>
        <w:tabs>
          <w:tab w:val="left" w:pos="896"/>
        </w:tabs>
        <w:spacing w:line="360" w:lineRule="auto"/>
        <w:rPr>
          <w:rFonts w:ascii="宋体" w:hAnsi="宋体" w:cs="宋体"/>
          <w:sz w:val="32"/>
          <w:szCs w:val="32"/>
        </w:rPr>
      </w:pPr>
    </w:p>
    <w:p w:rsidR="007B2089" w:rsidRDefault="007B2089" w:rsidP="007B2089">
      <w:pPr>
        <w:tabs>
          <w:tab w:val="left" w:pos="896"/>
        </w:tabs>
        <w:spacing w:line="360" w:lineRule="auto"/>
        <w:rPr>
          <w:rFonts w:ascii="宋体" w:hAnsi="宋体" w:cs="宋体"/>
          <w:sz w:val="32"/>
          <w:szCs w:val="32"/>
        </w:rPr>
      </w:pPr>
    </w:p>
    <w:p w:rsidR="007B2089" w:rsidRDefault="007B2089" w:rsidP="007B2089">
      <w:pPr>
        <w:tabs>
          <w:tab w:val="left" w:pos="896"/>
        </w:tabs>
        <w:spacing w:line="360" w:lineRule="auto"/>
        <w:ind w:leftChars="1100" w:left="2310" w:firstLineChars="200" w:firstLine="643"/>
        <w:rPr>
          <w:rFonts w:ascii="宋体" w:hAnsi="宋体" w:cs="宋体"/>
          <w:b/>
          <w:sz w:val="32"/>
          <w:szCs w:val="32"/>
        </w:rPr>
      </w:pPr>
      <w:r>
        <w:rPr>
          <w:rFonts w:ascii="宋体" w:hAnsi="宋体" w:cs="宋体" w:hint="eastAsia"/>
          <w:b/>
          <w:sz w:val="32"/>
          <w:szCs w:val="32"/>
        </w:rPr>
        <w:t>单位名称：（公章）</w:t>
      </w:r>
    </w:p>
    <w:p w:rsidR="007B2089" w:rsidRDefault="007B2089" w:rsidP="007B2089">
      <w:pPr>
        <w:tabs>
          <w:tab w:val="left" w:pos="896"/>
        </w:tabs>
        <w:spacing w:line="360" w:lineRule="auto"/>
        <w:ind w:leftChars="1100" w:left="2310" w:firstLineChars="200" w:firstLine="643"/>
        <w:rPr>
          <w:rFonts w:ascii="宋体" w:hAnsi="宋体" w:cs="宋体"/>
          <w:b/>
          <w:sz w:val="32"/>
          <w:szCs w:val="32"/>
        </w:rPr>
      </w:pPr>
      <w:r>
        <w:rPr>
          <w:rFonts w:ascii="宋体" w:hAnsi="宋体" w:cs="宋体" w:hint="eastAsia"/>
          <w:b/>
          <w:sz w:val="32"/>
          <w:szCs w:val="32"/>
        </w:rPr>
        <w:t>法定代表人或授权代表：（签字或盖章）</w:t>
      </w:r>
    </w:p>
    <w:p w:rsidR="007B2089" w:rsidRDefault="007B2089" w:rsidP="007B2089">
      <w:pPr>
        <w:tabs>
          <w:tab w:val="left" w:pos="896"/>
        </w:tabs>
        <w:spacing w:line="360" w:lineRule="auto"/>
        <w:ind w:leftChars="1100" w:left="2310" w:firstLineChars="447" w:firstLine="1436"/>
        <w:rPr>
          <w:rFonts w:ascii="宋体" w:hAnsi="宋体" w:cs="宋体"/>
          <w:b/>
          <w:sz w:val="32"/>
          <w:szCs w:val="32"/>
        </w:rPr>
      </w:pPr>
      <w:r>
        <w:rPr>
          <w:rFonts w:ascii="宋体" w:hAnsi="宋体" w:cs="宋体" w:hint="eastAsia"/>
          <w:b/>
          <w:sz w:val="32"/>
          <w:szCs w:val="32"/>
        </w:rPr>
        <w:t xml:space="preserve">年   月  </w:t>
      </w:r>
      <w:r>
        <w:rPr>
          <w:rFonts w:ascii="宋体" w:hAnsi="宋体" w:cs="宋体"/>
          <w:b/>
          <w:sz w:val="32"/>
          <w:szCs w:val="32"/>
        </w:rPr>
        <w:t xml:space="preserve"> </w:t>
      </w:r>
      <w:r>
        <w:rPr>
          <w:rFonts w:ascii="宋体" w:hAnsi="宋体" w:cs="宋体" w:hint="eastAsia"/>
          <w:b/>
          <w:sz w:val="32"/>
          <w:szCs w:val="32"/>
        </w:rPr>
        <w:t>日</w:t>
      </w:r>
    </w:p>
    <w:p w:rsidR="007B2089" w:rsidRDefault="007B2089" w:rsidP="007B2089">
      <w:pPr>
        <w:spacing w:line="360" w:lineRule="auto"/>
        <w:rPr>
          <w:rFonts w:ascii="宋体" w:hAnsi="宋体"/>
          <w:bCs/>
          <w:kern w:val="0"/>
          <w:sz w:val="32"/>
          <w:szCs w:val="32"/>
        </w:rPr>
      </w:pPr>
    </w:p>
    <w:p w:rsidR="00B702CF" w:rsidRDefault="007B2089" w:rsidP="007B2089">
      <w:pPr>
        <w:spacing w:line="360" w:lineRule="auto"/>
        <w:jc w:val="left"/>
        <w:rPr>
          <w:rFonts w:ascii="宋体" w:hAnsi="宋体"/>
          <w:b/>
          <w:kern w:val="0"/>
          <w:sz w:val="32"/>
          <w:szCs w:val="32"/>
        </w:rPr>
        <w:sectPr w:rsidR="00B702CF" w:rsidSect="001C1894">
          <w:headerReference w:type="default" r:id="rId11"/>
          <w:footerReference w:type="default" r:id="rId12"/>
          <w:footnotePr>
            <w:numRestart w:val="eachPage"/>
          </w:footnotePr>
          <w:pgSz w:w="11907" w:h="16840"/>
          <w:pgMar w:top="1985" w:right="1418" w:bottom="1985" w:left="1418" w:header="1361" w:footer="851" w:gutter="0"/>
          <w:pgNumType w:start="1"/>
          <w:cols w:space="720"/>
          <w:docGrid w:linePitch="286"/>
        </w:sectPr>
      </w:pPr>
      <w:r>
        <w:rPr>
          <w:rFonts w:ascii="宋体" w:hAnsi="宋体" w:hint="eastAsia"/>
          <w:b/>
          <w:kern w:val="0"/>
          <w:sz w:val="32"/>
          <w:szCs w:val="32"/>
        </w:rPr>
        <w:t>注：供应商应在202</w:t>
      </w:r>
      <w:r>
        <w:rPr>
          <w:rFonts w:ascii="宋体" w:hAnsi="宋体"/>
          <w:b/>
          <w:kern w:val="0"/>
          <w:sz w:val="32"/>
          <w:szCs w:val="32"/>
        </w:rPr>
        <w:t>1</w:t>
      </w:r>
      <w:r>
        <w:rPr>
          <w:rFonts w:ascii="宋体" w:hAnsi="宋体" w:hint="eastAsia"/>
          <w:b/>
          <w:kern w:val="0"/>
          <w:sz w:val="32"/>
          <w:szCs w:val="32"/>
        </w:rPr>
        <w:t>年</w:t>
      </w:r>
      <w:r>
        <w:rPr>
          <w:rFonts w:ascii="宋体" w:hAnsi="宋体"/>
          <w:b/>
          <w:kern w:val="0"/>
          <w:sz w:val="32"/>
          <w:szCs w:val="32"/>
        </w:rPr>
        <w:t>11</w:t>
      </w:r>
      <w:r>
        <w:rPr>
          <w:rFonts w:ascii="宋体" w:hAnsi="宋体" w:hint="eastAsia"/>
          <w:b/>
          <w:kern w:val="0"/>
          <w:sz w:val="32"/>
          <w:szCs w:val="32"/>
        </w:rPr>
        <w:t>月</w:t>
      </w:r>
      <w:r w:rsidR="00294D39">
        <w:rPr>
          <w:rFonts w:ascii="宋体" w:hAnsi="宋体"/>
          <w:b/>
          <w:kern w:val="0"/>
          <w:sz w:val="32"/>
          <w:szCs w:val="32"/>
        </w:rPr>
        <w:t>22</w:t>
      </w:r>
      <w:r>
        <w:rPr>
          <w:rFonts w:ascii="宋体" w:hAnsi="宋体" w:hint="eastAsia"/>
          <w:b/>
          <w:kern w:val="0"/>
          <w:sz w:val="32"/>
          <w:szCs w:val="32"/>
        </w:rPr>
        <w:t>日17时前递交此回执至邮箱</w:t>
      </w:r>
      <w:r w:rsidRPr="00AD3A9A">
        <w:rPr>
          <w:rFonts w:ascii="宋体" w:hAnsi="宋体" w:hint="eastAsia"/>
          <w:b/>
          <w:kern w:val="0"/>
          <w:sz w:val="32"/>
          <w:szCs w:val="32"/>
        </w:rPr>
        <w:t>wangj@iai.ustc.edu.cn</w:t>
      </w:r>
      <w:r>
        <w:rPr>
          <w:rFonts w:ascii="宋体" w:hAnsi="宋体" w:hint="eastAsia"/>
          <w:b/>
          <w:kern w:val="0"/>
          <w:sz w:val="32"/>
          <w:szCs w:val="32"/>
        </w:rPr>
        <w:t>，明确是否参加本项目的</w:t>
      </w:r>
      <w:r w:rsidR="00C570CD">
        <w:rPr>
          <w:rFonts w:ascii="宋体" w:hAnsi="宋体" w:hint="eastAsia"/>
          <w:b/>
          <w:kern w:val="0"/>
          <w:sz w:val="32"/>
          <w:szCs w:val="32"/>
        </w:rPr>
        <w:t>磋商</w:t>
      </w:r>
      <w:r w:rsidR="004112FA">
        <w:rPr>
          <w:rFonts w:ascii="宋体" w:hAnsi="宋体" w:hint="eastAsia"/>
          <w:b/>
          <w:kern w:val="0"/>
          <w:sz w:val="32"/>
          <w:szCs w:val="32"/>
        </w:rPr>
        <w:t>，否则视为不参与本项目磋商，其响应文件无效。</w:t>
      </w:r>
    </w:p>
    <w:p w:rsidR="00CB06A9" w:rsidRDefault="00D36FF3" w:rsidP="001C1894">
      <w:pPr>
        <w:keepNext/>
        <w:keepLines/>
        <w:tabs>
          <w:tab w:val="left" w:pos="0"/>
        </w:tabs>
        <w:suppressAutoHyphens/>
        <w:spacing w:line="360" w:lineRule="auto"/>
        <w:outlineLvl w:val="0"/>
        <w:rPr>
          <w:rFonts w:ascii="宋体" w:hAnsi="宋体"/>
          <w:b/>
          <w:bCs/>
          <w:kern w:val="44"/>
          <w:sz w:val="32"/>
          <w:szCs w:val="32"/>
        </w:rPr>
      </w:pPr>
      <w:bookmarkStart w:id="25" w:name="_Toc512279066"/>
      <w:r>
        <w:rPr>
          <w:rFonts w:ascii="宋体" w:hAnsi="宋体"/>
          <w:b/>
          <w:bCs/>
          <w:kern w:val="44"/>
          <w:sz w:val="32"/>
          <w:szCs w:val="32"/>
          <w:lang w:eastAsia="ar-SA"/>
        </w:rPr>
        <w:lastRenderedPageBreak/>
        <w:t>第二章</w:t>
      </w:r>
      <w:r>
        <w:rPr>
          <w:rFonts w:ascii="宋体" w:hAnsi="宋体"/>
          <w:b/>
          <w:bCs/>
          <w:kern w:val="44"/>
          <w:sz w:val="32"/>
          <w:szCs w:val="32"/>
        </w:rPr>
        <w:t xml:space="preserve"> </w:t>
      </w:r>
      <w:r>
        <w:rPr>
          <w:rFonts w:ascii="宋体" w:hAnsi="宋体"/>
          <w:b/>
          <w:bCs/>
          <w:kern w:val="44"/>
          <w:sz w:val="32"/>
          <w:szCs w:val="32"/>
          <w:lang w:eastAsia="ar-SA"/>
        </w:rPr>
        <w:t>投标人须知</w:t>
      </w:r>
      <w:bookmarkEnd w:id="25"/>
    </w:p>
    <w:p w:rsidR="00CB06A9" w:rsidRDefault="00D36FF3">
      <w:pPr>
        <w:keepNext/>
        <w:keepLines/>
        <w:numPr>
          <w:ilvl w:val="2"/>
          <w:numId w:val="0"/>
        </w:numPr>
        <w:tabs>
          <w:tab w:val="left" w:pos="0"/>
          <w:tab w:val="left" w:pos="720"/>
        </w:tabs>
        <w:suppressAutoHyphens/>
        <w:spacing w:line="360" w:lineRule="auto"/>
        <w:ind w:left="720" w:hanging="720"/>
        <w:jc w:val="center"/>
        <w:outlineLvl w:val="2"/>
        <w:rPr>
          <w:rFonts w:ascii="宋体" w:hAnsi="宋体"/>
          <w:b/>
          <w:bCs/>
          <w:kern w:val="1"/>
          <w:sz w:val="24"/>
          <w:szCs w:val="24"/>
        </w:rPr>
      </w:pPr>
      <w:bookmarkStart w:id="26" w:name="_Toc423871411"/>
      <w:bookmarkStart w:id="27" w:name="_Toc162490408"/>
      <w:bookmarkStart w:id="28" w:name="_Toc372052505"/>
      <w:bookmarkStart w:id="29" w:name="_Toc422778060"/>
      <w:bookmarkStart w:id="30" w:name="_Toc482968677"/>
      <w:bookmarkStart w:id="31" w:name="_Toc512279067"/>
      <w:bookmarkStart w:id="32" w:name="_Toc153421194"/>
      <w:bookmarkStart w:id="33" w:name="_Toc137097470"/>
      <w:bookmarkStart w:id="34" w:name="_Toc272486021"/>
      <w:r>
        <w:rPr>
          <w:rFonts w:ascii="宋体" w:hAnsi="宋体"/>
          <w:b/>
          <w:bCs/>
          <w:kern w:val="1"/>
          <w:sz w:val="24"/>
          <w:szCs w:val="24"/>
          <w:lang w:eastAsia="ar-SA"/>
        </w:rPr>
        <w:t>投标人须知前附表</w:t>
      </w:r>
      <w:bookmarkEnd w:id="26"/>
      <w:bookmarkEnd w:id="27"/>
      <w:bookmarkEnd w:id="28"/>
      <w:bookmarkEnd w:id="29"/>
      <w:bookmarkEnd w:id="30"/>
      <w:bookmarkEnd w:id="31"/>
      <w:bookmarkEnd w:id="32"/>
      <w:bookmarkEnd w:id="33"/>
      <w:bookmarkEnd w:id="34"/>
    </w:p>
    <w:tbl>
      <w:tblPr>
        <w:tblW w:w="9426" w:type="dxa"/>
        <w:jc w:val="center"/>
        <w:tblLayout w:type="fixed"/>
        <w:tblLook w:val="04A0" w:firstRow="1" w:lastRow="0" w:firstColumn="1" w:lastColumn="0" w:noHBand="0" w:noVBand="1"/>
      </w:tblPr>
      <w:tblGrid>
        <w:gridCol w:w="1701"/>
        <w:gridCol w:w="7725"/>
      </w:tblGrid>
      <w:tr w:rsidR="00D36FF3" w:rsidTr="001C1894">
        <w:trPr>
          <w:jc w:val="center"/>
        </w:trPr>
        <w:tc>
          <w:tcPr>
            <w:tcW w:w="1701" w:type="dxa"/>
            <w:tcBorders>
              <w:top w:val="single" w:sz="4" w:space="0" w:color="000000"/>
              <w:left w:val="single" w:sz="4" w:space="0" w:color="000000"/>
              <w:bottom w:val="single" w:sz="4" w:space="0" w:color="000000"/>
            </w:tcBorders>
            <w:vAlign w:val="center"/>
          </w:tcPr>
          <w:p w:rsidR="00D36FF3" w:rsidRDefault="00D36FF3">
            <w:pPr>
              <w:suppressAutoHyphens/>
              <w:snapToGrid w:val="0"/>
              <w:spacing w:line="440" w:lineRule="exact"/>
              <w:jc w:val="center"/>
              <w:rPr>
                <w:rFonts w:ascii="宋体" w:hAnsi="宋体"/>
                <w:b/>
                <w:kern w:val="1"/>
                <w:szCs w:val="21"/>
              </w:rPr>
            </w:pPr>
            <w:r>
              <w:rPr>
                <w:rFonts w:ascii="宋体" w:hAnsi="宋体"/>
                <w:b/>
                <w:kern w:val="1"/>
                <w:szCs w:val="21"/>
                <w:lang w:eastAsia="ar-SA"/>
              </w:rPr>
              <w:t>条款名称</w:t>
            </w:r>
          </w:p>
        </w:tc>
        <w:tc>
          <w:tcPr>
            <w:tcW w:w="7725" w:type="dxa"/>
            <w:tcBorders>
              <w:top w:val="single" w:sz="4" w:space="0" w:color="000000"/>
              <w:left w:val="single" w:sz="4" w:space="0" w:color="000000"/>
              <w:bottom w:val="single" w:sz="4" w:space="0" w:color="000000"/>
              <w:right w:val="single" w:sz="4" w:space="0" w:color="000000"/>
            </w:tcBorders>
            <w:vAlign w:val="center"/>
          </w:tcPr>
          <w:p w:rsidR="00D36FF3" w:rsidRDefault="00D36FF3">
            <w:pPr>
              <w:suppressAutoHyphens/>
              <w:snapToGrid w:val="0"/>
              <w:spacing w:line="440" w:lineRule="exact"/>
              <w:jc w:val="center"/>
              <w:rPr>
                <w:rFonts w:ascii="宋体" w:hAnsi="宋体"/>
                <w:b/>
                <w:kern w:val="1"/>
                <w:szCs w:val="21"/>
              </w:rPr>
            </w:pPr>
            <w:r>
              <w:rPr>
                <w:rFonts w:ascii="宋体" w:hAnsi="宋体"/>
                <w:b/>
                <w:kern w:val="1"/>
                <w:szCs w:val="21"/>
                <w:lang w:eastAsia="ar-SA"/>
              </w:rPr>
              <w:t>编列内容</w:t>
            </w:r>
          </w:p>
        </w:tc>
      </w:tr>
      <w:tr w:rsidR="00D36FF3" w:rsidTr="001C1894">
        <w:trPr>
          <w:jc w:val="center"/>
        </w:trPr>
        <w:tc>
          <w:tcPr>
            <w:tcW w:w="1701" w:type="dxa"/>
            <w:tcBorders>
              <w:left w:val="single" w:sz="4" w:space="0" w:color="000000"/>
              <w:bottom w:val="single" w:sz="4" w:space="0" w:color="auto"/>
            </w:tcBorders>
            <w:vAlign w:val="center"/>
          </w:tcPr>
          <w:p w:rsidR="00D36FF3" w:rsidRDefault="00D36FF3">
            <w:pPr>
              <w:suppressAutoHyphens/>
              <w:snapToGrid w:val="0"/>
              <w:spacing w:line="440" w:lineRule="exact"/>
              <w:ind w:leftChars="-23" w:left="-38" w:rightChars="-24" w:right="-50" w:hangingChars="5" w:hanging="10"/>
              <w:jc w:val="center"/>
              <w:rPr>
                <w:rFonts w:ascii="宋体" w:hAnsi="宋体"/>
                <w:kern w:val="1"/>
                <w:szCs w:val="21"/>
                <w:lang w:eastAsia="ar-SA"/>
              </w:rPr>
            </w:pPr>
            <w:r>
              <w:rPr>
                <w:rFonts w:ascii="宋体" w:hAnsi="宋体"/>
                <w:kern w:val="1"/>
                <w:szCs w:val="21"/>
                <w:lang w:eastAsia="ar-SA"/>
              </w:rPr>
              <w:t>招标人</w:t>
            </w:r>
          </w:p>
        </w:tc>
        <w:tc>
          <w:tcPr>
            <w:tcW w:w="7725" w:type="dxa"/>
            <w:tcBorders>
              <w:left w:val="single" w:sz="4" w:space="0" w:color="000000"/>
              <w:bottom w:val="single" w:sz="4" w:space="0" w:color="000000"/>
              <w:right w:val="single" w:sz="4" w:space="0" w:color="000000"/>
            </w:tcBorders>
            <w:vAlign w:val="center"/>
          </w:tcPr>
          <w:p w:rsidR="00D36FF3" w:rsidRDefault="00D36FF3">
            <w:pPr>
              <w:widowControl/>
              <w:suppressAutoHyphens/>
              <w:spacing w:line="440" w:lineRule="exact"/>
              <w:ind w:firstLineChars="200" w:firstLine="420"/>
              <w:jc w:val="left"/>
              <w:rPr>
                <w:rFonts w:ascii="宋体" w:hAnsi="宋体"/>
                <w:bCs/>
                <w:kern w:val="1"/>
                <w:szCs w:val="21"/>
                <w:lang w:eastAsia="ar-SA"/>
              </w:rPr>
            </w:pPr>
            <w:r>
              <w:rPr>
                <w:rFonts w:ascii="宋体" w:hAnsi="宋体"/>
                <w:bCs/>
                <w:kern w:val="1"/>
                <w:szCs w:val="21"/>
                <w:lang w:eastAsia="ar-SA"/>
              </w:rPr>
              <w:t>招标人：合肥综合性国家科学中心人工智能研究院</w:t>
            </w:r>
          </w:p>
          <w:p w:rsidR="00D36FF3" w:rsidRDefault="00D36FF3">
            <w:pPr>
              <w:widowControl/>
              <w:suppressAutoHyphens/>
              <w:spacing w:line="440" w:lineRule="exact"/>
              <w:ind w:firstLineChars="200" w:firstLine="420"/>
              <w:jc w:val="left"/>
              <w:rPr>
                <w:rFonts w:ascii="宋体" w:hAnsi="宋体"/>
                <w:bCs/>
                <w:kern w:val="1"/>
                <w:szCs w:val="21"/>
                <w:lang w:eastAsia="ar-SA"/>
              </w:rPr>
            </w:pPr>
            <w:r>
              <w:rPr>
                <w:rFonts w:ascii="宋体" w:hAnsi="宋体" w:hint="eastAsia"/>
                <w:bCs/>
                <w:kern w:val="1"/>
                <w:szCs w:val="21"/>
                <w:lang w:eastAsia="ar-SA"/>
              </w:rPr>
              <w:t>地址：合肥市望江西路5089号</w:t>
            </w:r>
          </w:p>
          <w:p w:rsidR="00D36FF3" w:rsidRPr="001C1894" w:rsidRDefault="00D36FF3">
            <w:pPr>
              <w:widowControl/>
              <w:suppressAutoHyphens/>
              <w:spacing w:line="440" w:lineRule="exact"/>
              <w:ind w:firstLineChars="200" w:firstLine="420"/>
              <w:jc w:val="left"/>
              <w:rPr>
                <w:rFonts w:ascii="宋体" w:hAnsi="宋体"/>
                <w:bCs/>
                <w:kern w:val="1"/>
                <w:szCs w:val="21"/>
                <w:lang w:eastAsia="ar-SA"/>
              </w:rPr>
            </w:pPr>
            <w:r w:rsidRPr="001C1894">
              <w:rPr>
                <w:rFonts w:ascii="宋体" w:hAnsi="宋体" w:hint="eastAsia"/>
                <w:bCs/>
                <w:kern w:val="1"/>
                <w:szCs w:val="21"/>
                <w:lang w:eastAsia="ar-SA"/>
              </w:rPr>
              <w:t>联系人：汪</w:t>
            </w:r>
            <w:r w:rsidRPr="001C1894">
              <w:rPr>
                <w:rFonts w:ascii="宋体" w:hAnsi="宋体" w:hint="eastAsia"/>
                <w:bCs/>
                <w:kern w:val="1"/>
                <w:szCs w:val="21"/>
              </w:rPr>
              <w:t>老师</w:t>
            </w:r>
          </w:p>
          <w:p w:rsidR="00D36FF3" w:rsidRDefault="00D36FF3">
            <w:pPr>
              <w:widowControl/>
              <w:suppressAutoHyphens/>
              <w:spacing w:line="440" w:lineRule="exact"/>
              <w:ind w:firstLineChars="200" w:firstLine="420"/>
              <w:jc w:val="left"/>
              <w:rPr>
                <w:rFonts w:ascii="宋体" w:hAnsi="宋体"/>
                <w:bCs/>
                <w:kern w:val="1"/>
                <w:szCs w:val="21"/>
              </w:rPr>
            </w:pPr>
            <w:r w:rsidRPr="001C1894">
              <w:rPr>
                <w:rFonts w:ascii="宋体" w:hAnsi="宋体" w:hint="eastAsia"/>
                <w:bCs/>
                <w:kern w:val="1"/>
                <w:szCs w:val="21"/>
                <w:lang w:eastAsia="ar-SA"/>
              </w:rPr>
              <w:t>电话：</w:t>
            </w:r>
            <w:r w:rsidR="00C219CF">
              <w:rPr>
                <w:rFonts w:ascii="宋体" w:hAnsi="宋体" w:hint="cs"/>
                <w:bCs/>
                <w:kern w:val="1"/>
                <w:szCs w:val="21"/>
                <w:cs/>
                <w:lang w:eastAsia="ar-SA"/>
              </w:rPr>
              <w:t>0</w:t>
            </w:r>
            <w:r w:rsidRPr="001C1894">
              <w:rPr>
                <w:rFonts w:ascii="宋体" w:hAnsi="宋体"/>
                <w:bCs/>
                <w:kern w:val="1"/>
                <w:szCs w:val="21"/>
                <w:lang w:eastAsia="ar-SA"/>
              </w:rPr>
              <w:t>551</w:t>
            </w:r>
            <w:r w:rsidRPr="001C1894">
              <w:rPr>
                <w:rFonts w:ascii="宋体" w:hAnsi="宋体"/>
                <w:bCs/>
                <w:kern w:val="1"/>
                <w:szCs w:val="21"/>
              </w:rPr>
              <w:t>-</w:t>
            </w:r>
            <w:r w:rsidRPr="001C1894">
              <w:rPr>
                <w:rFonts w:ascii="宋体" w:hAnsi="宋体"/>
                <w:bCs/>
                <w:kern w:val="1"/>
                <w:szCs w:val="21"/>
                <w:lang w:eastAsia="ar-SA"/>
              </w:rPr>
              <w:t>62391687</w:t>
            </w:r>
          </w:p>
        </w:tc>
      </w:tr>
      <w:tr w:rsidR="00D36FF3" w:rsidTr="001C1894">
        <w:trPr>
          <w:jc w:val="center"/>
        </w:trPr>
        <w:tc>
          <w:tcPr>
            <w:tcW w:w="1701" w:type="dxa"/>
            <w:tcBorders>
              <w:left w:val="single" w:sz="4" w:space="0" w:color="000000"/>
              <w:bottom w:val="single" w:sz="4" w:space="0" w:color="000000"/>
            </w:tcBorders>
            <w:vAlign w:val="center"/>
          </w:tcPr>
          <w:p w:rsidR="00D36FF3" w:rsidRDefault="00D36FF3">
            <w:pPr>
              <w:suppressAutoHyphens/>
              <w:snapToGrid w:val="0"/>
              <w:spacing w:line="440" w:lineRule="exact"/>
              <w:ind w:leftChars="-23" w:left="-38" w:rightChars="-24" w:right="-50" w:hangingChars="5" w:hanging="10"/>
              <w:jc w:val="center"/>
              <w:rPr>
                <w:rFonts w:ascii="宋体" w:hAnsi="宋体"/>
                <w:kern w:val="1"/>
                <w:szCs w:val="21"/>
                <w:lang w:eastAsia="ar-SA"/>
              </w:rPr>
            </w:pPr>
            <w:r>
              <w:rPr>
                <w:rFonts w:ascii="宋体" w:hAnsi="宋体"/>
                <w:kern w:val="1"/>
                <w:szCs w:val="21"/>
                <w:lang w:eastAsia="ar-SA"/>
              </w:rPr>
              <w:t>项目名称</w:t>
            </w:r>
          </w:p>
        </w:tc>
        <w:tc>
          <w:tcPr>
            <w:tcW w:w="7725" w:type="dxa"/>
            <w:tcBorders>
              <w:left w:val="single" w:sz="4" w:space="0" w:color="000000"/>
              <w:bottom w:val="single" w:sz="4" w:space="0" w:color="000000"/>
              <w:right w:val="single" w:sz="4" w:space="0" w:color="000000"/>
            </w:tcBorders>
            <w:vAlign w:val="center"/>
          </w:tcPr>
          <w:p w:rsidR="00D36FF3" w:rsidRDefault="00D36FF3">
            <w:pPr>
              <w:suppressAutoHyphens/>
              <w:topLinePunct/>
              <w:adjustRightInd w:val="0"/>
              <w:spacing w:line="440" w:lineRule="exact"/>
              <w:ind w:firstLineChars="200" w:firstLine="420"/>
              <w:jc w:val="left"/>
              <w:rPr>
                <w:rFonts w:ascii="宋体" w:hAnsi="宋体"/>
                <w:bCs/>
                <w:kern w:val="1"/>
                <w:szCs w:val="21"/>
              </w:rPr>
            </w:pPr>
            <w:r w:rsidRPr="001C1894">
              <w:rPr>
                <w:rFonts w:ascii="宋体" w:hAnsi="宋体" w:hint="eastAsia"/>
                <w:bCs/>
                <w:kern w:val="1"/>
                <w:szCs w:val="21"/>
                <w:lang w:eastAsia="ar-SA"/>
              </w:rPr>
              <w:t>“非可信智能驱动的可靠智造团队”实验室工程改造项目</w:t>
            </w:r>
          </w:p>
        </w:tc>
      </w:tr>
      <w:tr w:rsidR="00D36FF3" w:rsidTr="001C1894">
        <w:trPr>
          <w:jc w:val="center"/>
        </w:trPr>
        <w:tc>
          <w:tcPr>
            <w:tcW w:w="1701" w:type="dxa"/>
            <w:tcBorders>
              <w:left w:val="single" w:sz="4" w:space="0" w:color="000000"/>
              <w:bottom w:val="single" w:sz="4" w:space="0" w:color="000000"/>
            </w:tcBorders>
            <w:vAlign w:val="center"/>
          </w:tcPr>
          <w:p w:rsidR="00D36FF3" w:rsidRDefault="00D36FF3">
            <w:pPr>
              <w:suppressAutoHyphens/>
              <w:snapToGrid w:val="0"/>
              <w:spacing w:line="440" w:lineRule="exact"/>
              <w:ind w:leftChars="-23" w:left="-38" w:rightChars="-24" w:right="-50" w:hangingChars="5" w:hanging="10"/>
              <w:jc w:val="center"/>
              <w:rPr>
                <w:rFonts w:ascii="宋体" w:hAnsi="宋体"/>
                <w:kern w:val="1"/>
                <w:szCs w:val="21"/>
                <w:lang w:eastAsia="ar-SA"/>
              </w:rPr>
            </w:pPr>
            <w:r>
              <w:rPr>
                <w:rFonts w:ascii="宋体" w:hAnsi="宋体"/>
                <w:kern w:val="1"/>
                <w:szCs w:val="21"/>
                <w:lang w:eastAsia="ar-SA"/>
              </w:rPr>
              <w:t>建设地点</w:t>
            </w:r>
          </w:p>
        </w:tc>
        <w:tc>
          <w:tcPr>
            <w:tcW w:w="7725" w:type="dxa"/>
            <w:tcBorders>
              <w:left w:val="single" w:sz="4" w:space="0" w:color="000000"/>
              <w:bottom w:val="single" w:sz="4" w:space="0" w:color="000000"/>
              <w:right w:val="single" w:sz="4" w:space="0" w:color="000000"/>
            </w:tcBorders>
            <w:vAlign w:val="center"/>
          </w:tcPr>
          <w:p w:rsidR="00D36FF3" w:rsidRDefault="00D36FF3">
            <w:pPr>
              <w:suppressAutoHyphens/>
              <w:topLinePunct/>
              <w:adjustRightInd w:val="0"/>
              <w:spacing w:line="440" w:lineRule="exact"/>
              <w:ind w:firstLineChars="200" w:firstLine="420"/>
              <w:jc w:val="left"/>
              <w:rPr>
                <w:rFonts w:ascii="宋体" w:hAnsi="宋体"/>
                <w:kern w:val="1"/>
                <w:szCs w:val="21"/>
              </w:rPr>
            </w:pPr>
            <w:r>
              <w:rPr>
                <w:rFonts w:ascii="宋体" w:hAnsi="宋体" w:hint="eastAsia"/>
                <w:bCs/>
                <w:kern w:val="1"/>
                <w:szCs w:val="21"/>
              </w:rPr>
              <w:t>合肥市高新区</w:t>
            </w:r>
          </w:p>
        </w:tc>
      </w:tr>
      <w:tr w:rsidR="00D36FF3" w:rsidTr="001C1894">
        <w:trPr>
          <w:jc w:val="center"/>
        </w:trPr>
        <w:tc>
          <w:tcPr>
            <w:tcW w:w="1701" w:type="dxa"/>
            <w:tcBorders>
              <w:left w:val="single" w:sz="4" w:space="0" w:color="000000"/>
              <w:bottom w:val="single" w:sz="4" w:space="0" w:color="000000"/>
            </w:tcBorders>
            <w:vAlign w:val="center"/>
          </w:tcPr>
          <w:p w:rsidR="00D36FF3" w:rsidRDefault="00D36FF3">
            <w:pPr>
              <w:suppressAutoHyphens/>
              <w:snapToGrid w:val="0"/>
              <w:spacing w:line="440" w:lineRule="exact"/>
              <w:ind w:leftChars="-23" w:left="-38" w:rightChars="-24" w:right="-50" w:hangingChars="5" w:hanging="10"/>
              <w:jc w:val="center"/>
              <w:rPr>
                <w:rFonts w:ascii="宋体" w:hAnsi="宋体"/>
                <w:kern w:val="1"/>
                <w:szCs w:val="21"/>
                <w:lang w:eastAsia="ar-SA"/>
              </w:rPr>
            </w:pPr>
            <w:r>
              <w:rPr>
                <w:rFonts w:ascii="宋体" w:hAnsi="宋体"/>
                <w:kern w:val="1"/>
                <w:szCs w:val="21"/>
                <w:lang w:eastAsia="ar-SA"/>
              </w:rPr>
              <w:t>招标范围</w:t>
            </w:r>
          </w:p>
        </w:tc>
        <w:tc>
          <w:tcPr>
            <w:tcW w:w="7725" w:type="dxa"/>
            <w:tcBorders>
              <w:left w:val="single" w:sz="4" w:space="0" w:color="000000"/>
              <w:bottom w:val="single" w:sz="4" w:space="0" w:color="000000"/>
              <w:right w:val="single" w:sz="4" w:space="0" w:color="000000"/>
            </w:tcBorders>
          </w:tcPr>
          <w:p w:rsidR="00D36FF3" w:rsidRDefault="00D36FF3">
            <w:pPr>
              <w:suppressAutoHyphens/>
              <w:adjustRightInd w:val="0"/>
              <w:spacing w:line="440" w:lineRule="exact"/>
              <w:ind w:firstLineChars="200" w:firstLine="420"/>
              <w:jc w:val="left"/>
              <w:rPr>
                <w:rFonts w:ascii="宋体" w:hAnsi="宋体"/>
                <w:b/>
                <w:bCs/>
                <w:kern w:val="1"/>
                <w:szCs w:val="21"/>
                <w:lang w:eastAsia="ar-SA"/>
              </w:rPr>
            </w:pPr>
            <w:r>
              <w:rPr>
                <w:rFonts w:ascii="宋体" w:hAnsi="宋体"/>
                <w:bCs/>
                <w:kern w:val="1"/>
                <w:szCs w:val="21"/>
                <w:lang w:eastAsia="ar-SA"/>
              </w:rPr>
              <w:t>具体招标范围为：</w:t>
            </w:r>
          </w:p>
          <w:p w:rsidR="00D36FF3" w:rsidRDefault="00D36FF3">
            <w:pPr>
              <w:suppressAutoHyphens/>
              <w:adjustRightInd w:val="0"/>
              <w:spacing w:line="440" w:lineRule="exact"/>
              <w:ind w:firstLineChars="200" w:firstLine="420"/>
              <w:jc w:val="left"/>
              <w:rPr>
                <w:rFonts w:ascii="宋体" w:hAnsi="宋体"/>
                <w:kern w:val="1"/>
                <w:szCs w:val="21"/>
                <w:lang w:eastAsia="ar-SA"/>
              </w:rPr>
            </w:pPr>
            <w:r>
              <w:rPr>
                <w:rFonts w:ascii="宋体" w:hAnsi="宋体"/>
                <w:kern w:val="1"/>
                <w:szCs w:val="21"/>
                <w:lang w:eastAsia="ar-SA"/>
              </w:rPr>
              <w:t>（1）招标施工图纸中除特别说明外的全部内容</w:t>
            </w:r>
            <w:r>
              <w:rPr>
                <w:rFonts w:ascii="宋体" w:hAnsi="宋体" w:hint="eastAsia"/>
                <w:kern w:val="1"/>
                <w:szCs w:val="21"/>
                <w:lang w:eastAsia="ar-SA"/>
              </w:rPr>
              <w:t>，</w:t>
            </w:r>
            <w:r>
              <w:rPr>
                <w:rFonts w:ascii="宋体" w:hAnsi="宋体"/>
                <w:kern w:val="1"/>
                <w:szCs w:val="21"/>
                <w:lang w:eastAsia="ar-SA"/>
              </w:rPr>
              <w:t>具体详见工程量清单。</w:t>
            </w:r>
          </w:p>
          <w:p w:rsidR="00D36FF3" w:rsidRDefault="00D36FF3">
            <w:pPr>
              <w:suppressAutoHyphens/>
              <w:adjustRightInd w:val="0"/>
              <w:spacing w:line="440" w:lineRule="exact"/>
              <w:ind w:firstLineChars="200" w:firstLine="420"/>
              <w:jc w:val="left"/>
              <w:rPr>
                <w:rFonts w:ascii="宋体" w:hAnsi="宋体"/>
                <w:kern w:val="1"/>
                <w:szCs w:val="21"/>
                <w:lang w:eastAsia="ar-SA"/>
              </w:rPr>
            </w:pPr>
            <w:r>
              <w:rPr>
                <w:rFonts w:ascii="宋体" w:hAnsi="宋体"/>
                <w:kern w:val="1"/>
                <w:szCs w:val="21"/>
                <w:lang w:eastAsia="ar-SA"/>
              </w:rPr>
              <w:t>（2）以暂定价方式确定的专业工程、材料、设备详见工程量清单。</w:t>
            </w:r>
          </w:p>
          <w:p w:rsidR="00D36FF3" w:rsidRDefault="00D36FF3">
            <w:pPr>
              <w:suppressAutoHyphens/>
              <w:adjustRightInd w:val="0"/>
              <w:spacing w:line="440" w:lineRule="exact"/>
              <w:ind w:firstLineChars="200" w:firstLine="420"/>
              <w:jc w:val="left"/>
              <w:rPr>
                <w:rFonts w:ascii="宋体" w:hAnsi="宋体"/>
                <w:kern w:val="1"/>
                <w:szCs w:val="24"/>
              </w:rPr>
            </w:pPr>
            <w:r>
              <w:rPr>
                <w:rFonts w:ascii="宋体" w:hAnsi="宋体"/>
                <w:kern w:val="1"/>
                <w:szCs w:val="21"/>
                <w:lang w:eastAsia="ar-SA"/>
              </w:rPr>
              <w:t>（</w:t>
            </w:r>
            <w:r>
              <w:rPr>
                <w:rFonts w:ascii="宋体" w:hAnsi="宋体" w:hint="eastAsia"/>
                <w:kern w:val="1"/>
                <w:szCs w:val="21"/>
                <w:lang w:eastAsia="ar-SA"/>
              </w:rPr>
              <w:t>3</w:t>
            </w:r>
            <w:r>
              <w:rPr>
                <w:rFonts w:ascii="宋体" w:hAnsi="宋体"/>
                <w:kern w:val="1"/>
                <w:szCs w:val="21"/>
                <w:lang w:eastAsia="ar-SA"/>
              </w:rPr>
              <w:t>）招标人保留根据项目实际情况调整一部分招标范围并自行选择发包方式的权利</w:t>
            </w:r>
            <w:r>
              <w:rPr>
                <w:rFonts w:ascii="宋体" w:hAnsi="宋体" w:hint="eastAsia"/>
                <w:kern w:val="1"/>
                <w:szCs w:val="21"/>
                <w:lang w:eastAsia="ar-SA"/>
              </w:rPr>
              <w:t>，</w:t>
            </w:r>
            <w:r>
              <w:rPr>
                <w:rFonts w:ascii="宋体" w:hAnsi="宋体"/>
                <w:kern w:val="1"/>
                <w:szCs w:val="21"/>
                <w:lang w:eastAsia="ar-SA"/>
              </w:rPr>
              <w:t>招标人有权指示中标人完成本工程区域范围内相关的工程</w:t>
            </w:r>
            <w:r>
              <w:rPr>
                <w:rFonts w:ascii="宋体" w:hAnsi="宋体" w:hint="eastAsia"/>
                <w:kern w:val="1"/>
                <w:szCs w:val="21"/>
                <w:lang w:eastAsia="ar-SA"/>
              </w:rPr>
              <w:t>；招标人有权根据实际情况，增加或删减本合同内的工作内容，据实结算。</w:t>
            </w:r>
          </w:p>
        </w:tc>
      </w:tr>
      <w:tr w:rsidR="00D36FF3" w:rsidTr="001C1894">
        <w:trPr>
          <w:trHeight w:val="428"/>
          <w:jc w:val="center"/>
        </w:trPr>
        <w:tc>
          <w:tcPr>
            <w:tcW w:w="1701" w:type="dxa"/>
            <w:tcBorders>
              <w:left w:val="single" w:sz="4" w:space="0" w:color="000000"/>
              <w:bottom w:val="single" w:sz="4" w:space="0" w:color="000000"/>
            </w:tcBorders>
            <w:vAlign w:val="center"/>
          </w:tcPr>
          <w:p w:rsidR="00D36FF3" w:rsidRDefault="00D36FF3">
            <w:pPr>
              <w:suppressAutoHyphens/>
              <w:snapToGrid w:val="0"/>
              <w:spacing w:line="440" w:lineRule="exact"/>
              <w:ind w:leftChars="-23" w:left="-38" w:rightChars="-24" w:right="-50" w:hangingChars="5" w:hanging="10"/>
              <w:jc w:val="center"/>
              <w:rPr>
                <w:rFonts w:ascii="宋体" w:hAnsi="宋体"/>
                <w:kern w:val="1"/>
                <w:szCs w:val="21"/>
                <w:lang w:eastAsia="ar-SA"/>
              </w:rPr>
            </w:pPr>
            <w:r>
              <w:rPr>
                <w:rFonts w:ascii="宋体" w:hAnsi="宋体"/>
                <w:kern w:val="1"/>
                <w:szCs w:val="21"/>
                <w:lang w:eastAsia="ar-SA"/>
              </w:rPr>
              <w:t>计划工期</w:t>
            </w:r>
          </w:p>
        </w:tc>
        <w:tc>
          <w:tcPr>
            <w:tcW w:w="7725" w:type="dxa"/>
            <w:tcBorders>
              <w:left w:val="single" w:sz="4" w:space="0" w:color="000000"/>
              <w:bottom w:val="single" w:sz="4" w:space="0" w:color="000000"/>
              <w:right w:val="single" w:sz="4" w:space="0" w:color="000000"/>
            </w:tcBorders>
            <w:vAlign w:val="center"/>
          </w:tcPr>
          <w:p w:rsidR="00D36FF3" w:rsidRDefault="001076C0">
            <w:pPr>
              <w:shd w:val="clear" w:color="auto" w:fill="FFFFFF"/>
              <w:suppressAutoHyphens/>
              <w:adjustRightInd w:val="0"/>
              <w:spacing w:line="440" w:lineRule="exact"/>
              <w:ind w:firstLineChars="400" w:firstLine="840"/>
              <w:jc w:val="left"/>
              <w:rPr>
                <w:rFonts w:ascii="宋体" w:hAnsi="宋体"/>
                <w:kern w:val="1"/>
                <w:szCs w:val="21"/>
                <w:u w:val="single"/>
              </w:rPr>
            </w:pPr>
            <w:r w:rsidRPr="00AC6E1D">
              <w:rPr>
                <w:rFonts w:ascii="宋体" w:hAnsi="宋体"/>
                <w:kern w:val="1"/>
                <w:szCs w:val="21"/>
                <w:lang w:eastAsia="ar-SA"/>
              </w:rPr>
              <w:t>15</w:t>
            </w:r>
            <w:r w:rsidR="00D36FF3" w:rsidRPr="00AC6E1D">
              <w:rPr>
                <w:rFonts w:ascii="宋体" w:hAnsi="宋体" w:hint="eastAsia"/>
                <w:kern w:val="1"/>
                <w:szCs w:val="21"/>
                <w:lang w:eastAsia="ar-SA"/>
              </w:rPr>
              <w:t>日历天</w:t>
            </w:r>
          </w:p>
        </w:tc>
      </w:tr>
      <w:tr w:rsidR="00D36FF3" w:rsidTr="001C1894">
        <w:trPr>
          <w:jc w:val="center"/>
        </w:trPr>
        <w:tc>
          <w:tcPr>
            <w:tcW w:w="1701" w:type="dxa"/>
            <w:tcBorders>
              <w:top w:val="single" w:sz="4" w:space="0" w:color="auto"/>
              <w:left w:val="single" w:sz="4" w:space="0" w:color="000000"/>
              <w:bottom w:val="single" w:sz="4" w:space="0" w:color="000000"/>
            </w:tcBorders>
            <w:vAlign w:val="center"/>
          </w:tcPr>
          <w:p w:rsidR="00D36FF3" w:rsidRDefault="00D36FF3">
            <w:pPr>
              <w:suppressAutoHyphens/>
              <w:snapToGrid w:val="0"/>
              <w:spacing w:line="440" w:lineRule="exact"/>
              <w:ind w:leftChars="-23" w:left="-38" w:rightChars="-24" w:right="-50" w:hangingChars="5" w:hanging="10"/>
              <w:jc w:val="center"/>
              <w:rPr>
                <w:rFonts w:ascii="宋体" w:hAnsi="宋体"/>
                <w:kern w:val="1"/>
                <w:szCs w:val="21"/>
                <w:lang w:eastAsia="ar-SA"/>
              </w:rPr>
            </w:pPr>
            <w:r>
              <w:rPr>
                <w:rFonts w:ascii="宋体" w:hAnsi="宋体"/>
                <w:kern w:val="1"/>
                <w:szCs w:val="21"/>
                <w:lang w:eastAsia="ar-SA"/>
              </w:rPr>
              <w:t>质量要求</w:t>
            </w:r>
          </w:p>
        </w:tc>
        <w:tc>
          <w:tcPr>
            <w:tcW w:w="7725" w:type="dxa"/>
            <w:tcBorders>
              <w:top w:val="single" w:sz="4" w:space="0" w:color="auto"/>
              <w:left w:val="single" w:sz="4" w:space="0" w:color="000000"/>
              <w:bottom w:val="single" w:sz="4" w:space="0" w:color="000000"/>
              <w:right w:val="single" w:sz="4" w:space="0" w:color="000000"/>
            </w:tcBorders>
            <w:vAlign w:val="center"/>
          </w:tcPr>
          <w:p w:rsidR="00D36FF3" w:rsidRDefault="00D36FF3">
            <w:pPr>
              <w:suppressAutoHyphens/>
              <w:adjustRightInd w:val="0"/>
              <w:spacing w:line="440" w:lineRule="exact"/>
              <w:ind w:firstLineChars="200" w:firstLine="420"/>
              <w:jc w:val="left"/>
              <w:rPr>
                <w:rFonts w:ascii="宋体" w:hAnsi="宋体"/>
                <w:kern w:val="1"/>
                <w:szCs w:val="24"/>
              </w:rPr>
            </w:pPr>
            <w:r>
              <w:rPr>
                <w:rFonts w:ascii="宋体" w:hAnsi="宋体"/>
                <w:kern w:val="1"/>
                <w:szCs w:val="24"/>
                <w:lang w:eastAsia="ar-SA"/>
              </w:rPr>
              <w:t>《建筑工程施工质量验收统一标准》</w:t>
            </w:r>
            <w:r>
              <w:rPr>
                <w:rFonts w:ascii="宋体" w:hAnsi="宋体"/>
                <w:b/>
                <w:kern w:val="1"/>
                <w:szCs w:val="24"/>
                <w:lang w:eastAsia="ar-SA"/>
              </w:rPr>
              <w:t>合格</w:t>
            </w:r>
            <w:r>
              <w:rPr>
                <w:rFonts w:ascii="宋体" w:hAnsi="宋体" w:hint="eastAsia"/>
                <w:b/>
                <w:kern w:val="1"/>
                <w:szCs w:val="24"/>
              </w:rPr>
              <w:t>标准</w:t>
            </w:r>
          </w:p>
        </w:tc>
      </w:tr>
      <w:tr w:rsidR="00D36FF3" w:rsidTr="001C1894">
        <w:trPr>
          <w:jc w:val="center"/>
        </w:trPr>
        <w:tc>
          <w:tcPr>
            <w:tcW w:w="1701" w:type="dxa"/>
            <w:tcBorders>
              <w:top w:val="single" w:sz="4" w:space="0" w:color="auto"/>
              <w:left w:val="single" w:sz="4" w:space="0" w:color="000000"/>
              <w:bottom w:val="single" w:sz="4" w:space="0" w:color="000000"/>
            </w:tcBorders>
            <w:vAlign w:val="center"/>
          </w:tcPr>
          <w:p w:rsidR="00D36FF3" w:rsidRDefault="00D36FF3">
            <w:pPr>
              <w:suppressAutoHyphens/>
              <w:snapToGrid w:val="0"/>
              <w:spacing w:line="440" w:lineRule="exact"/>
              <w:ind w:leftChars="-31" w:left="-64" w:rightChars="-31" w:right="-65" w:hanging="1"/>
              <w:jc w:val="center"/>
              <w:rPr>
                <w:rFonts w:ascii="宋体" w:hAnsi="宋体"/>
                <w:kern w:val="1"/>
                <w:szCs w:val="21"/>
                <w:lang w:eastAsia="ar-SA"/>
              </w:rPr>
            </w:pPr>
            <w:r>
              <w:rPr>
                <w:rFonts w:ascii="宋体" w:hAnsi="宋体"/>
                <w:kern w:val="1"/>
                <w:szCs w:val="21"/>
                <w:lang w:eastAsia="ar-SA"/>
              </w:rPr>
              <w:t>投标人资质条件</w:t>
            </w:r>
          </w:p>
        </w:tc>
        <w:tc>
          <w:tcPr>
            <w:tcW w:w="7725" w:type="dxa"/>
            <w:tcBorders>
              <w:top w:val="single" w:sz="4" w:space="0" w:color="auto"/>
              <w:left w:val="single" w:sz="4" w:space="0" w:color="000000"/>
              <w:bottom w:val="single" w:sz="4" w:space="0" w:color="000000"/>
              <w:right w:val="single" w:sz="4" w:space="0" w:color="000000"/>
            </w:tcBorders>
            <w:vAlign w:val="center"/>
          </w:tcPr>
          <w:p w:rsidR="00D36FF3" w:rsidRDefault="00D36FF3">
            <w:pPr>
              <w:spacing w:line="360" w:lineRule="auto"/>
              <w:ind w:firstLineChars="200" w:firstLine="420"/>
              <w:rPr>
                <w:rFonts w:ascii="宋体" w:hAnsi="宋体"/>
                <w:kern w:val="1"/>
                <w:szCs w:val="21"/>
              </w:rPr>
            </w:pPr>
            <w:r>
              <w:rPr>
                <w:rFonts w:ascii="宋体" w:hAnsi="宋体" w:hint="eastAsia"/>
                <w:kern w:val="1"/>
                <w:szCs w:val="21"/>
              </w:rPr>
              <w:t>1、资质条件：见采购公告</w:t>
            </w:r>
          </w:p>
          <w:p w:rsidR="00D36FF3" w:rsidRDefault="00D36FF3">
            <w:pPr>
              <w:spacing w:line="360" w:lineRule="auto"/>
              <w:ind w:firstLineChars="200" w:firstLine="420"/>
              <w:rPr>
                <w:rFonts w:ascii="宋体" w:hAnsi="宋体"/>
                <w:kern w:val="1"/>
                <w:szCs w:val="21"/>
              </w:rPr>
            </w:pPr>
            <w:r>
              <w:rPr>
                <w:rFonts w:ascii="宋体" w:hAnsi="宋体" w:hint="eastAsia"/>
                <w:kern w:val="1"/>
                <w:szCs w:val="21"/>
              </w:rPr>
              <w:t>2、财务要求：/</w:t>
            </w:r>
          </w:p>
          <w:p w:rsidR="00D36FF3" w:rsidRDefault="00D36FF3">
            <w:pPr>
              <w:spacing w:line="360" w:lineRule="auto"/>
              <w:ind w:firstLineChars="200" w:firstLine="420"/>
              <w:rPr>
                <w:rFonts w:ascii="宋体" w:hAnsi="宋体"/>
                <w:kern w:val="1"/>
                <w:szCs w:val="21"/>
              </w:rPr>
            </w:pPr>
            <w:r>
              <w:rPr>
                <w:rFonts w:ascii="宋体" w:hAnsi="宋体" w:hint="eastAsia"/>
                <w:kern w:val="1"/>
                <w:szCs w:val="21"/>
              </w:rPr>
              <w:t>3、业绩要求：见采购公告</w:t>
            </w:r>
          </w:p>
          <w:p w:rsidR="00D36FF3" w:rsidRDefault="00D36FF3">
            <w:pPr>
              <w:spacing w:line="360" w:lineRule="auto"/>
              <w:ind w:firstLineChars="200" w:firstLine="420"/>
              <w:rPr>
                <w:rFonts w:ascii="宋体" w:hAnsi="宋体"/>
                <w:kern w:val="1"/>
                <w:szCs w:val="21"/>
              </w:rPr>
            </w:pPr>
            <w:r>
              <w:rPr>
                <w:rFonts w:ascii="宋体" w:hAnsi="宋体" w:hint="eastAsia"/>
                <w:kern w:val="1"/>
                <w:szCs w:val="21"/>
              </w:rPr>
              <w:t>4、信用要求：见采购公告</w:t>
            </w:r>
          </w:p>
          <w:p w:rsidR="00D36FF3" w:rsidRDefault="00D36FF3">
            <w:pPr>
              <w:shd w:val="clear" w:color="auto" w:fill="FFFFFF"/>
              <w:suppressAutoHyphens/>
              <w:adjustRightInd w:val="0"/>
              <w:spacing w:line="440" w:lineRule="exact"/>
              <w:ind w:firstLineChars="200" w:firstLine="420"/>
              <w:jc w:val="left"/>
              <w:rPr>
                <w:rFonts w:ascii="宋体" w:hAnsi="宋体" w:cs="Arial"/>
                <w:kern w:val="1"/>
                <w:szCs w:val="21"/>
              </w:rPr>
            </w:pPr>
            <w:r>
              <w:rPr>
                <w:rFonts w:ascii="宋体" w:hAnsi="宋体"/>
                <w:kern w:val="1"/>
                <w:szCs w:val="21"/>
              </w:rPr>
              <w:t>5</w:t>
            </w:r>
            <w:r>
              <w:rPr>
                <w:rFonts w:ascii="宋体" w:hAnsi="宋体" w:hint="eastAsia"/>
                <w:kern w:val="1"/>
                <w:szCs w:val="21"/>
              </w:rPr>
              <w:t>、其他要求：见采购公告</w:t>
            </w:r>
          </w:p>
        </w:tc>
      </w:tr>
      <w:tr w:rsidR="00D36FF3" w:rsidTr="001C1894">
        <w:trPr>
          <w:jc w:val="center"/>
        </w:trPr>
        <w:tc>
          <w:tcPr>
            <w:tcW w:w="1701" w:type="dxa"/>
            <w:tcBorders>
              <w:left w:val="single" w:sz="4" w:space="0" w:color="000000"/>
              <w:bottom w:val="single" w:sz="4" w:space="0" w:color="000000"/>
            </w:tcBorders>
            <w:vAlign w:val="center"/>
          </w:tcPr>
          <w:p w:rsidR="00D36FF3" w:rsidRDefault="00D36FF3">
            <w:pPr>
              <w:suppressAutoHyphens/>
              <w:snapToGrid w:val="0"/>
              <w:spacing w:line="440" w:lineRule="exact"/>
              <w:ind w:leftChars="-31" w:left="-64" w:rightChars="-31" w:right="-65" w:hanging="1"/>
              <w:jc w:val="center"/>
              <w:rPr>
                <w:rFonts w:ascii="宋体" w:hAnsi="宋体"/>
                <w:kern w:val="1"/>
                <w:szCs w:val="21"/>
                <w:lang w:eastAsia="ar-SA"/>
              </w:rPr>
            </w:pPr>
            <w:r>
              <w:rPr>
                <w:rFonts w:ascii="宋体" w:hAnsi="宋体"/>
                <w:kern w:val="1"/>
                <w:szCs w:val="21"/>
                <w:lang w:eastAsia="ar-SA"/>
              </w:rPr>
              <w:t>是否接受联合体投标</w:t>
            </w:r>
          </w:p>
        </w:tc>
        <w:tc>
          <w:tcPr>
            <w:tcW w:w="7725" w:type="dxa"/>
            <w:tcBorders>
              <w:left w:val="single" w:sz="4" w:space="0" w:color="000000"/>
              <w:bottom w:val="single" w:sz="4" w:space="0" w:color="000000"/>
              <w:right w:val="single" w:sz="4" w:space="0" w:color="000000"/>
            </w:tcBorders>
            <w:vAlign w:val="center"/>
          </w:tcPr>
          <w:p w:rsidR="00D36FF3" w:rsidRDefault="00D36FF3">
            <w:pPr>
              <w:suppressAutoHyphens/>
              <w:adjustRightInd w:val="0"/>
              <w:spacing w:line="440" w:lineRule="exact"/>
              <w:ind w:firstLineChars="194" w:firstLine="407"/>
              <w:jc w:val="left"/>
              <w:rPr>
                <w:rFonts w:ascii="宋体" w:hAnsi="宋体"/>
                <w:kern w:val="1"/>
                <w:szCs w:val="21"/>
              </w:rPr>
            </w:pPr>
            <w:r>
              <w:rPr>
                <w:rFonts w:ascii="宋体" w:hAnsi="宋体"/>
                <w:kern w:val="1"/>
                <w:szCs w:val="21"/>
                <w:lang w:eastAsia="ar-SA"/>
              </w:rPr>
              <w:t>不接受</w:t>
            </w:r>
          </w:p>
        </w:tc>
      </w:tr>
      <w:tr w:rsidR="00D36FF3" w:rsidTr="001C1894">
        <w:trPr>
          <w:jc w:val="center"/>
        </w:trPr>
        <w:tc>
          <w:tcPr>
            <w:tcW w:w="1701" w:type="dxa"/>
            <w:tcBorders>
              <w:left w:val="single" w:sz="4" w:space="0" w:color="000000"/>
              <w:bottom w:val="single" w:sz="4" w:space="0" w:color="000000"/>
            </w:tcBorders>
            <w:vAlign w:val="center"/>
          </w:tcPr>
          <w:p w:rsidR="00D36FF3" w:rsidRDefault="00D36FF3">
            <w:pPr>
              <w:suppressAutoHyphens/>
              <w:snapToGrid w:val="0"/>
              <w:spacing w:line="440" w:lineRule="exact"/>
              <w:ind w:leftChars="-31" w:left="-64" w:rightChars="-31" w:right="-65" w:hanging="1"/>
              <w:jc w:val="center"/>
              <w:rPr>
                <w:rFonts w:ascii="宋体" w:hAnsi="宋体"/>
                <w:kern w:val="1"/>
                <w:szCs w:val="21"/>
                <w:lang w:eastAsia="ar-SA"/>
              </w:rPr>
            </w:pPr>
            <w:r>
              <w:rPr>
                <w:rFonts w:ascii="宋体" w:hAnsi="宋体"/>
                <w:kern w:val="1"/>
                <w:szCs w:val="21"/>
                <w:lang w:eastAsia="ar-SA"/>
              </w:rPr>
              <w:t>踏勘现场</w:t>
            </w:r>
          </w:p>
        </w:tc>
        <w:tc>
          <w:tcPr>
            <w:tcW w:w="7725" w:type="dxa"/>
            <w:tcBorders>
              <w:left w:val="single" w:sz="4" w:space="0" w:color="000000"/>
              <w:bottom w:val="single" w:sz="4" w:space="0" w:color="000000"/>
              <w:right w:val="single" w:sz="4" w:space="0" w:color="000000"/>
            </w:tcBorders>
            <w:vAlign w:val="center"/>
          </w:tcPr>
          <w:p w:rsidR="00D36FF3" w:rsidRDefault="00D36FF3">
            <w:pPr>
              <w:suppressAutoHyphens/>
              <w:adjustRightInd w:val="0"/>
              <w:spacing w:line="440" w:lineRule="exact"/>
              <w:ind w:firstLineChars="200" w:firstLine="420"/>
              <w:jc w:val="left"/>
              <w:rPr>
                <w:rFonts w:ascii="宋体" w:hAnsi="宋体"/>
                <w:kern w:val="1"/>
                <w:szCs w:val="21"/>
              </w:rPr>
            </w:pPr>
            <w:r>
              <w:rPr>
                <w:rFonts w:ascii="宋体" w:hAnsi="宋体"/>
                <w:kern w:val="1"/>
                <w:szCs w:val="21"/>
              </w:rPr>
              <w:t>投标人自行</w:t>
            </w:r>
            <w:r>
              <w:rPr>
                <w:rFonts w:ascii="宋体" w:hAnsi="宋体"/>
                <w:kern w:val="1"/>
                <w:szCs w:val="21"/>
                <w:lang w:eastAsia="ar-SA"/>
              </w:rPr>
              <w:t>踏勘</w:t>
            </w:r>
            <w:r>
              <w:rPr>
                <w:rFonts w:ascii="宋体" w:hAnsi="宋体"/>
                <w:kern w:val="1"/>
                <w:szCs w:val="21"/>
              </w:rPr>
              <w:t>现场</w:t>
            </w:r>
          </w:p>
        </w:tc>
      </w:tr>
      <w:tr w:rsidR="00D36FF3" w:rsidTr="001C1894">
        <w:trPr>
          <w:jc w:val="center"/>
        </w:trPr>
        <w:tc>
          <w:tcPr>
            <w:tcW w:w="1701" w:type="dxa"/>
            <w:tcBorders>
              <w:left w:val="single" w:sz="4" w:space="0" w:color="000000"/>
              <w:bottom w:val="single" w:sz="4" w:space="0" w:color="auto"/>
            </w:tcBorders>
            <w:vAlign w:val="center"/>
          </w:tcPr>
          <w:p w:rsidR="00D36FF3" w:rsidRDefault="00D36FF3">
            <w:pPr>
              <w:spacing w:line="440" w:lineRule="exact"/>
              <w:ind w:leftChars="-31" w:left="-64" w:rightChars="-31" w:right="-65" w:hanging="1"/>
              <w:jc w:val="center"/>
              <w:rPr>
                <w:rFonts w:ascii="宋体" w:hAnsi="宋体"/>
                <w:kern w:val="1"/>
                <w:szCs w:val="21"/>
              </w:rPr>
            </w:pPr>
            <w:r>
              <w:rPr>
                <w:rFonts w:ascii="宋体" w:hAnsi="宋体"/>
                <w:kern w:val="1"/>
                <w:szCs w:val="21"/>
              </w:rPr>
              <w:t>最高投标限价</w:t>
            </w:r>
          </w:p>
        </w:tc>
        <w:tc>
          <w:tcPr>
            <w:tcW w:w="7725" w:type="dxa"/>
            <w:tcBorders>
              <w:left w:val="single" w:sz="4" w:space="0" w:color="000000"/>
              <w:bottom w:val="single" w:sz="4" w:space="0" w:color="auto"/>
              <w:right w:val="single" w:sz="4" w:space="0" w:color="000000"/>
            </w:tcBorders>
            <w:vAlign w:val="center"/>
          </w:tcPr>
          <w:p w:rsidR="00D36FF3" w:rsidRDefault="00294D39">
            <w:pPr>
              <w:suppressAutoHyphens/>
              <w:adjustRightInd w:val="0"/>
              <w:snapToGrid w:val="0"/>
              <w:spacing w:line="440" w:lineRule="exact"/>
              <w:ind w:left="458"/>
              <w:rPr>
                <w:rFonts w:ascii="宋体" w:hAnsi="宋体"/>
                <w:kern w:val="1"/>
                <w:szCs w:val="24"/>
              </w:rPr>
            </w:pPr>
            <w:r w:rsidRPr="00294D39">
              <w:t>261081</w:t>
            </w:r>
            <w:r w:rsidR="00D36FF3" w:rsidRPr="00AC6E1D">
              <w:t>元</w:t>
            </w:r>
            <w:r w:rsidR="00D36FF3" w:rsidRPr="00AC6E1D">
              <w:rPr>
                <w:rFonts w:hint="eastAsia"/>
              </w:rPr>
              <w:t>，</w:t>
            </w:r>
            <w:r w:rsidR="00D36FF3" w:rsidRPr="00AC6E1D">
              <w:t>投</w:t>
            </w:r>
            <w:r w:rsidR="00D36FF3">
              <w:t>标人投标报价不得超过最高投标限价</w:t>
            </w:r>
            <w:r w:rsidR="00D36FF3">
              <w:rPr>
                <w:rFonts w:hint="eastAsia"/>
              </w:rPr>
              <w:t>，</w:t>
            </w:r>
            <w:r w:rsidR="00D36FF3">
              <w:t>否则将会被否决投标</w:t>
            </w:r>
            <w:r w:rsidR="00D36FF3">
              <w:rPr>
                <w:rFonts w:hint="eastAsia"/>
              </w:rPr>
              <w:t>。</w:t>
            </w:r>
          </w:p>
        </w:tc>
      </w:tr>
      <w:tr w:rsidR="00D36FF3" w:rsidTr="001C1894">
        <w:trPr>
          <w:jc w:val="center"/>
        </w:trPr>
        <w:tc>
          <w:tcPr>
            <w:tcW w:w="1701" w:type="dxa"/>
            <w:tcBorders>
              <w:top w:val="single" w:sz="4" w:space="0" w:color="auto"/>
              <w:left w:val="single" w:sz="4" w:space="0" w:color="000000"/>
              <w:bottom w:val="single" w:sz="4" w:space="0" w:color="000000"/>
            </w:tcBorders>
            <w:vAlign w:val="center"/>
          </w:tcPr>
          <w:p w:rsidR="00D36FF3" w:rsidRDefault="00D36FF3">
            <w:pPr>
              <w:suppressAutoHyphens/>
              <w:snapToGrid w:val="0"/>
              <w:spacing w:line="440" w:lineRule="exact"/>
              <w:ind w:leftChars="-31" w:left="-64" w:rightChars="-31" w:right="-65" w:hanging="1"/>
              <w:jc w:val="center"/>
              <w:rPr>
                <w:rFonts w:ascii="宋体" w:hAnsi="宋体"/>
                <w:kern w:val="1"/>
                <w:szCs w:val="21"/>
                <w:lang w:eastAsia="ar-SA"/>
              </w:rPr>
            </w:pPr>
            <w:r>
              <w:rPr>
                <w:rFonts w:ascii="宋体" w:hAnsi="宋体" w:hint="eastAsia"/>
                <w:kern w:val="1"/>
                <w:szCs w:val="21"/>
                <w:lang w:eastAsia="ar-SA"/>
              </w:rPr>
              <w:t>投标文件所附证书证件要求</w:t>
            </w:r>
          </w:p>
        </w:tc>
        <w:tc>
          <w:tcPr>
            <w:tcW w:w="7725" w:type="dxa"/>
            <w:tcBorders>
              <w:top w:val="single" w:sz="4" w:space="0" w:color="auto"/>
              <w:left w:val="single" w:sz="4" w:space="0" w:color="000000"/>
              <w:bottom w:val="single" w:sz="4" w:space="0" w:color="000000"/>
              <w:right w:val="single" w:sz="4" w:space="0" w:color="000000"/>
            </w:tcBorders>
            <w:vAlign w:val="center"/>
          </w:tcPr>
          <w:p w:rsidR="00D36FF3" w:rsidRDefault="00D36FF3">
            <w:pPr>
              <w:suppressAutoHyphens/>
              <w:adjustRightInd w:val="0"/>
              <w:spacing w:line="440" w:lineRule="exact"/>
              <w:ind w:firstLineChars="200" w:firstLine="420"/>
              <w:jc w:val="left"/>
              <w:rPr>
                <w:rFonts w:ascii="宋体" w:hAnsi="宋体"/>
                <w:kern w:val="1"/>
                <w:szCs w:val="21"/>
                <w:lang w:eastAsia="ar-SA"/>
              </w:rPr>
            </w:pPr>
            <w:r>
              <w:rPr>
                <w:rFonts w:ascii="宋体" w:hAnsi="宋体" w:hint="eastAsia"/>
                <w:kern w:val="1"/>
                <w:szCs w:val="21"/>
                <w:lang w:eastAsia="ar-SA"/>
              </w:rPr>
              <w:t>涉及资质、资格、证书、证明材料等资料的均须提供原件</w:t>
            </w:r>
            <w:r>
              <w:rPr>
                <w:rFonts w:ascii="宋体" w:hAnsi="宋体" w:hint="eastAsia"/>
                <w:kern w:val="1"/>
                <w:szCs w:val="21"/>
              </w:rPr>
              <w:t>扫描件</w:t>
            </w:r>
            <w:r>
              <w:rPr>
                <w:rFonts w:ascii="宋体" w:hAnsi="宋体" w:hint="eastAsia"/>
                <w:kern w:val="1"/>
                <w:szCs w:val="21"/>
                <w:lang w:eastAsia="ar-SA"/>
              </w:rPr>
              <w:t>。</w:t>
            </w:r>
          </w:p>
        </w:tc>
      </w:tr>
      <w:tr w:rsidR="00D36FF3" w:rsidTr="001C1894">
        <w:trPr>
          <w:jc w:val="center"/>
        </w:trPr>
        <w:tc>
          <w:tcPr>
            <w:tcW w:w="1701" w:type="dxa"/>
            <w:tcBorders>
              <w:top w:val="single" w:sz="4" w:space="0" w:color="auto"/>
              <w:left w:val="single" w:sz="4" w:space="0" w:color="000000"/>
              <w:bottom w:val="single" w:sz="4" w:space="0" w:color="000000"/>
            </w:tcBorders>
            <w:vAlign w:val="center"/>
          </w:tcPr>
          <w:p w:rsidR="00D36FF3" w:rsidRDefault="00D36FF3">
            <w:pPr>
              <w:suppressAutoHyphens/>
              <w:snapToGrid w:val="0"/>
              <w:spacing w:line="440" w:lineRule="exact"/>
              <w:ind w:leftChars="-31" w:left="-64" w:rightChars="-31" w:right="-65" w:hanging="1"/>
              <w:jc w:val="center"/>
              <w:rPr>
                <w:rFonts w:ascii="宋体" w:hAnsi="宋体"/>
                <w:kern w:val="1"/>
                <w:szCs w:val="21"/>
                <w:lang w:eastAsia="ar-SA"/>
              </w:rPr>
            </w:pPr>
            <w:r>
              <w:rPr>
                <w:rFonts w:ascii="宋体" w:hAnsi="宋体" w:hint="eastAsia"/>
                <w:kern w:val="1"/>
                <w:szCs w:val="21"/>
                <w:lang w:eastAsia="ar-SA"/>
              </w:rPr>
              <w:t>投标文件签字或盖章要求</w:t>
            </w:r>
          </w:p>
        </w:tc>
        <w:tc>
          <w:tcPr>
            <w:tcW w:w="7725" w:type="dxa"/>
            <w:tcBorders>
              <w:top w:val="single" w:sz="4" w:space="0" w:color="auto"/>
              <w:left w:val="single" w:sz="4" w:space="0" w:color="000000"/>
              <w:bottom w:val="single" w:sz="4" w:space="0" w:color="000000"/>
              <w:right w:val="single" w:sz="4" w:space="0" w:color="000000"/>
            </w:tcBorders>
            <w:vAlign w:val="center"/>
          </w:tcPr>
          <w:p w:rsidR="00D36FF3" w:rsidRDefault="00D36FF3">
            <w:pPr>
              <w:suppressAutoHyphens/>
              <w:adjustRightInd w:val="0"/>
              <w:spacing w:line="440" w:lineRule="exact"/>
              <w:ind w:firstLineChars="200" w:firstLine="420"/>
              <w:jc w:val="left"/>
              <w:rPr>
                <w:rFonts w:ascii="宋体" w:hAnsi="宋体"/>
                <w:kern w:val="1"/>
                <w:szCs w:val="21"/>
              </w:rPr>
            </w:pPr>
            <w:r>
              <w:rPr>
                <w:rFonts w:ascii="宋体" w:hAnsi="宋体" w:hint="eastAsia"/>
                <w:kern w:val="1"/>
                <w:szCs w:val="21"/>
              </w:rPr>
              <w:t>(1)应按本招标文件的规定、格式在规定的签字、盖章处签字、盖章。</w:t>
            </w:r>
          </w:p>
          <w:p w:rsidR="00D36FF3" w:rsidRDefault="00D36FF3">
            <w:pPr>
              <w:suppressAutoHyphens/>
              <w:adjustRightInd w:val="0"/>
              <w:spacing w:line="440" w:lineRule="exact"/>
              <w:ind w:firstLineChars="200" w:firstLine="420"/>
              <w:jc w:val="left"/>
              <w:rPr>
                <w:rFonts w:ascii="宋体" w:hAnsi="宋体"/>
                <w:kern w:val="1"/>
                <w:szCs w:val="21"/>
              </w:rPr>
            </w:pPr>
            <w:r>
              <w:rPr>
                <w:rFonts w:ascii="宋体" w:hAnsi="宋体" w:hint="eastAsia"/>
                <w:kern w:val="1"/>
                <w:szCs w:val="21"/>
              </w:rPr>
              <w:t>(2)由委托代理人签字的投标文件中须同时提交法定代表人签署的授权委托书。投标文件中的授权委托书格式、签字、盖章及内容均应符合招标文件规定的格</w:t>
            </w:r>
            <w:r>
              <w:rPr>
                <w:rFonts w:ascii="宋体" w:hAnsi="宋体" w:hint="eastAsia"/>
                <w:kern w:val="1"/>
                <w:szCs w:val="21"/>
              </w:rPr>
              <w:lastRenderedPageBreak/>
              <w:t>式要求，否则投标文件中的授权委托书无效。</w:t>
            </w:r>
          </w:p>
          <w:p w:rsidR="00D36FF3" w:rsidRDefault="00D36FF3">
            <w:pPr>
              <w:suppressAutoHyphens/>
              <w:adjustRightInd w:val="0"/>
              <w:spacing w:line="440" w:lineRule="exact"/>
              <w:ind w:firstLineChars="200" w:firstLine="420"/>
              <w:jc w:val="left"/>
              <w:rPr>
                <w:rFonts w:ascii="宋体" w:hAnsi="宋体"/>
                <w:kern w:val="1"/>
                <w:szCs w:val="21"/>
              </w:rPr>
            </w:pPr>
            <w:r>
              <w:rPr>
                <w:rFonts w:ascii="宋体" w:hAnsi="宋体" w:hint="eastAsia"/>
                <w:kern w:val="1"/>
                <w:szCs w:val="21"/>
              </w:rPr>
              <w:t>(3)商务部分中牵涉到工程报价部分，工程量清单报价表须按格式填写。</w:t>
            </w:r>
          </w:p>
          <w:p w:rsidR="00D36FF3" w:rsidRDefault="00D36FF3">
            <w:pPr>
              <w:suppressAutoHyphens/>
              <w:adjustRightInd w:val="0"/>
              <w:spacing w:line="440" w:lineRule="exact"/>
              <w:ind w:firstLineChars="200" w:firstLine="420"/>
              <w:jc w:val="left"/>
              <w:rPr>
                <w:rFonts w:ascii="宋体" w:hAnsi="宋体"/>
                <w:kern w:val="1"/>
                <w:szCs w:val="21"/>
              </w:rPr>
            </w:pPr>
            <w:r>
              <w:rPr>
                <w:rFonts w:ascii="宋体" w:hAnsi="宋体" w:hint="eastAsia"/>
                <w:kern w:val="1"/>
                <w:szCs w:val="21"/>
              </w:rPr>
              <w:t>(4)投标文件改动之处应加盖单位章或有授权的代理人签字或法定代表人签字。</w:t>
            </w:r>
          </w:p>
        </w:tc>
      </w:tr>
      <w:tr w:rsidR="00D36FF3" w:rsidTr="001C1894">
        <w:trPr>
          <w:trHeight w:val="738"/>
          <w:jc w:val="center"/>
        </w:trPr>
        <w:tc>
          <w:tcPr>
            <w:tcW w:w="1701" w:type="dxa"/>
            <w:tcBorders>
              <w:top w:val="single" w:sz="4" w:space="0" w:color="000000"/>
              <w:left w:val="single" w:sz="4" w:space="0" w:color="000000"/>
            </w:tcBorders>
            <w:vAlign w:val="center"/>
          </w:tcPr>
          <w:p w:rsidR="00D36FF3" w:rsidRDefault="00D36FF3">
            <w:pPr>
              <w:spacing w:line="440" w:lineRule="exact"/>
              <w:jc w:val="center"/>
              <w:rPr>
                <w:color w:val="000000"/>
              </w:rPr>
            </w:pPr>
            <w:r>
              <w:rPr>
                <w:color w:val="000000"/>
              </w:rPr>
              <w:lastRenderedPageBreak/>
              <w:t>投标截止时间</w:t>
            </w:r>
          </w:p>
        </w:tc>
        <w:tc>
          <w:tcPr>
            <w:tcW w:w="7725" w:type="dxa"/>
            <w:tcBorders>
              <w:top w:val="single" w:sz="4" w:space="0" w:color="000000"/>
              <w:left w:val="single" w:sz="4" w:space="0" w:color="000000"/>
              <w:right w:val="single" w:sz="4" w:space="0" w:color="000000"/>
            </w:tcBorders>
            <w:vAlign w:val="center"/>
          </w:tcPr>
          <w:p w:rsidR="00D36FF3" w:rsidRDefault="00D36FF3" w:rsidP="00294D39">
            <w:pPr>
              <w:suppressAutoHyphens/>
              <w:adjustRightInd w:val="0"/>
              <w:spacing w:line="440" w:lineRule="exact"/>
              <w:ind w:firstLineChars="200" w:firstLine="422"/>
              <w:jc w:val="left"/>
              <w:rPr>
                <w:rFonts w:ascii="宋体" w:hAnsi="宋体"/>
                <w:b/>
                <w:kern w:val="1"/>
                <w:szCs w:val="21"/>
              </w:rPr>
            </w:pPr>
            <w:r>
              <w:rPr>
                <w:rFonts w:ascii="宋体" w:hAnsi="宋体" w:hint="eastAsia"/>
                <w:b/>
                <w:kern w:val="1"/>
                <w:szCs w:val="21"/>
              </w:rPr>
              <w:t>2021年</w:t>
            </w:r>
            <w:r w:rsidR="005A49DB">
              <w:rPr>
                <w:rFonts w:ascii="宋体" w:hAnsi="宋体"/>
                <w:b/>
                <w:kern w:val="1"/>
                <w:szCs w:val="21"/>
              </w:rPr>
              <w:t>11</w:t>
            </w:r>
            <w:r>
              <w:rPr>
                <w:rFonts w:ascii="宋体" w:hAnsi="宋体" w:hint="eastAsia"/>
                <w:b/>
                <w:kern w:val="1"/>
                <w:szCs w:val="21"/>
              </w:rPr>
              <w:t>月</w:t>
            </w:r>
            <w:r w:rsidR="00294D39">
              <w:rPr>
                <w:rFonts w:ascii="宋体" w:hAnsi="宋体"/>
                <w:b/>
                <w:kern w:val="1"/>
                <w:szCs w:val="21"/>
              </w:rPr>
              <w:t>26</w:t>
            </w:r>
            <w:r>
              <w:rPr>
                <w:rFonts w:ascii="宋体" w:hAnsi="宋体" w:hint="eastAsia"/>
                <w:b/>
                <w:kern w:val="1"/>
                <w:szCs w:val="21"/>
              </w:rPr>
              <w:t>日</w:t>
            </w:r>
            <w:r w:rsidR="009B0690">
              <w:rPr>
                <w:rFonts w:ascii="宋体" w:hAnsi="宋体"/>
                <w:b/>
                <w:kern w:val="1"/>
                <w:szCs w:val="21"/>
              </w:rPr>
              <w:t>9</w:t>
            </w:r>
            <w:r>
              <w:rPr>
                <w:rFonts w:ascii="宋体" w:hAnsi="宋体" w:hint="eastAsia"/>
                <w:b/>
                <w:kern w:val="1"/>
                <w:szCs w:val="21"/>
              </w:rPr>
              <w:t>时</w:t>
            </w:r>
            <w:r w:rsidR="009B0690">
              <w:rPr>
                <w:rFonts w:ascii="宋体" w:hAnsi="宋体"/>
                <w:b/>
                <w:kern w:val="1"/>
                <w:szCs w:val="21"/>
              </w:rPr>
              <w:t>30</w:t>
            </w:r>
            <w:r>
              <w:rPr>
                <w:rFonts w:ascii="宋体" w:hAnsi="宋体" w:hint="eastAsia"/>
                <w:b/>
                <w:kern w:val="1"/>
                <w:szCs w:val="21"/>
              </w:rPr>
              <w:t>分</w:t>
            </w:r>
          </w:p>
        </w:tc>
      </w:tr>
      <w:tr w:rsidR="00D36FF3" w:rsidTr="001C1894">
        <w:trPr>
          <w:jc w:val="center"/>
        </w:trPr>
        <w:tc>
          <w:tcPr>
            <w:tcW w:w="1701" w:type="dxa"/>
            <w:tcBorders>
              <w:top w:val="single" w:sz="4" w:space="0" w:color="000000"/>
              <w:left w:val="single" w:sz="4" w:space="0" w:color="000000"/>
              <w:bottom w:val="single" w:sz="4" w:space="0" w:color="000000"/>
            </w:tcBorders>
            <w:vAlign w:val="center"/>
          </w:tcPr>
          <w:p w:rsidR="00D36FF3" w:rsidRDefault="00D36FF3">
            <w:pPr>
              <w:suppressAutoHyphens/>
              <w:snapToGrid w:val="0"/>
              <w:spacing w:line="440" w:lineRule="exact"/>
              <w:ind w:leftChars="-31" w:left="-64" w:rightChars="-31" w:right="-65" w:hanging="1"/>
              <w:jc w:val="center"/>
              <w:rPr>
                <w:rFonts w:ascii="宋体" w:hAnsi="宋体"/>
                <w:kern w:val="1"/>
                <w:szCs w:val="21"/>
                <w:lang w:eastAsia="ar-SA"/>
              </w:rPr>
            </w:pPr>
            <w:r>
              <w:rPr>
                <w:rFonts w:ascii="宋体" w:hAnsi="宋体"/>
                <w:kern w:val="1"/>
                <w:szCs w:val="21"/>
                <w:lang w:eastAsia="ar-SA"/>
              </w:rPr>
              <w:t>开标时间和地点</w:t>
            </w:r>
          </w:p>
        </w:tc>
        <w:tc>
          <w:tcPr>
            <w:tcW w:w="7725" w:type="dxa"/>
            <w:tcBorders>
              <w:top w:val="single" w:sz="4" w:space="0" w:color="000000"/>
              <w:left w:val="single" w:sz="4" w:space="0" w:color="000000"/>
              <w:bottom w:val="single" w:sz="4" w:space="0" w:color="000000"/>
              <w:right w:val="single" w:sz="4" w:space="0" w:color="000000"/>
            </w:tcBorders>
          </w:tcPr>
          <w:p w:rsidR="00D36FF3" w:rsidRDefault="00D36FF3">
            <w:pPr>
              <w:snapToGrid w:val="0"/>
              <w:spacing w:line="320" w:lineRule="exact"/>
              <w:ind w:firstLineChars="189" w:firstLine="398"/>
              <w:rPr>
                <w:rFonts w:ascii="宋体" w:hAnsi="宋体"/>
                <w:szCs w:val="21"/>
              </w:rPr>
            </w:pPr>
            <w:r w:rsidRPr="001C1894">
              <w:rPr>
                <w:rFonts w:ascii="宋体" w:hAnsi="宋体"/>
                <w:b/>
                <w:kern w:val="1"/>
                <w:szCs w:val="21"/>
                <w:lang w:eastAsia="ar-SA"/>
              </w:rPr>
              <w:t>开标时间</w:t>
            </w:r>
            <w:r>
              <w:rPr>
                <w:rFonts w:ascii="宋体" w:hAnsi="宋体" w:hint="eastAsia"/>
                <w:kern w:val="1"/>
                <w:szCs w:val="21"/>
              </w:rPr>
              <w:t>：</w:t>
            </w:r>
            <w:r>
              <w:rPr>
                <w:rFonts w:ascii="宋体" w:hAnsi="宋体" w:hint="eastAsia"/>
                <w:b/>
                <w:szCs w:val="21"/>
                <w:u w:val="single"/>
              </w:rPr>
              <w:t>2021</w:t>
            </w:r>
            <w:r>
              <w:rPr>
                <w:rFonts w:ascii="宋体" w:hAnsi="宋体"/>
                <w:b/>
                <w:szCs w:val="21"/>
              </w:rPr>
              <w:t>年</w:t>
            </w:r>
            <w:r>
              <w:rPr>
                <w:rFonts w:ascii="宋体" w:hAnsi="宋体" w:hint="eastAsia"/>
                <w:b/>
                <w:szCs w:val="21"/>
                <w:u w:val="single"/>
              </w:rPr>
              <w:t xml:space="preserve"> </w:t>
            </w:r>
            <w:r w:rsidR="009B0690">
              <w:rPr>
                <w:rFonts w:ascii="宋体" w:hAnsi="宋体"/>
                <w:b/>
                <w:szCs w:val="21"/>
                <w:u w:val="single"/>
              </w:rPr>
              <w:t>11</w:t>
            </w:r>
            <w:r>
              <w:rPr>
                <w:rFonts w:ascii="宋体" w:hAnsi="宋体"/>
                <w:b/>
                <w:szCs w:val="21"/>
              </w:rPr>
              <w:t>月</w:t>
            </w:r>
            <w:r w:rsidR="00294D39">
              <w:rPr>
                <w:rFonts w:ascii="宋体" w:hAnsi="宋体"/>
                <w:b/>
                <w:szCs w:val="21"/>
                <w:u w:val="single"/>
              </w:rPr>
              <w:t>26</w:t>
            </w:r>
            <w:r>
              <w:rPr>
                <w:rFonts w:ascii="宋体" w:hAnsi="宋体"/>
                <w:b/>
                <w:szCs w:val="21"/>
              </w:rPr>
              <w:t>日</w:t>
            </w:r>
            <w:r w:rsidR="009B0690">
              <w:rPr>
                <w:rFonts w:ascii="宋体" w:hAnsi="宋体"/>
                <w:b/>
                <w:szCs w:val="21"/>
                <w:u w:val="single"/>
              </w:rPr>
              <w:t>9</w:t>
            </w:r>
            <w:r>
              <w:rPr>
                <w:rFonts w:ascii="宋体" w:hAnsi="宋体"/>
                <w:b/>
                <w:szCs w:val="21"/>
              </w:rPr>
              <w:t>时</w:t>
            </w:r>
            <w:r>
              <w:rPr>
                <w:rFonts w:ascii="宋体" w:hAnsi="宋体" w:hint="eastAsia"/>
                <w:b/>
                <w:szCs w:val="21"/>
                <w:u w:val="single"/>
              </w:rPr>
              <w:t xml:space="preserve">30 </w:t>
            </w:r>
            <w:r>
              <w:rPr>
                <w:rFonts w:ascii="宋体" w:hAnsi="宋体"/>
                <w:b/>
                <w:szCs w:val="21"/>
              </w:rPr>
              <w:t>分</w:t>
            </w:r>
            <w:r>
              <w:rPr>
                <w:rFonts w:ascii="宋体" w:hAnsi="宋体" w:hint="eastAsia"/>
                <w:b/>
                <w:szCs w:val="21"/>
              </w:rPr>
              <w:t>（北京时间）</w:t>
            </w:r>
          </w:p>
          <w:p w:rsidR="00D36FF3" w:rsidRDefault="00D36FF3">
            <w:pPr>
              <w:suppressAutoHyphens/>
              <w:adjustRightInd w:val="0"/>
              <w:spacing w:line="440" w:lineRule="exact"/>
              <w:ind w:firstLineChars="200" w:firstLine="422"/>
              <w:jc w:val="left"/>
              <w:rPr>
                <w:rFonts w:ascii="宋体" w:hAnsi="宋体"/>
                <w:b/>
                <w:kern w:val="1"/>
                <w:szCs w:val="21"/>
                <w:lang w:eastAsia="ar-SA"/>
              </w:rPr>
            </w:pPr>
            <w:r>
              <w:rPr>
                <w:rFonts w:ascii="宋体" w:hAnsi="宋体" w:hint="eastAsia"/>
                <w:b/>
                <w:kern w:val="1"/>
                <w:szCs w:val="21"/>
              </w:rPr>
              <w:t>开标地点：</w:t>
            </w:r>
            <w:r w:rsidR="007B7802" w:rsidRPr="001C1894">
              <w:rPr>
                <w:rFonts w:ascii="宋体" w:hAnsi="宋体" w:hint="eastAsia"/>
                <w:b/>
                <w:kern w:val="1"/>
                <w:szCs w:val="21"/>
                <w:lang w:eastAsia="ar-SA"/>
              </w:rPr>
              <w:t>中国科学技术大学先进技术研究院未来中心</w:t>
            </w:r>
            <w:r w:rsidR="007B7802" w:rsidRPr="001C1894">
              <w:rPr>
                <w:rFonts w:ascii="宋体" w:hAnsi="宋体"/>
                <w:b/>
                <w:kern w:val="1"/>
                <w:szCs w:val="21"/>
                <w:lang w:eastAsia="ar-SA"/>
              </w:rPr>
              <w:t xml:space="preserve">12楼   </w:t>
            </w:r>
            <w:r w:rsidR="007B7802" w:rsidRPr="001C1894">
              <w:rPr>
                <w:rFonts w:ascii="宋体" w:hAnsi="宋体" w:hint="eastAsia"/>
                <w:b/>
                <w:kern w:val="1"/>
                <w:szCs w:val="21"/>
                <w:lang w:eastAsia="ar-SA"/>
              </w:rPr>
              <w:t>人工智研究院</w:t>
            </w:r>
            <w:r w:rsidR="007B7802" w:rsidRPr="001C1894">
              <w:rPr>
                <w:rFonts w:ascii="宋体" w:hAnsi="宋体"/>
                <w:b/>
                <w:kern w:val="1"/>
                <w:szCs w:val="21"/>
                <w:lang w:eastAsia="ar-SA"/>
              </w:rPr>
              <w:t>1201</w:t>
            </w:r>
            <w:r w:rsidR="007B7802" w:rsidRPr="001C1894">
              <w:rPr>
                <w:rFonts w:ascii="宋体" w:hAnsi="宋体" w:hint="eastAsia"/>
                <w:b/>
                <w:kern w:val="1"/>
                <w:szCs w:val="21"/>
                <w:lang w:eastAsia="ar-SA"/>
              </w:rPr>
              <w:t>号会议室（合肥市望江西路</w:t>
            </w:r>
            <w:r w:rsidR="007B7802" w:rsidRPr="001C1894">
              <w:rPr>
                <w:rFonts w:ascii="宋体" w:hAnsi="宋体"/>
                <w:b/>
                <w:kern w:val="1"/>
                <w:szCs w:val="21"/>
                <w:lang w:eastAsia="ar-SA"/>
              </w:rPr>
              <w:t>5089号）</w:t>
            </w:r>
            <w:r w:rsidRPr="001C1894">
              <w:rPr>
                <w:rFonts w:ascii="宋体" w:hAnsi="宋体" w:hint="eastAsia"/>
                <w:b/>
                <w:kern w:val="1"/>
                <w:szCs w:val="21"/>
                <w:lang w:eastAsia="ar-SA"/>
              </w:rPr>
              <w:t>。</w:t>
            </w:r>
          </w:p>
          <w:p w:rsidR="00005704" w:rsidRPr="001C1894" w:rsidRDefault="00005704" w:rsidP="001C1894">
            <w:pPr>
              <w:pStyle w:val="a0"/>
              <w:ind w:firstLineChars="200" w:firstLine="422"/>
            </w:pPr>
            <w:r w:rsidRPr="001C1894">
              <w:rPr>
                <w:rFonts w:ascii="宋体" w:hAnsi="宋体" w:hint="eastAsia"/>
                <w:b/>
                <w:sz w:val="21"/>
                <w:szCs w:val="21"/>
                <w:lang w:eastAsia="zh-CN"/>
              </w:rPr>
              <w:t>报价文件份数：正本</w:t>
            </w:r>
            <w:r w:rsidRPr="001C1894">
              <w:rPr>
                <w:rFonts w:ascii="宋体" w:hAnsi="宋体"/>
                <w:b/>
                <w:sz w:val="21"/>
                <w:szCs w:val="21"/>
                <w:lang w:eastAsia="zh-CN"/>
              </w:rPr>
              <w:t>1</w:t>
            </w:r>
            <w:r w:rsidRPr="001C1894">
              <w:rPr>
                <w:rFonts w:ascii="宋体" w:hAnsi="宋体" w:hint="eastAsia"/>
                <w:b/>
                <w:sz w:val="21"/>
                <w:szCs w:val="21"/>
                <w:lang w:eastAsia="zh-CN"/>
              </w:rPr>
              <w:t>份；副本</w:t>
            </w:r>
            <w:r w:rsidRPr="001C1894">
              <w:rPr>
                <w:rFonts w:ascii="宋体" w:hAnsi="宋体"/>
                <w:b/>
                <w:sz w:val="21"/>
                <w:szCs w:val="21"/>
                <w:lang w:eastAsia="zh-CN"/>
              </w:rPr>
              <w:t>4</w:t>
            </w:r>
            <w:r w:rsidRPr="001C1894">
              <w:rPr>
                <w:rFonts w:ascii="宋体" w:hAnsi="宋体" w:hint="eastAsia"/>
                <w:b/>
                <w:sz w:val="21"/>
                <w:szCs w:val="21"/>
                <w:lang w:eastAsia="zh-CN"/>
              </w:rPr>
              <w:t>份，密封提交。</w:t>
            </w:r>
          </w:p>
        </w:tc>
      </w:tr>
      <w:tr w:rsidR="00D36FF3" w:rsidTr="001C1894">
        <w:trPr>
          <w:jc w:val="center"/>
        </w:trPr>
        <w:tc>
          <w:tcPr>
            <w:tcW w:w="1701" w:type="dxa"/>
            <w:tcBorders>
              <w:top w:val="single" w:sz="4" w:space="0" w:color="000000"/>
              <w:left w:val="single" w:sz="4" w:space="0" w:color="000000"/>
              <w:bottom w:val="single" w:sz="4" w:space="0" w:color="000000"/>
            </w:tcBorders>
            <w:vAlign w:val="center"/>
          </w:tcPr>
          <w:p w:rsidR="00D36FF3" w:rsidRDefault="00D36FF3">
            <w:pPr>
              <w:suppressAutoHyphens/>
              <w:snapToGrid w:val="0"/>
              <w:spacing w:line="440" w:lineRule="exact"/>
              <w:ind w:leftChars="-31" w:left="-64" w:rightChars="-31" w:right="-65" w:hanging="1"/>
              <w:jc w:val="center"/>
              <w:rPr>
                <w:rFonts w:ascii="宋体" w:hAnsi="宋体"/>
                <w:kern w:val="1"/>
                <w:szCs w:val="21"/>
              </w:rPr>
            </w:pPr>
            <w:r>
              <w:rPr>
                <w:rFonts w:ascii="宋体" w:hAnsi="宋体" w:hint="eastAsia"/>
                <w:kern w:val="1"/>
                <w:szCs w:val="21"/>
              </w:rPr>
              <w:t>履约保证金</w:t>
            </w:r>
          </w:p>
        </w:tc>
        <w:tc>
          <w:tcPr>
            <w:tcW w:w="7725" w:type="dxa"/>
            <w:tcBorders>
              <w:top w:val="single" w:sz="4" w:space="0" w:color="000000"/>
              <w:left w:val="single" w:sz="4" w:space="0" w:color="000000"/>
              <w:bottom w:val="single" w:sz="4" w:space="0" w:color="000000"/>
              <w:right w:val="single" w:sz="4" w:space="0" w:color="000000"/>
            </w:tcBorders>
            <w:vAlign w:val="center"/>
          </w:tcPr>
          <w:p w:rsidR="00D36FF3" w:rsidRDefault="00D36FF3">
            <w:pPr>
              <w:suppressAutoHyphens/>
              <w:adjustRightInd w:val="0"/>
              <w:spacing w:line="440" w:lineRule="exact"/>
              <w:ind w:firstLineChars="200" w:firstLine="420"/>
              <w:jc w:val="left"/>
              <w:rPr>
                <w:rFonts w:ascii="宋体" w:hAnsi="宋体"/>
                <w:kern w:val="1"/>
                <w:szCs w:val="21"/>
              </w:rPr>
            </w:pPr>
            <w:r>
              <w:rPr>
                <w:rFonts w:ascii="宋体" w:hAnsi="宋体" w:hint="eastAsia"/>
                <w:kern w:val="1"/>
                <w:szCs w:val="21"/>
              </w:rPr>
              <w:t>工程承包合同总价的10％</w:t>
            </w:r>
            <w:r w:rsidR="001076C0">
              <w:rPr>
                <w:rFonts w:ascii="宋体" w:hAnsi="宋体" w:hint="eastAsia"/>
                <w:kern w:val="1"/>
                <w:szCs w:val="21"/>
              </w:rPr>
              <w:t>，工程验收合格后退还。</w:t>
            </w:r>
          </w:p>
        </w:tc>
      </w:tr>
      <w:tr w:rsidR="00D36FF3" w:rsidTr="001C1894">
        <w:trPr>
          <w:jc w:val="center"/>
        </w:trPr>
        <w:tc>
          <w:tcPr>
            <w:tcW w:w="9426" w:type="dxa"/>
            <w:gridSpan w:val="2"/>
            <w:tcBorders>
              <w:left w:val="single" w:sz="4" w:space="0" w:color="000000"/>
              <w:bottom w:val="single" w:sz="4" w:space="0" w:color="000000"/>
              <w:right w:val="single" w:sz="4" w:space="0" w:color="000000"/>
            </w:tcBorders>
            <w:vAlign w:val="center"/>
          </w:tcPr>
          <w:p w:rsidR="00D36FF3" w:rsidRDefault="00D36FF3">
            <w:pPr>
              <w:suppressAutoHyphens/>
              <w:adjustRightInd w:val="0"/>
              <w:spacing w:line="440" w:lineRule="exact"/>
              <w:ind w:firstLine="200"/>
              <w:jc w:val="center"/>
              <w:rPr>
                <w:rFonts w:ascii="宋体" w:hAnsi="宋体"/>
                <w:kern w:val="1"/>
                <w:szCs w:val="21"/>
              </w:rPr>
            </w:pPr>
            <w:r>
              <w:rPr>
                <w:rFonts w:ascii="宋体" w:hAnsi="宋体"/>
                <w:kern w:val="1"/>
                <w:szCs w:val="21"/>
                <w:lang w:eastAsia="ar-SA"/>
              </w:rPr>
              <w:t>需要补充的其他内容</w:t>
            </w:r>
          </w:p>
        </w:tc>
      </w:tr>
      <w:tr w:rsidR="00D36FF3" w:rsidTr="001C1894">
        <w:trPr>
          <w:jc w:val="center"/>
        </w:trPr>
        <w:tc>
          <w:tcPr>
            <w:tcW w:w="1701" w:type="dxa"/>
            <w:tcBorders>
              <w:left w:val="single" w:sz="4" w:space="0" w:color="000000"/>
              <w:bottom w:val="single" w:sz="4" w:space="0" w:color="000000"/>
              <w:right w:val="single" w:sz="4" w:space="0" w:color="auto"/>
            </w:tcBorders>
            <w:vAlign w:val="center"/>
          </w:tcPr>
          <w:p w:rsidR="00D36FF3" w:rsidRDefault="00D36FF3">
            <w:pPr>
              <w:suppressAutoHyphens/>
              <w:snapToGrid w:val="0"/>
              <w:spacing w:line="440" w:lineRule="exact"/>
              <w:ind w:leftChars="-31" w:left="-64" w:rightChars="-31" w:right="-65" w:hanging="1"/>
              <w:jc w:val="center"/>
              <w:rPr>
                <w:rFonts w:ascii="宋体" w:hAnsi="宋体"/>
                <w:kern w:val="1"/>
                <w:szCs w:val="21"/>
                <w:lang w:eastAsia="ar-SA"/>
              </w:rPr>
            </w:pPr>
            <w:r>
              <w:rPr>
                <w:rFonts w:ascii="宋体" w:hAnsi="宋体"/>
                <w:kern w:val="1"/>
                <w:szCs w:val="21"/>
              </w:rPr>
              <w:t>投标报价说明</w:t>
            </w:r>
          </w:p>
        </w:tc>
        <w:tc>
          <w:tcPr>
            <w:tcW w:w="7725" w:type="dxa"/>
            <w:tcBorders>
              <w:left w:val="single" w:sz="4" w:space="0" w:color="auto"/>
              <w:bottom w:val="single" w:sz="4" w:space="0" w:color="000000"/>
              <w:right w:val="single" w:sz="4" w:space="0" w:color="000000"/>
            </w:tcBorders>
            <w:vAlign w:val="center"/>
          </w:tcPr>
          <w:p w:rsidR="00D36FF3" w:rsidRDefault="00D36FF3">
            <w:pPr>
              <w:suppressAutoHyphens/>
              <w:adjustRightInd w:val="0"/>
              <w:spacing w:line="400" w:lineRule="exact"/>
              <w:ind w:firstLineChars="200" w:firstLine="420"/>
              <w:rPr>
                <w:rFonts w:ascii="宋体" w:hAnsi="宋体"/>
                <w:kern w:val="1"/>
                <w:szCs w:val="21"/>
                <w:lang w:eastAsia="ar-SA"/>
              </w:rPr>
            </w:pPr>
            <w:r>
              <w:rPr>
                <w:rFonts w:ascii="宋体" w:hAnsi="宋体"/>
                <w:kern w:val="1"/>
                <w:szCs w:val="21"/>
                <w:lang w:eastAsia="ar-SA"/>
              </w:rPr>
              <w:t>（1）投标人应仔细阅读招标文件，了解拟投标合同段的全部工程内容。投标人的投标报价应是招标文件所确定的招标范围内全部工程内容的价格体现，由投标人依据招标人提供的招标图纸、招标文件、澄清、补充文件、修改纪要中提出的工程技术、质量、工期、承包范围、工程量清单等要求，参考有关定额（含企业定额）、标准及省、市现行有关规定，并根据市场价格及投标人实际情况编制工程投标报价，但其投标报价不得低于成本价。</w:t>
            </w:r>
          </w:p>
          <w:p w:rsidR="00D36FF3" w:rsidRDefault="00D36FF3">
            <w:pPr>
              <w:suppressAutoHyphens/>
              <w:adjustRightInd w:val="0"/>
              <w:spacing w:line="400" w:lineRule="exact"/>
              <w:ind w:firstLineChars="200" w:firstLine="420"/>
              <w:rPr>
                <w:rFonts w:ascii="宋体" w:hAnsi="宋体"/>
                <w:kern w:val="1"/>
                <w:szCs w:val="21"/>
                <w:lang w:eastAsia="ar-SA"/>
              </w:rPr>
            </w:pPr>
            <w:r>
              <w:rPr>
                <w:rFonts w:ascii="宋体" w:hAnsi="宋体"/>
                <w:kern w:val="1"/>
                <w:szCs w:val="21"/>
                <w:lang w:eastAsia="ar-SA"/>
              </w:rPr>
              <w:t>（2）除非合同中另有规定，投标人在工程量清单报价书中所报的合价、以及投标报价汇总表中的投标报价均包括完成招标文件、清单规定的全部工程内容及为达到质量和工期目标、安全文明、环境保护要求、履行总承包服务与管理等的直接费、间接费、利润、税金、</w:t>
            </w:r>
            <w:r>
              <w:rPr>
                <w:rFonts w:ascii="宋体" w:hAnsi="宋体" w:hint="eastAsia"/>
                <w:kern w:val="1"/>
                <w:szCs w:val="21"/>
              </w:rPr>
              <w:t>水电费、检测试验费、</w:t>
            </w:r>
            <w:r>
              <w:rPr>
                <w:rFonts w:ascii="宋体" w:hAnsi="宋体"/>
                <w:kern w:val="1"/>
                <w:szCs w:val="21"/>
                <w:lang w:eastAsia="ar-SA"/>
              </w:rPr>
              <w:t>风险费等所有费用。</w:t>
            </w:r>
          </w:p>
          <w:p w:rsidR="00D36FF3" w:rsidRDefault="00D36FF3">
            <w:pPr>
              <w:suppressAutoHyphens/>
              <w:adjustRightInd w:val="0"/>
              <w:spacing w:line="400" w:lineRule="exact"/>
              <w:ind w:firstLineChars="200" w:firstLine="420"/>
              <w:rPr>
                <w:rFonts w:ascii="宋体" w:hAnsi="宋体"/>
                <w:kern w:val="1"/>
                <w:szCs w:val="21"/>
                <w:lang w:eastAsia="ar-SA"/>
              </w:rPr>
            </w:pPr>
            <w:r>
              <w:rPr>
                <w:rFonts w:ascii="宋体" w:hAnsi="宋体"/>
                <w:kern w:val="1"/>
                <w:szCs w:val="21"/>
                <w:lang w:eastAsia="ar-SA"/>
              </w:rPr>
              <w:t>（3）投标人的投标报价，应是完成本招标文件所列招标工程范围及工期的全部，作为投标人计算单价或总价的依据。</w:t>
            </w:r>
          </w:p>
          <w:p w:rsidR="00D36FF3" w:rsidRDefault="00D36FF3">
            <w:pPr>
              <w:suppressAutoHyphens/>
              <w:adjustRightInd w:val="0"/>
              <w:spacing w:line="400" w:lineRule="exact"/>
              <w:ind w:firstLineChars="200" w:firstLine="420"/>
              <w:rPr>
                <w:rFonts w:ascii="宋体" w:hAnsi="宋体"/>
                <w:kern w:val="1"/>
                <w:szCs w:val="21"/>
                <w:lang w:eastAsia="ar-SA"/>
              </w:rPr>
            </w:pPr>
            <w:r>
              <w:rPr>
                <w:rFonts w:ascii="宋体" w:hAnsi="宋体"/>
                <w:kern w:val="1"/>
                <w:szCs w:val="21"/>
                <w:lang w:eastAsia="ar-SA"/>
              </w:rPr>
              <w:t>（4）投标人应按招标人提供的工程量清单中列出的工程项目和工程量填报单价和合价。每一项目只允许有一个报价，任何有选择的报价将不予接受。投标人未填单价或合价的工程项目，在实施后，招标人将不予支付，并视为该项费用已包括在其他有价款的单价或合价内。</w:t>
            </w:r>
          </w:p>
          <w:p w:rsidR="00D36FF3" w:rsidRDefault="00D36FF3">
            <w:pPr>
              <w:suppressAutoHyphens/>
              <w:adjustRightInd w:val="0"/>
              <w:spacing w:line="400" w:lineRule="exact"/>
              <w:ind w:firstLineChars="200" w:firstLine="420"/>
              <w:rPr>
                <w:rFonts w:ascii="宋体" w:hAnsi="宋体"/>
                <w:kern w:val="1"/>
                <w:szCs w:val="21"/>
                <w:lang w:eastAsia="ar-SA"/>
              </w:rPr>
            </w:pPr>
            <w:r>
              <w:rPr>
                <w:rFonts w:ascii="宋体" w:hAnsi="宋体"/>
                <w:kern w:val="1"/>
                <w:szCs w:val="21"/>
                <w:lang w:eastAsia="ar-SA"/>
              </w:rPr>
              <w:t>（5）本工程合同价款形式为</w:t>
            </w:r>
            <w:r>
              <w:rPr>
                <w:rFonts w:ascii="宋体" w:hAnsi="宋体"/>
                <w:b/>
                <w:kern w:val="1"/>
                <w:szCs w:val="21"/>
                <w:lang w:eastAsia="ar-SA"/>
              </w:rPr>
              <w:t>单价合同</w:t>
            </w:r>
            <w:r>
              <w:rPr>
                <w:rFonts w:ascii="宋体" w:hAnsi="宋体"/>
                <w:kern w:val="1"/>
                <w:szCs w:val="21"/>
                <w:lang w:eastAsia="ar-SA"/>
              </w:rPr>
              <w:t>。请投标人认真阅读招标文件的报价规定和合同主要条款中关于充分考虑本工程合同价款包含风险范围内的内容，施工合同履行过程中，规定风险范围内的风险因素出现时，一律不允许调整合同中的综合单价。风险费用无论在报价中是否单独体现，均视为报价中已充分考虑并足额包含。</w:t>
            </w:r>
          </w:p>
          <w:p w:rsidR="00D36FF3" w:rsidRDefault="00D36FF3">
            <w:pPr>
              <w:suppressAutoHyphens/>
              <w:adjustRightInd w:val="0"/>
              <w:spacing w:line="400" w:lineRule="exact"/>
              <w:ind w:firstLineChars="200" w:firstLine="420"/>
              <w:rPr>
                <w:rFonts w:ascii="宋体" w:hAnsi="宋体"/>
                <w:kern w:val="1"/>
                <w:szCs w:val="21"/>
              </w:rPr>
            </w:pPr>
            <w:r>
              <w:rPr>
                <w:rFonts w:ascii="宋体" w:hAnsi="宋体"/>
                <w:kern w:val="1"/>
                <w:szCs w:val="21"/>
                <w:lang w:eastAsia="ar-SA"/>
              </w:rPr>
              <w:t>（6）本招标工程的施工地点为本须知前附表所述，除非合同中另有规定，投</w:t>
            </w:r>
            <w:r>
              <w:rPr>
                <w:rFonts w:ascii="宋体" w:hAnsi="宋体"/>
                <w:kern w:val="1"/>
                <w:szCs w:val="21"/>
                <w:lang w:eastAsia="ar-SA"/>
              </w:rPr>
              <w:lastRenderedPageBreak/>
              <w:t>标人在报价中所报的单价和合价，以及投标报价汇总表中的价格均包括完成该工程项目的成本、利润、税金、措施费等一切可能影响工程造价的因素及其经济风险，具体风险调整详见合同条款。投标人应做出正确评估并体现在报价中。</w:t>
            </w:r>
          </w:p>
          <w:p w:rsidR="00D36FF3" w:rsidRDefault="00D36FF3">
            <w:pPr>
              <w:suppressAutoHyphens/>
              <w:adjustRightInd w:val="0"/>
              <w:spacing w:line="400" w:lineRule="exact"/>
              <w:ind w:firstLineChars="200" w:firstLine="420"/>
              <w:rPr>
                <w:rFonts w:ascii="宋体" w:hAnsi="宋体"/>
                <w:kern w:val="1"/>
                <w:szCs w:val="21"/>
                <w:u w:val="single"/>
              </w:rPr>
            </w:pPr>
            <w:r>
              <w:rPr>
                <w:rFonts w:ascii="宋体" w:hAnsi="宋体" w:hint="eastAsia"/>
                <w:kern w:val="1"/>
                <w:szCs w:val="21"/>
              </w:rPr>
              <w:t>（7）</w:t>
            </w:r>
            <w:r>
              <w:rPr>
                <w:rFonts w:ascii="宋体" w:hAnsi="宋体"/>
                <w:kern w:val="1"/>
                <w:szCs w:val="21"/>
              </w:rPr>
              <w:t>以另行发包方式确定的专业工程</w:t>
            </w:r>
            <w:r>
              <w:rPr>
                <w:rFonts w:ascii="宋体" w:hAnsi="宋体" w:hint="eastAsia"/>
                <w:kern w:val="1"/>
                <w:szCs w:val="21"/>
              </w:rPr>
              <w:t>、</w:t>
            </w:r>
            <w:r>
              <w:rPr>
                <w:rFonts w:ascii="宋体" w:hAnsi="宋体"/>
                <w:kern w:val="1"/>
                <w:szCs w:val="21"/>
              </w:rPr>
              <w:t>以另行发包方式确定的材料、设备采购及安装</w:t>
            </w:r>
            <w:r>
              <w:rPr>
                <w:rFonts w:ascii="宋体" w:hAnsi="宋体" w:hint="eastAsia"/>
                <w:kern w:val="1"/>
                <w:szCs w:val="21"/>
              </w:rPr>
              <w:t>不单独计</w:t>
            </w:r>
            <w:r>
              <w:rPr>
                <w:rFonts w:ascii="宋体" w:hAnsi="宋体"/>
                <w:kern w:val="1"/>
                <w:szCs w:val="21"/>
              </w:rPr>
              <w:t>总承包管理费（</w:t>
            </w:r>
            <w:proofErr w:type="gramStart"/>
            <w:r>
              <w:rPr>
                <w:rFonts w:ascii="宋体" w:hAnsi="宋体"/>
                <w:kern w:val="1"/>
                <w:szCs w:val="21"/>
              </w:rPr>
              <w:t>含总包管</w:t>
            </w:r>
            <w:proofErr w:type="gramEnd"/>
            <w:r>
              <w:rPr>
                <w:rFonts w:ascii="宋体" w:hAnsi="宋体"/>
                <w:kern w:val="1"/>
                <w:szCs w:val="21"/>
              </w:rPr>
              <w:t>理服务费及分包配合服务费</w:t>
            </w:r>
            <w:r>
              <w:rPr>
                <w:rFonts w:ascii="宋体" w:hAnsi="宋体" w:hint="eastAsia"/>
                <w:kern w:val="1"/>
                <w:szCs w:val="21"/>
              </w:rPr>
              <w:t>），但总承包单位须对</w:t>
            </w:r>
            <w:r>
              <w:rPr>
                <w:rFonts w:ascii="宋体" w:hAnsi="宋体"/>
                <w:kern w:val="1"/>
                <w:szCs w:val="21"/>
              </w:rPr>
              <w:t>发包人进行的工程分包</w:t>
            </w:r>
            <w:r>
              <w:rPr>
                <w:rFonts w:ascii="宋体" w:hAnsi="宋体" w:hint="eastAsia"/>
                <w:kern w:val="1"/>
                <w:szCs w:val="21"/>
              </w:rPr>
              <w:t>和</w:t>
            </w:r>
            <w:r>
              <w:rPr>
                <w:rFonts w:ascii="宋体" w:hAnsi="宋体"/>
                <w:kern w:val="1"/>
                <w:szCs w:val="21"/>
              </w:rPr>
              <w:t>自行采购的设备、材料</w:t>
            </w:r>
            <w:r>
              <w:rPr>
                <w:rFonts w:ascii="宋体" w:hAnsi="宋体" w:hint="eastAsia"/>
                <w:kern w:val="1"/>
                <w:szCs w:val="21"/>
              </w:rPr>
              <w:t>进行</w:t>
            </w:r>
            <w:r>
              <w:rPr>
                <w:rFonts w:ascii="宋体" w:hAnsi="宋体"/>
                <w:kern w:val="1"/>
                <w:szCs w:val="21"/>
              </w:rPr>
              <w:t>管理</w:t>
            </w:r>
            <w:r>
              <w:rPr>
                <w:rFonts w:ascii="宋体" w:hAnsi="宋体" w:hint="eastAsia"/>
                <w:kern w:val="1"/>
                <w:szCs w:val="21"/>
              </w:rPr>
              <w:t>，在</w:t>
            </w:r>
            <w:r>
              <w:rPr>
                <w:rFonts w:ascii="宋体" w:hAnsi="宋体"/>
                <w:kern w:val="1"/>
                <w:szCs w:val="21"/>
              </w:rPr>
              <w:t>施工现场</w:t>
            </w:r>
            <w:r>
              <w:rPr>
                <w:rFonts w:ascii="宋体" w:hAnsi="宋体" w:hint="eastAsia"/>
                <w:kern w:val="1"/>
                <w:szCs w:val="21"/>
              </w:rPr>
              <w:t>对各分包工程进行协调、</w:t>
            </w:r>
            <w:r>
              <w:rPr>
                <w:rFonts w:ascii="宋体" w:hAnsi="宋体"/>
                <w:kern w:val="1"/>
                <w:szCs w:val="21"/>
              </w:rPr>
              <w:t>管理</w:t>
            </w:r>
            <w:r>
              <w:rPr>
                <w:rFonts w:ascii="宋体" w:hAnsi="宋体" w:hint="eastAsia"/>
                <w:kern w:val="1"/>
                <w:szCs w:val="21"/>
              </w:rPr>
              <w:t>以及</w:t>
            </w:r>
            <w:r>
              <w:rPr>
                <w:rFonts w:ascii="宋体" w:hAnsi="宋体"/>
                <w:kern w:val="1"/>
                <w:szCs w:val="21"/>
              </w:rPr>
              <w:t>竣工资料汇总整理</w:t>
            </w:r>
            <w:r>
              <w:rPr>
                <w:rFonts w:ascii="宋体" w:hAnsi="宋体" w:hint="eastAsia"/>
                <w:kern w:val="1"/>
                <w:szCs w:val="21"/>
              </w:rPr>
              <w:t>，</w:t>
            </w:r>
            <w:r>
              <w:rPr>
                <w:rFonts w:ascii="宋体" w:hAnsi="宋体"/>
                <w:kern w:val="1"/>
                <w:szCs w:val="21"/>
              </w:rPr>
              <w:t>总承包单位无偿提供分包单位使用临时道路、脚手架等</w:t>
            </w:r>
            <w:r>
              <w:rPr>
                <w:rFonts w:ascii="宋体" w:hAnsi="宋体" w:hint="eastAsia"/>
                <w:kern w:val="1"/>
                <w:szCs w:val="21"/>
              </w:rPr>
              <w:t>、</w:t>
            </w:r>
            <w:r>
              <w:rPr>
                <w:rFonts w:ascii="宋体" w:hAnsi="宋体"/>
                <w:kern w:val="1"/>
                <w:szCs w:val="21"/>
              </w:rPr>
              <w:t>已有的操作平台、垂直运输机械设备</w:t>
            </w:r>
            <w:r>
              <w:rPr>
                <w:rFonts w:ascii="宋体" w:hAnsi="宋体" w:hint="eastAsia"/>
                <w:kern w:val="1"/>
                <w:szCs w:val="21"/>
              </w:rPr>
              <w:t>等</w:t>
            </w:r>
            <w:r>
              <w:rPr>
                <w:rFonts w:ascii="宋体" w:hAnsi="宋体"/>
                <w:kern w:val="1"/>
                <w:szCs w:val="21"/>
              </w:rPr>
              <w:t>，</w:t>
            </w:r>
            <w:r>
              <w:rPr>
                <w:rFonts w:ascii="宋体" w:hAnsi="宋体" w:hint="eastAsia"/>
                <w:kern w:val="1"/>
                <w:szCs w:val="21"/>
              </w:rPr>
              <w:t>并提供水、电源等的接口，本项费用</w:t>
            </w:r>
            <w:r>
              <w:rPr>
                <w:rFonts w:ascii="宋体" w:hAnsi="宋体"/>
                <w:kern w:val="1"/>
                <w:szCs w:val="21"/>
              </w:rPr>
              <w:t>计入投标总价</w:t>
            </w:r>
            <w:r>
              <w:rPr>
                <w:rFonts w:ascii="宋体" w:hAnsi="宋体" w:hint="eastAsia"/>
                <w:kern w:val="1"/>
                <w:szCs w:val="21"/>
              </w:rPr>
              <w:t>，招标人和其他</w:t>
            </w:r>
            <w:r>
              <w:rPr>
                <w:rFonts w:ascii="宋体" w:hAnsi="宋体"/>
                <w:kern w:val="1"/>
                <w:szCs w:val="21"/>
              </w:rPr>
              <w:t>专业工程</w:t>
            </w:r>
            <w:r>
              <w:rPr>
                <w:rFonts w:ascii="宋体" w:hAnsi="宋体" w:hint="eastAsia"/>
                <w:kern w:val="1"/>
                <w:szCs w:val="21"/>
              </w:rPr>
              <w:t>分包单位不再单独支付此项费用。</w:t>
            </w:r>
          </w:p>
          <w:p w:rsidR="00D36FF3" w:rsidRDefault="00D36FF3">
            <w:pPr>
              <w:suppressAutoHyphens/>
              <w:adjustRightInd w:val="0"/>
              <w:spacing w:line="400" w:lineRule="exact"/>
              <w:ind w:firstLineChars="200" w:firstLine="420"/>
              <w:rPr>
                <w:rFonts w:ascii="宋体" w:hAnsi="宋体"/>
                <w:kern w:val="1"/>
                <w:szCs w:val="21"/>
                <w:lang w:eastAsia="ar-SA"/>
              </w:rPr>
            </w:pPr>
            <w:r>
              <w:rPr>
                <w:rFonts w:ascii="宋体" w:hAnsi="宋体"/>
                <w:kern w:val="1"/>
                <w:szCs w:val="21"/>
              </w:rPr>
              <w:t>（</w:t>
            </w:r>
            <w:r>
              <w:rPr>
                <w:rFonts w:ascii="宋体" w:hAnsi="宋体" w:hint="eastAsia"/>
                <w:kern w:val="1"/>
                <w:szCs w:val="21"/>
              </w:rPr>
              <w:t>8</w:t>
            </w:r>
            <w:r>
              <w:rPr>
                <w:rFonts w:ascii="宋体" w:hAnsi="宋体"/>
                <w:kern w:val="1"/>
                <w:szCs w:val="21"/>
              </w:rPr>
              <w:t>）</w:t>
            </w:r>
            <w:r>
              <w:rPr>
                <w:rFonts w:ascii="宋体" w:hAnsi="宋体"/>
                <w:kern w:val="1"/>
                <w:szCs w:val="21"/>
                <w:lang w:eastAsia="ar-SA"/>
              </w:rPr>
              <w:t>本次招标范围的施工工程和交中标单位总承包管理</w:t>
            </w:r>
            <w:r>
              <w:rPr>
                <w:rFonts w:ascii="宋体" w:hAnsi="宋体" w:hint="eastAsia"/>
                <w:kern w:val="1"/>
                <w:szCs w:val="21"/>
              </w:rPr>
              <w:t>配合</w:t>
            </w:r>
            <w:r>
              <w:rPr>
                <w:rFonts w:ascii="宋体" w:hAnsi="宋体"/>
                <w:kern w:val="1"/>
                <w:szCs w:val="21"/>
                <w:lang w:eastAsia="ar-SA"/>
              </w:rPr>
              <w:t>的另行发包工程、</w:t>
            </w:r>
            <w:proofErr w:type="gramStart"/>
            <w:r>
              <w:rPr>
                <w:rFonts w:ascii="宋体" w:hAnsi="宋体"/>
                <w:kern w:val="1"/>
                <w:szCs w:val="21"/>
                <w:lang w:eastAsia="ar-SA"/>
              </w:rPr>
              <w:t>甲供材</w:t>
            </w:r>
            <w:proofErr w:type="gramEnd"/>
            <w:r>
              <w:rPr>
                <w:rFonts w:ascii="宋体" w:hAnsi="宋体"/>
                <w:kern w:val="1"/>
                <w:szCs w:val="21"/>
                <w:lang w:eastAsia="ar-SA"/>
              </w:rPr>
              <w:t>，在工程实施过程中，如将中标人施工范围内的部分工程分割给第三方承包，或将招标确定由中标人自行采购材料设备变更为招标人供应，均协商确定。</w:t>
            </w:r>
          </w:p>
          <w:p w:rsidR="00D36FF3" w:rsidRDefault="00D36FF3">
            <w:pPr>
              <w:suppressAutoHyphens/>
              <w:adjustRightInd w:val="0"/>
              <w:spacing w:line="400" w:lineRule="exact"/>
              <w:ind w:firstLineChars="200" w:firstLine="420"/>
              <w:rPr>
                <w:rFonts w:ascii="宋体" w:hAnsi="宋体"/>
                <w:kern w:val="1"/>
                <w:szCs w:val="21"/>
              </w:rPr>
            </w:pPr>
            <w:r>
              <w:rPr>
                <w:rFonts w:ascii="宋体" w:hAnsi="宋体"/>
                <w:kern w:val="1"/>
                <w:szCs w:val="21"/>
              </w:rPr>
              <w:t>（</w:t>
            </w:r>
            <w:r>
              <w:rPr>
                <w:rFonts w:ascii="宋体" w:hAnsi="宋体" w:hint="eastAsia"/>
                <w:kern w:val="1"/>
                <w:szCs w:val="21"/>
              </w:rPr>
              <w:t>9</w:t>
            </w:r>
            <w:r>
              <w:rPr>
                <w:rFonts w:ascii="宋体" w:hAnsi="宋体"/>
                <w:kern w:val="1"/>
                <w:szCs w:val="21"/>
              </w:rPr>
              <w:t>）</w:t>
            </w:r>
            <w:r>
              <w:rPr>
                <w:rFonts w:ascii="宋体" w:hAnsi="宋体"/>
                <w:kern w:val="1"/>
                <w:szCs w:val="21"/>
                <w:lang w:eastAsia="ar-SA"/>
              </w:rPr>
              <w:t>在中标人承包范围内的工程，因中标</w:t>
            </w:r>
            <w:proofErr w:type="gramStart"/>
            <w:r>
              <w:rPr>
                <w:rFonts w:ascii="宋体" w:hAnsi="宋体"/>
                <w:kern w:val="1"/>
                <w:szCs w:val="21"/>
                <w:lang w:eastAsia="ar-SA"/>
              </w:rPr>
              <w:t>人原因</w:t>
            </w:r>
            <w:proofErr w:type="gramEnd"/>
            <w:r>
              <w:rPr>
                <w:rFonts w:ascii="宋体" w:hAnsi="宋体"/>
                <w:kern w:val="1"/>
                <w:szCs w:val="21"/>
                <w:lang w:eastAsia="ar-SA"/>
              </w:rPr>
              <w:t>未能按进度计划组织实施，招标人可另行发包给第三方施工，且无需向中标人支付总承包管理</w:t>
            </w:r>
            <w:r>
              <w:rPr>
                <w:rFonts w:ascii="宋体" w:hAnsi="宋体" w:hint="eastAsia"/>
                <w:kern w:val="1"/>
                <w:szCs w:val="21"/>
              </w:rPr>
              <w:t>配合</w:t>
            </w:r>
            <w:r>
              <w:rPr>
                <w:rFonts w:ascii="宋体" w:hAnsi="宋体"/>
                <w:kern w:val="1"/>
                <w:szCs w:val="21"/>
                <w:lang w:eastAsia="ar-SA"/>
              </w:rPr>
              <w:t>费</w:t>
            </w:r>
            <w:r>
              <w:rPr>
                <w:rFonts w:ascii="宋体" w:hAnsi="宋体" w:hint="eastAsia"/>
                <w:kern w:val="1"/>
                <w:szCs w:val="21"/>
              </w:rPr>
              <w:t>，同时承包人须提供协调、配合；</w:t>
            </w:r>
            <w:r>
              <w:rPr>
                <w:rFonts w:ascii="宋体" w:hAnsi="宋体"/>
                <w:kern w:val="1"/>
                <w:szCs w:val="21"/>
                <w:lang w:eastAsia="ar-SA"/>
              </w:rPr>
              <w:t>如另行发包造成工期延误、造价超过依据中标人的投标报价等其他的损失，全部由中标人承担。</w:t>
            </w:r>
          </w:p>
          <w:p w:rsidR="00D36FF3" w:rsidRDefault="00D36FF3">
            <w:pPr>
              <w:suppressAutoHyphens/>
              <w:adjustRightInd w:val="0"/>
              <w:spacing w:line="400" w:lineRule="exact"/>
              <w:ind w:firstLineChars="200" w:firstLine="420"/>
              <w:rPr>
                <w:rFonts w:ascii="宋体" w:hAnsi="宋体"/>
                <w:kern w:val="1"/>
                <w:szCs w:val="21"/>
              </w:rPr>
            </w:pPr>
            <w:r>
              <w:rPr>
                <w:rFonts w:ascii="宋体" w:hAnsi="宋体"/>
                <w:kern w:val="1"/>
                <w:szCs w:val="21"/>
              </w:rPr>
              <w:t>（</w:t>
            </w:r>
            <w:r>
              <w:rPr>
                <w:rFonts w:ascii="宋体" w:hAnsi="宋体" w:hint="eastAsia"/>
                <w:kern w:val="1"/>
                <w:szCs w:val="21"/>
              </w:rPr>
              <w:t>10</w:t>
            </w:r>
            <w:r>
              <w:rPr>
                <w:rFonts w:ascii="宋体" w:hAnsi="宋体"/>
                <w:kern w:val="1"/>
                <w:szCs w:val="21"/>
              </w:rPr>
              <w:t>）</w:t>
            </w:r>
            <w:r>
              <w:rPr>
                <w:rFonts w:ascii="宋体" w:hAnsi="宋体" w:hint="eastAsia"/>
                <w:kern w:val="1"/>
                <w:szCs w:val="21"/>
              </w:rPr>
              <w:t>投标人应仔细勘察现场后，结合现场实际情况，考虑各方面因素后进行报价，中标后，不得以不熟悉现场情况为由申请调整投标报价。施工时须做好对院内已有设施的成品保护，做好与院内各系统的连接，确保完整性，费用包含在报价内。</w:t>
            </w:r>
            <w:r>
              <w:rPr>
                <w:rFonts w:ascii="宋体" w:hAnsi="宋体"/>
                <w:kern w:val="1"/>
                <w:szCs w:val="21"/>
                <w:lang w:eastAsia="ar-SA"/>
              </w:rPr>
              <w:t>措施费项目为投标人依据图纸和</w:t>
            </w:r>
            <w:r>
              <w:rPr>
                <w:rFonts w:ascii="宋体" w:hAnsi="宋体" w:hint="eastAsia"/>
                <w:kern w:val="1"/>
                <w:szCs w:val="21"/>
              </w:rPr>
              <w:t>勘察现场后编制</w:t>
            </w:r>
            <w:r>
              <w:rPr>
                <w:rFonts w:ascii="宋体" w:hAnsi="宋体"/>
                <w:kern w:val="1"/>
                <w:szCs w:val="21"/>
                <w:lang w:eastAsia="ar-SA"/>
              </w:rPr>
              <w:t>各自的施工组织和技术方案自行设定，投标人所报的措施费为完成该项目施工及管理服务所发生的一切涉及的措施费用，措施费中</w:t>
            </w:r>
            <w:proofErr w:type="gramStart"/>
            <w:r>
              <w:rPr>
                <w:rFonts w:ascii="宋体" w:hAnsi="宋体"/>
                <w:kern w:val="1"/>
                <w:szCs w:val="21"/>
                <w:lang w:eastAsia="ar-SA"/>
              </w:rPr>
              <w:t>须包括</w:t>
            </w:r>
            <w:proofErr w:type="gramEnd"/>
            <w:r>
              <w:rPr>
                <w:rFonts w:ascii="宋体" w:hAnsi="宋体"/>
                <w:kern w:val="1"/>
                <w:szCs w:val="21"/>
                <w:lang w:eastAsia="ar-SA"/>
              </w:rPr>
              <w:t>但不限于工程量清单中所描述的各项措施费用项目和完成该工程所发生的除该文件中所描述外</w:t>
            </w:r>
            <w:proofErr w:type="gramStart"/>
            <w:r>
              <w:rPr>
                <w:rFonts w:ascii="宋体" w:hAnsi="宋体"/>
                <w:kern w:val="1"/>
                <w:szCs w:val="21"/>
                <w:lang w:eastAsia="ar-SA"/>
              </w:rPr>
              <w:t>另包括</w:t>
            </w:r>
            <w:proofErr w:type="gramEnd"/>
            <w:r>
              <w:rPr>
                <w:rFonts w:ascii="宋体" w:hAnsi="宋体"/>
                <w:kern w:val="1"/>
                <w:szCs w:val="21"/>
                <w:lang w:eastAsia="ar-SA"/>
              </w:rPr>
              <w:t>但不限于：大型机械设备进出场及安拆费、施工排水费、施工降水费、地上地下设施建筑物的临时保护设施费、其他必要的安全防护设施费等。</w:t>
            </w:r>
          </w:p>
          <w:p w:rsidR="00D36FF3" w:rsidRDefault="00D36FF3">
            <w:pPr>
              <w:suppressAutoHyphens/>
              <w:adjustRightInd w:val="0"/>
              <w:spacing w:line="400" w:lineRule="exact"/>
              <w:ind w:firstLineChars="200" w:firstLine="420"/>
              <w:rPr>
                <w:rFonts w:ascii="宋体" w:hAnsi="宋体"/>
                <w:kern w:val="1"/>
                <w:szCs w:val="21"/>
              </w:rPr>
            </w:pPr>
            <w:r>
              <w:rPr>
                <w:rFonts w:ascii="宋体" w:hAnsi="宋体"/>
                <w:kern w:val="1"/>
                <w:szCs w:val="21"/>
              </w:rPr>
              <w:t>（</w:t>
            </w:r>
            <w:r>
              <w:rPr>
                <w:rFonts w:ascii="宋体" w:hAnsi="宋体"/>
                <w:kern w:val="1"/>
                <w:szCs w:val="21"/>
                <w:lang w:eastAsia="ar-SA"/>
              </w:rPr>
              <w:t>1</w:t>
            </w:r>
            <w:r>
              <w:rPr>
                <w:rFonts w:ascii="宋体" w:hAnsi="宋体" w:hint="eastAsia"/>
                <w:kern w:val="1"/>
                <w:szCs w:val="21"/>
              </w:rPr>
              <w:t>1</w:t>
            </w:r>
            <w:r>
              <w:rPr>
                <w:rFonts w:ascii="宋体" w:hAnsi="宋体"/>
                <w:kern w:val="1"/>
                <w:szCs w:val="21"/>
              </w:rPr>
              <w:t>）</w:t>
            </w:r>
            <w:r>
              <w:rPr>
                <w:rFonts w:ascii="宋体" w:hAnsi="宋体"/>
                <w:kern w:val="1"/>
                <w:szCs w:val="21"/>
                <w:lang w:eastAsia="ar-SA"/>
              </w:rPr>
              <w:t>材料</w:t>
            </w:r>
            <w:r>
              <w:rPr>
                <w:rFonts w:ascii="宋体" w:hAnsi="宋体" w:hint="eastAsia"/>
                <w:kern w:val="1"/>
                <w:szCs w:val="21"/>
              </w:rPr>
              <w:t>推荐</w:t>
            </w:r>
            <w:r>
              <w:rPr>
                <w:rFonts w:ascii="宋体" w:hAnsi="宋体"/>
                <w:kern w:val="1"/>
                <w:szCs w:val="21"/>
                <w:lang w:eastAsia="ar-SA"/>
              </w:rPr>
              <w:t>品牌：详见</w:t>
            </w:r>
            <w:r>
              <w:rPr>
                <w:rFonts w:ascii="宋体" w:hAnsi="宋体" w:hint="eastAsia"/>
                <w:kern w:val="1"/>
                <w:szCs w:val="21"/>
              </w:rPr>
              <w:t>本招标文件第七章</w:t>
            </w:r>
            <w:r>
              <w:rPr>
                <w:rFonts w:ascii="宋体" w:hAnsi="宋体"/>
                <w:kern w:val="1"/>
                <w:szCs w:val="21"/>
                <w:lang w:eastAsia="ar-SA"/>
              </w:rPr>
              <w:t>。</w:t>
            </w:r>
          </w:p>
          <w:p w:rsidR="00D36FF3" w:rsidRDefault="00D36FF3">
            <w:pPr>
              <w:suppressAutoHyphens/>
              <w:adjustRightInd w:val="0"/>
              <w:spacing w:line="400" w:lineRule="exact"/>
              <w:ind w:firstLineChars="200" w:firstLine="420"/>
              <w:rPr>
                <w:rFonts w:ascii="宋体" w:hAnsi="宋体"/>
                <w:kern w:val="1"/>
                <w:szCs w:val="21"/>
              </w:rPr>
            </w:pPr>
            <w:r>
              <w:rPr>
                <w:rFonts w:ascii="宋体" w:hAnsi="宋体"/>
                <w:kern w:val="1"/>
                <w:szCs w:val="21"/>
              </w:rPr>
              <w:t>（</w:t>
            </w:r>
            <w:r>
              <w:rPr>
                <w:rFonts w:ascii="宋体" w:hAnsi="宋体"/>
                <w:kern w:val="1"/>
                <w:szCs w:val="21"/>
                <w:lang w:eastAsia="ar-SA"/>
              </w:rPr>
              <w:t>1</w:t>
            </w:r>
            <w:r>
              <w:rPr>
                <w:rFonts w:ascii="宋体" w:hAnsi="宋体" w:hint="eastAsia"/>
                <w:kern w:val="1"/>
                <w:szCs w:val="21"/>
              </w:rPr>
              <w:t>2</w:t>
            </w:r>
            <w:r>
              <w:rPr>
                <w:rFonts w:ascii="宋体" w:hAnsi="宋体"/>
                <w:kern w:val="1"/>
                <w:szCs w:val="21"/>
              </w:rPr>
              <w:t>）</w:t>
            </w:r>
            <w:r>
              <w:rPr>
                <w:rFonts w:ascii="宋体" w:hAnsi="宋体"/>
                <w:kern w:val="1"/>
                <w:szCs w:val="21"/>
                <w:lang w:eastAsia="ar-SA"/>
              </w:rPr>
              <w:t>投标报价中必须按照规定格式注明材料及设备的规格、品牌、生产厂家（产地），若所报清单中未注明材料及设备的品牌及产地，则表示投标人已经全部按照同类产品中达到中等及以上标准的材料和设备自</w:t>
            </w:r>
            <w:proofErr w:type="gramStart"/>
            <w:r>
              <w:rPr>
                <w:rFonts w:ascii="宋体" w:hAnsi="宋体"/>
                <w:kern w:val="1"/>
                <w:szCs w:val="21"/>
                <w:lang w:eastAsia="ar-SA"/>
              </w:rPr>
              <w:t>报综合</w:t>
            </w:r>
            <w:proofErr w:type="gramEnd"/>
            <w:r>
              <w:rPr>
                <w:rFonts w:ascii="宋体" w:hAnsi="宋体"/>
                <w:kern w:val="1"/>
                <w:szCs w:val="21"/>
                <w:lang w:eastAsia="ar-SA"/>
              </w:rPr>
              <w:t>单价，自认为没有必要逐项报出品牌及产地，无论何种情况出现也不调整综合单价。</w:t>
            </w:r>
          </w:p>
          <w:p w:rsidR="00D36FF3" w:rsidRDefault="00D36FF3">
            <w:pPr>
              <w:suppressAutoHyphens/>
              <w:adjustRightInd w:val="0"/>
              <w:spacing w:line="400" w:lineRule="exact"/>
              <w:ind w:firstLineChars="200" w:firstLine="420"/>
              <w:rPr>
                <w:rFonts w:ascii="宋体" w:hAnsi="宋体"/>
                <w:kern w:val="1"/>
                <w:szCs w:val="21"/>
              </w:rPr>
            </w:pPr>
            <w:r>
              <w:rPr>
                <w:rFonts w:ascii="宋体" w:hAnsi="宋体" w:hint="eastAsia"/>
                <w:kern w:val="1"/>
                <w:szCs w:val="21"/>
              </w:rPr>
              <w:t>（13）材料价格：</w:t>
            </w:r>
            <w:proofErr w:type="gramStart"/>
            <w:r>
              <w:rPr>
                <w:rFonts w:ascii="宋体" w:hAnsi="宋体" w:hint="eastAsia"/>
                <w:kern w:val="1"/>
                <w:szCs w:val="21"/>
              </w:rPr>
              <w:t>除甲供材</w:t>
            </w:r>
            <w:proofErr w:type="gramEnd"/>
            <w:r>
              <w:rPr>
                <w:rFonts w:ascii="宋体" w:hAnsi="宋体" w:hint="eastAsia"/>
                <w:kern w:val="1"/>
                <w:szCs w:val="21"/>
              </w:rPr>
              <w:t>及实行暂定价的材料和设备以外，由投标单位自行采购的材料均按报价一次性包死今后将不作任何调整。</w:t>
            </w:r>
          </w:p>
          <w:p w:rsidR="00D36FF3" w:rsidRDefault="00D36FF3">
            <w:pPr>
              <w:suppressAutoHyphens/>
              <w:adjustRightInd w:val="0"/>
              <w:spacing w:line="400" w:lineRule="exact"/>
              <w:ind w:firstLineChars="200" w:firstLine="420"/>
              <w:rPr>
                <w:rFonts w:ascii="宋体" w:hAnsi="宋体"/>
                <w:kern w:val="1"/>
                <w:szCs w:val="21"/>
              </w:rPr>
            </w:pPr>
            <w:r>
              <w:rPr>
                <w:rFonts w:ascii="宋体" w:hAnsi="宋体"/>
                <w:kern w:val="1"/>
                <w:szCs w:val="21"/>
              </w:rPr>
              <w:t>（</w:t>
            </w:r>
            <w:r>
              <w:rPr>
                <w:rFonts w:ascii="宋体" w:hAnsi="宋体"/>
                <w:kern w:val="1"/>
                <w:szCs w:val="21"/>
                <w:lang w:eastAsia="ar-SA"/>
              </w:rPr>
              <w:t>1</w:t>
            </w:r>
            <w:r>
              <w:rPr>
                <w:rFonts w:ascii="宋体" w:hAnsi="宋体" w:hint="eastAsia"/>
                <w:kern w:val="1"/>
                <w:szCs w:val="21"/>
              </w:rPr>
              <w:t>4</w:t>
            </w:r>
            <w:r>
              <w:rPr>
                <w:rFonts w:ascii="宋体" w:hAnsi="宋体"/>
                <w:kern w:val="1"/>
                <w:szCs w:val="21"/>
              </w:rPr>
              <w:t>）</w:t>
            </w:r>
            <w:r>
              <w:rPr>
                <w:rFonts w:ascii="宋体" w:hAnsi="宋体" w:hint="eastAsia"/>
                <w:kern w:val="1"/>
                <w:szCs w:val="21"/>
              </w:rPr>
              <w:t>材料、设备</w:t>
            </w:r>
            <w:r>
              <w:rPr>
                <w:rFonts w:ascii="宋体" w:hAnsi="宋体"/>
                <w:kern w:val="1"/>
                <w:szCs w:val="21"/>
              </w:rPr>
              <w:t>暂定价</w:t>
            </w:r>
            <w:r>
              <w:rPr>
                <w:rFonts w:ascii="宋体" w:hAnsi="宋体"/>
                <w:kern w:val="1"/>
                <w:szCs w:val="21"/>
                <w:lang w:eastAsia="ar-SA"/>
              </w:rPr>
              <w:t>应按招标人在其他项目清单中列出的单价计入综合单</w:t>
            </w:r>
            <w:r>
              <w:rPr>
                <w:rFonts w:ascii="宋体" w:hAnsi="宋体"/>
                <w:kern w:val="1"/>
                <w:szCs w:val="21"/>
                <w:lang w:eastAsia="ar-SA"/>
              </w:rPr>
              <w:lastRenderedPageBreak/>
              <w:t>价；专业工程</w:t>
            </w:r>
            <w:r>
              <w:rPr>
                <w:rFonts w:ascii="宋体" w:hAnsi="宋体"/>
                <w:kern w:val="1"/>
                <w:szCs w:val="21"/>
              </w:rPr>
              <w:t>暂定价</w:t>
            </w:r>
            <w:r>
              <w:rPr>
                <w:rFonts w:ascii="宋体" w:hAnsi="宋体"/>
                <w:kern w:val="1"/>
                <w:szCs w:val="21"/>
                <w:lang w:eastAsia="ar-SA"/>
              </w:rPr>
              <w:t>应按招标人在其他项目清单中列出的金额填写；结算时实行</w:t>
            </w:r>
            <w:r>
              <w:rPr>
                <w:rFonts w:ascii="宋体" w:hAnsi="宋体"/>
                <w:kern w:val="1"/>
                <w:szCs w:val="21"/>
              </w:rPr>
              <w:t>暂定价</w:t>
            </w:r>
            <w:r>
              <w:rPr>
                <w:rFonts w:ascii="宋体" w:hAnsi="宋体"/>
                <w:kern w:val="1"/>
                <w:szCs w:val="21"/>
                <w:lang w:eastAsia="ar-SA"/>
              </w:rPr>
              <w:t>的材料</w:t>
            </w:r>
            <w:r>
              <w:rPr>
                <w:rFonts w:ascii="宋体" w:hAnsi="宋体" w:hint="eastAsia"/>
                <w:kern w:val="1"/>
                <w:szCs w:val="21"/>
              </w:rPr>
              <w:t>和</w:t>
            </w:r>
            <w:r>
              <w:rPr>
                <w:rFonts w:ascii="宋体" w:hAnsi="宋体"/>
                <w:kern w:val="1"/>
                <w:szCs w:val="21"/>
                <w:lang w:eastAsia="ar-SA"/>
              </w:rPr>
              <w:t>设备的价差仅计取税金，不再计取其他费用，其余材料不计价差。</w:t>
            </w:r>
            <w:r>
              <w:rPr>
                <w:rFonts w:ascii="宋体" w:hAnsi="宋体" w:hint="eastAsia"/>
                <w:kern w:val="1"/>
                <w:szCs w:val="21"/>
              </w:rPr>
              <w:t>如本项目有特殊要求，按照具体要求执行。</w:t>
            </w:r>
          </w:p>
          <w:p w:rsidR="00D36FF3" w:rsidRDefault="00D36FF3">
            <w:pPr>
              <w:suppressAutoHyphens/>
              <w:adjustRightInd w:val="0"/>
              <w:spacing w:line="400" w:lineRule="exact"/>
              <w:ind w:firstLineChars="200" w:firstLine="420"/>
              <w:rPr>
                <w:rFonts w:ascii="宋体" w:hAnsi="宋体"/>
                <w:kern w:val="1"/>
                <w:szCs w:val="21"/>
                <w:lang w:eastAsia="ar-SA"/>
              </w:rPr>
            </w:pPr>
            <w:r>
              <w:rPr>
                <w:rFonts w:ascii="宋体" w:hAnsi="宋体"/>
                <w:kern w:val="1"/>
                <w:szCs w:val="21"/>
              </w:rPr>
              <w:t>（</w:t>
            </w:r>
            <w:r>
              <w:rPr>
                <w:rFonts w:ascii="宋体" w:hAnsi="宋体"/>
                <w:kern w:val="1"/>
                <w:szCs w:val="21"/>
                <w:lang w:eastAsia="ar-SA"/>
              </w:rPr>
              <w:t>1</w:t>
            </w:r>
            <w:r>
              <w:rPr>
                <w:rFonts w:ascii="宋体" w:hAnsi="宋体" w:hint="eastAsia"/>
                <w:kern w:val="1"/>
                <w:szCs w:val="21"/>
              </w:rPr>
              <w:t>5</w:t>
            </w:r>
            <w:r>
              <w:rPr>
                <w:rFonts w:ascii="宋体" w:hAnsi="宋体"/>
                <w:kern w:val="1"/>
                <w:szCs w:val="21"/>
              </w:rPr>
              <w:t>）</w:t>
            </w:r>
            <w:r>
              <w:rPr>
                <w:rFonts w:ascii="宋体" w:hAnsi="宋体"/>
                <w:kern w:val="1"/>
                <w:szCs w:val="21"/>
                <w:lang w:eastAsia="ar-SA"/>
              </w:rPr>
              <w:t>招标人保留在施工过程中直</w:t>
            </w:r>
            <w:proofErr w:type="gramStart"/>
            <w:r>
              <w:rPr>
                <w:rFonts w:ascii="宋体" w:hAnsi="宋体"/>
                <w:kern w:val="1"/>
                <w:szCs w:val="21"/>
                <w:lang w:eastAsia="ar-SA"/>
              </w:rPr>
              <w:t>接提供</w:t>
            </w:r>
            <w:proofErr w:type="gramEnd"/>
            <w:r>
              <w:rPr>
                <w:rFonts w:ascii="宋体" w:hAnsi="宋体"/>
                <w:kern w:val="1"/>
                <w:szCs w:val="21"/>
                <w:lang w:eastAsia="ar-SA"/>
              </w:rPr>
              <w:t>部分材料的权利。</w:t>
            </w:r>
          </w:p>
          <w:p w:rsidR="00D36FF3" w:rsidRDefault="00D36FF3">
            <w:pPr>
              <w:suppressAutoHyphens/>
              <w:adjustRightInd w:val="0"/>
              <w:spacing w:line="400" w:lineRule="exact"/>
              <w:ind w:firstLineChars="200" w:firstLine="420"/>
              <w:rPr>
                <w:rFonts w:ascii="宋体" w:hAnsi="宋体"/>
                <w:b/>
                <w:kern w:val="1"/>
                <w:szCs w:val="21"/>
              </w:rPr>
            </w:pPr>
            <w:r>
              <w:rPr>
                <w:rFonts w:ascii="宋体" w:hAnsi="宋体"/>
                <w:kern w:val="1"/>
                <w:szCs w:val="21"/>
              </w:rPr>
              <w:t>（1</w:t>
            </w:r>
            <w:r>
              <w:rPr>
                <w:rFonts w:ascii="宋体" w:hAnsi="宋体" w:hint="eastAsia"/>
                <w:kern w:val="1"/>
                <w:szCs w:val="21"/>
              </w:rPr>
              <w:t>6</w:t>
            </w:r>
            <w:r>
              <w:rPr>
                <w:rFonts w:ascii="宋体" w:hAnsi="宋体"/>
                <w:kern w:val="1"/>
                <w:szCs w:val="21"/>
              </w:rPr>
              <w:t>）</w:t>
            </w:r>
            <w:r>
              <w:rPr>
                <w:rFonts w:ascii="宋体" w:hAnsi="宋体"/>
                <w:kern w:val="1"/>
                <w:szCs w:val="21"/>
                <w:lang w:eastAsia="ar-SA"/>
              </w:rPr>
              <w:t>本招标活动不接受恶意不平衡报价</w:t>
            </w:r>
            <w:r>
              <w:rPr>
                <w:rFonts w:ascii="宋体" w:hAnsi="宋体" w:hint="eastAsia"/>
                <w:kern w:val="1"/>
                <w:szCs w:val="21"/>
              </w:rPr>
              <w:t>。</w:t>
            </w:r>
          </w:p>
        </w:tc>
      </w:tr>
      <w:tr w:rsidR="00D36FF3" w:rsidTr="001C1894">
        <w:trPr>
          <w:jc w:val="center"/>
        </w:trPr>
        <w:tc>
          <w:tcPr>
            <w:tcW w:w="1701" w:type="dxa"/>
            <w:tcBorders>
              <w:top w:val="single" w:sz="4" w:space="0" w:color="auto"/>
              <w:left w:val="single" w:sz="4" w:space="0" w:color="000000"/>
              <w:bottom w:val="single" w:sz="4" w:space="0" w:color="000000"/>
              <w:right w:val="single" w:sz="4" w:space="0" w:color="auto"/>
            </w:tcBorders>
            <w:vAlign w:val="center"/>
          </w:tcPr>
          <w:p w:rsidR="00D36FF3" w:rsidRDefault="00D36FF3">
            <w:pPr>
              <w:suppressAutoHyphens/>
              <w:snapToGrid w:val="0"/>
              <w:spacing w:line="440" w:lineRule="exact"/>
              <w:ind w:leftChars="-31" w:left="-64" w:rightChars="-31" w:right="-65" w:hanging="1"/>
              <w:jc w:val="center"/>
              <w:rPr>
                <w:rFonts w:ascii="宋体" w:hAnsi="宋体"/>
                <w:kern w:val="1"/>
                <w:szCs w:val="21"/>
                <w:lang w:eastAsia="ar-SA"/>
              </w:rPr>
            </w:pPr>
            <w:r>
              <w:rPr>
                <w:rFonts w:ascii="宋体" w:hAnsi="宋体"/>
                <w:kern w:val="1"/>
                <w:szCs w:val="21"/>
                <w:lang w:eastAsia="ar-SA"/>
              </w:rPr>
              <w:lastRenderedPageBreak/>
              <w:t>工程量</w:t>
            </w:r>
            <w:r>
              <w:rPr>
                <w:rFonts w:ascii="宋体" w:hAnsi="宋体"/>
                <w:kern w:val="1"/>
                <w:szCs w:val="21"/>
              </w:rPr>
              <w:t>清单</w:t>
            </w:r>
            <w:r>
              <w:rPr>
                <w:rFonts w:ascii="宋体" w:hAnsi="宋体"/>
                <w:kern w:val="1"/>
                <w:szCs w:val="21"/>
                <w:lang w:eastAsia="ar-SA"/>
              </w:rPr>
              <w:t>的核实与调整</w:t>
            </w:r>
          </w:p>
        </w:tc>
        <w:tc>
          <w:tcPr>
            <w:tcW w:w="7725" w:type="dxa"/>
            <w:tcBorders>
              <w:top w:val="single" w:sz="4" w:space="0" w:color="auto"/>
              <w:left w:val="single" w:sz="4" w:space="0" w:color="auto"/>
              <w:bottom w:val="single" w:sz="4" w:space="0" w:color="000000"/>
              <w:right w:val="single" w:sz="4" w:space="0" w:color="000000"/>
            </w:tcBorders>
            <w:vAlign w:val="center"/>
          </w:tcPr>
          <w:p w:rsidR="00D36FF3" w:rsidRDefault="00D36FF3">
            <w:pPr>
              <w:suppressAutoHyphens/>
              <w:adjustRightInd w:val="0"/>
              <w:spacing w:line="400" w:lineRule="exact"/>
              <w:ind w:firstLineChars="200" w:firstLine="420"/>
              <w:jc w:val="left"/>
              <w:rPr>
                <w:rFonts w:ascii="宋体" w:hAnsi="宋体"/>
                <w:kern w:val="1"/>
                <w:szCs w:val="21"/>
              </w:rPr>
            </w:pPr>
            <w:r>
              <w:rPr>
                <w:rFonts w:ascii="宋体" w:hAnsi="宋体" w:hint="eastAsia"/>
                <w:kern w:val="1"/>
                <w:szCs w:val="21"/>
              </w:rPr>
              <w:t>(1)本工程量清单编制依据为：</w:t>
            </w:r>
          </w:p>
          <w:p w:rsidR="00D36FF3" w:rsidRDefault="00D36FF3">
            <w:pPr>
              <w:suppressAutoHyphens/>
              <w:adjustRightInd w:val="0"/>
              <w:spacing w:line="400" w:lineRule="exact"/>
              <w:ind w:firstLineChars="200" w:firstLine="420"/>
              <w:jc w:val="left"/>
              <w:rPr>
                <w:rFonts w:ascii="宋体" w:hAnsi="宋体"/>
                <w:kern w:val="1"/>
                <w:szCs w:val="21"/>
              </w:rPr>
            </w:pPr>
            <w:r>
              <w:rPr>
                <w:rFonts w:ascii="宋体" w:hAnsi="宋体" w:hint="eastAsia"/>
                <w:kern w:val="1"/>
                <w:szCs w:val="21"/>
              </w:rPr>
              <w:t xml:space="preserve">1.1 2018版安徽省建设工程计价依据； </w:t>
            </w:r>
          </w:p>
          <w:p w:rsidR="00D36FF3" w:rsidRDefault="00D36FF3">
            <w:pPr>
              <w:suppressAutoHyphens/>
              <w:adjustRightInd w:val="0"/>
              <w:spacing w:line="400" w:lineRule="exact"/>
              <w:ind w:firstLineChars="200" w:firstLine="420"/>
              <w:jc w:val="left"/>
              <w:rPr>
                <w:rFonts w:ascii="宋体" w:hAnsi="宋体"/>
                <w:kern w:val="1"/>
                <w:szCs w:val="21"/>
              </w:rPr>
            </w:pPr>
            <w:r>
              <w:rPr>
                <w:rFonts w:ascii="宋体" w:hAnsi="宋体" w:hint="eastAsia"/>
                <w:kern w:val="1"/>
                <w:szCs w:val="21"/>
              </w:rPr>
              <w:t>1.2安徽省建设工程造价管理总站《关于调整我省现行建设工程计价依据增值税税率的通知》(造价[2019]7号)文件；</w:t>
            </w:r>
          </w:p>
          <w:p w:rsidR="00D36FF3" w:rsidRDefault="00D36FF3">
            <w:pPr>
              <w:suppressAutoHyphens/>
              <w:adjustRightInd w:val="0"/>
              <w:spacing w:line="400" w:lineRule="exact"/>
              <w:ind w:firstLineChars="200" w:firstLine="420"/>
              <w:jc w:val="left"/>
              <w:rPr>
                <w:rFonts w:ascii="宋体" w:hAnsi="宋体"/>
                <w:kern w:val="1"/>
                <w:szCs w:val="21"/>
              </w:rPr>
            </w:pPr>
            <w:r>
              <w:rPr>
                <w:rFonts w:ascii="宋体" w:hAnsi="宋体" w:hint="eastAsia"/>
                <w:kern w:val="1"/>
                <w:szCs w:val="21"/>
              </w:rPr>
              <w:t>1.3建设工程施工图设计文件；</w:t>
            </w:r>
          </w:p>
          <w:p w:rsidR="00D36FF3" w:rsidRDefault="00D36FF3">
            <w:pPr>
              <w:suppressAutoHyphens/>
              <w:adjustRightInd w:val="0"/>
              <w:spacing w:line="400" w:lineRule="exact"/>
              <w:ind w:firstLineChars="200" w:firstLine="420"/>
              <w:jc w:val="left"/>
              <w:rPr>
                <w:rFonts w:ascii="宋体" w:hAnsi="宋体"/>
                <w:kern w:val="1"/>
                <w:szCs w:val="21"/>
              </w:rPr>
            </w:pPr>
            <w:r>
              <w:rPr>
                <w:rFonts w:ascii="宋体" w:hAnsi="宋体" w:hint="eastAsia"/>
                <w:kern w:val="1"/>
                <w:szCs w:val="21"/>
              </w:rPr>
              <w:t>1.4与建设项目有关的标准、规范、技术资料；</w:t>
            </w:r>
          </w:p>
          <w:p w:rsidR="00D36FF3" w:rsidRDefault="00D36FF3">
            <w:pPr>
              <w:suppressAutoHyphens/>
              <w:adjustRightInd w:val="0"/>
              <w:spacing w:line="400" w:lineRule="exact"/>
              <w:ind w:firstLineChars="200" w:firstLine="420"/>
              <w:jc w:val="left"/>
              <w:rPr>
                <w:rFonts w:ascii="宋体" w:hAnsi="宋体"/>
                <w:kern w:val="1"/>
                <w:szCs w:val="21"/>
              </w:rPr>
            </w:pPr>
            <w:r>
              <w:rPr>
                <w:rFonts w:ascii="宋体" w:hAnsi="宋体" w:hint="eastAsia"/>
                <w:kern w:val="1"/>
                <w:szCs w:val="21"/>
              </w:rPr>
              <w:t>1.5招标文件及其补充通知答疑纪要；</w:t>
            </w:r>
          </w:p>
          <w:p w:rsidR="00D36FF3" w:rsidRDefault="00D36FF3">
            <w:pPr>
              <w:suppressAutoHyphens/>
              <w:adjustRightInd w:val="0"/>
              <w:spacing w:line="400" w:lineRule="exact"/>
              <w:ind w:firstLineChars="200" w:firstLine="420"/>
              <w:jc w:val="left"/>
              <w:rPr>
                <w:rFonts w:ascii="宋体" w:hAnsi="宋体"/>
                <w:kern w:val="1"/>
                <w:szCs w:val="21"/>
              </w:rPr>
            </w:pPr>
            <w:r>
              <w:rPr>
                <w:rFonts w:ascii="宋体" w:hAnsi="宋体" w:hint="eastAsia"/>
                <w:kern w:val="1"/>
                <w:szCs w:val="21"/>
              </w:rPr>
              <w:t xml:space="preserve">1.6施工现场情况、工程特点及常规施工方案； </w:t>
            </w:r>
          </w:p>
          <w:p w:rsidR="00D36FF3" w:rsidRDefault="00D36FF3">
            <w:pPr>
              <w:suppressAutoHyphens/>
              <w:adjustRightInd w:val="0"/>
              <w:spacing w:line="400" w:lineRule="exact"/>
              <w:ind w:firstLineChars="200" w:firstLine="420"/>
              <w:jc w:val="left"/>
              <w:rPr>
                <w:rFonts w:ascii="宋体" w:hAnsi="宋体"/>
                <w:kern w:val="1"/>
                <w:szCs w:val="21"/>
              </w:rPr>
            </w:pPr>
            <w:r>
              <w:rPr>
                <w:rFonts w:ascii="宋体" w:hAnsi="宋体" w:hint="eastAsia"/>
                <w:kern w:val="1"/>
                <w:szCs w:val="21"/>
              </w:rPr>
              <w:t>1.7其他相关资料。</w:t>
            </w:r>
          </w:p>
          <w:p w:rsidR="00D36FF3" w:rsidRDefault="00D36FF3">
            <w:pPr>
              <w:suppressAutoHyphens/>
              <w:adjustRightInd w:val="0"/>
              <w:spacing w:line="400" w:lineRule="exact"/>
              <w:ind w:firstLineChars="200" w:firstLine="420"/>
              <w:jc w:val="left"/>
              <w:rPr>
                <w:rFonts w:ascii="宋体" w:hAnsi="宋体"/>
                <w:kern w:val="1"/>
                <w:szCs w:val="21"/>
              </w:rPr>
            </w:pPr>
            <w:r>
              <w:rPr>
                <w:rFonts w:ascii="宋体" w:hAnsi="宋体"/>
                <w:kern w:val="1"/>
                <w:szCs w:val="21"/>
              </w:rPr>
              <w:t>（2）工程量清单的核实：</w:t>
            </w:r>
          </w:p>
          <w:p w:rsidR="00D36FF3" w:rsidRDefault="00D36FF3">
            <w:pPr>
              <w:suppressAutoHyphens/>
              <w:adjustRightInd w:val="0"/>
              <w:spacing w:line="400" w:lineRule="exact"/>
              <w:ind w:firstLineChars="200" w:firstLine="420"/>
              <w:jc w:val="left"/>
              <w:rPr>
                <w:rFonts w:ascii="宋体" w:hAnsi="宋体"/>
                <w:kern w:val="1"/>
                <w:szCs w:val="21"/>
              </w:rPr>
            </w:pPr>
            <w:r>
              <w:rPr>
                <w:rFonts w:ascii="宋体" w:hAnsi="宋体" w:hint="eastAsia"/>
                <w:kern w:val="1"/>
                <w:szCs w:val="21"/>
              </w:rPr>
              <w:t>工程量清单的核实：投标人在下载招标文件、施工图纸和工程量清单后如对招标人提供的工程量清单有异议的，必须按本前附表</w:t>
            </w:r>
            <w:r>
              <w:rPr>
                <w:rFonts w:ascii="宋体" w:hAnsi="宋体"/>
                <w:kern w:val="1"/>
                <w:szCs w:val="21"/>
              </w:rPr>
              <w:t>2.2.1</w:t>
            </w:r>
            <w:r>
              <w:rPr>
                <w:rFonts w:ascii="宋体" w:hAnsi="宋体" w:hint="eastAsia"/>
                <w:kern w:val="1"/>
                <w:szCs w:val="21"/>
              </w:rPr>
              <w:t>条规定的</w:t>
            </w:r>
            <w:r>
              <w:rPr>
                <w:rFonts w:ascii="宋体" w:hAnsi="宋体"/>
                <w:kern w:val="1"/>
                <w:szCs w:val="21"/>
              </w:rPr>
              <w:t>投标人要求澄清招标文件的截止时间</w:t>
            </w:r>
            <w:r>
              <w:rPr>
                <w:rFonts w:ascii="宋体" w:hAnsi="宋体" w:hint="eastAsia"/>
                <w:kern w:val="1"/>
                <w:szCs w:val="21"/>
              </w:rPr>
              <w:t>前提出全部疑问（涉及工程量的疑问应提供详细的工程量计算书，没有提供工程量计算书的工程量疑问不予答疑修改）；否则，视同认可招标工程量清单。</w:t>
            </w:r>
          </w:p>
          <w:p w:rsidR="00D36FF3" w:rsidRDefault="00D36FF3">
            <w:pPr>
              <w:suppressAutoHyphens/>
              <w:adjustRightInd w:val="0"/>
              <w:spacing w:line="400" w:lineRule="exact"/>
              <w:ind w:firstLineChars="200" w:firstLine="420"/>
              <w:jc w:val="left"/>
              <w:rPr>
                <w:rFonts w:ascii="宋体" w:hAnsi="宋体"/>
                <w:kern w:val="1"/>
                <w:szCs w:val="21"/>
              </w:rPr>
            </w:pPr>
            <w:r>
              <w:rPr>
                <w:rFonts w:ascii="宋体" w:hAnsi="宋体" w:hint="eastAsia"/>
                <w:kern w:val="1"/>
                <w:szCs w:val="21"/>
              </w:rPr>
              <w:t>（3）招标人提示投标人上述规定对各投标人存在的风险，请在投标时充分考虑。</w:t>
            </w:r>
          </w:p>
        </w:tc>
      </w:tr>
      <w:tr w:rsidR="00D36FF3" w:rsidTr="001C1894">
        <w:trPr>
          <w:jc w:val="center"/>
        </w:trPr>
        <w:tc>
          <w:tcPr>
            <w:tcW w:w="1701" w:type="dxa"/>
            <w:tcBorders>
              <w:top w:val="single" w:sz="4" w:space="0" w:color="auto"/>
              <w:left w:val="single" w:sz="4" w:space="0" w:color="000000"/>
              <w:bottom w:val="single" w:sz="4" w:space="0" w:color="000000"/>
              <w:right w:val="single" w:sz="4" w:space="0" w:color="auto"/>
            </w:tcBorders>
            <w:vAlign w:val="center"/>
          </w:tcPr>
          <w:p w:rsidR="00D36FF3" w:rsidRDefault="00D36FF3">
            <w:pPr>
              <w:suppressAutoHyphens/>
              <w:snapToGrid w:val="0"/>
              <w:spacing w:line="440" w:lineRule="exact"/>
              <w:ind w:leftChars="-31" w:left="-64" w:rightChars="-31" w:right="-65" w:hanging="1"/>
              <w:jc w:val="center"/>
              <w:rPr>
                <w:rFonts w:ascii="宋体" w:hAnsi="宋体"/>
                <w:kern w:val="1"/>
                <w:szCs w:val="21"/>
              </w:rPr>
            </w:pPr>
            <w:r>
              <w:rPr>
                <w:rFonts w:ascii="宋体" w:hAnsi="宋体"/>
                <w:kern w:val="1"/>
                <w:szCs w:val="24"/>
                <w:lang w:eastAsia="ar-SA"/>
              </w:rPr>
              <w:t>招标控制价编制</w:t>
            </w:r>
            <w:r>
              <w:rPr>
                <w:rFonts w:ascii="宋体" w:hAnsi="宋体"/>
                <w:kern w:val="1"/>
                <w:szCs w:val="24"/>
              </w:rPr>
              <w:t>的依据</w:t>
            </w:r>
          </w:p>
        </w:tc>
        <w:tc>
          <w:tcPr>
            <w:tcW w:w="7725" w:type="dxa"/>
            <w:tcBorders>
              <w:top w:val="single" w:sz="4" w:space="0" w:color="auto"/>
              <w:left w:val="single" w:sz="4" w:space="0" w:color="auto"/>
              <w:bottom w:val="single" w:sz="4" w:space="0" w:color="000000"/>
              <w:right w:val="single" w:sz="4" w:space="0" w:color="000000"/>
            </w:tcBorders>
            <w:vAlign w:val="center"/>
          </w:tcPr>
          <w:p w:rsidR="00D36FF3" w:rsidRDefault="00D36FF3">
            <w:pPr>
              <w:adjustRightInd w:val="0"/>
              <w:snapToGrid w:val="0"/>
              <w:spacing w:line="400" w:lineRule="exact"/>
              <w:ind w:firstLineChars="200" w:firstLine="420"/>
              <w:rPr>
                <w:rFonts w:ascii="宋体" w:hAnsi="宋体"/>
                <w:kern w:val="1"/>
                <w:szCs w:val="21"/>
              </w:rPr>
            </w:pPr>
            <w:r>
              <w:rPr>
                <w:rFonts w:ascii="宋体" w:hAnsi="宋体"/>
                <w:kern w:val="1"/>
                <w:szCs w:val="21"/>
              </w:rPr>
              <w:t>招标控制</w:t>
            </w:r>
            <w:proofErr w:type="gramStart"/>
            <w:r>
              <w:rPr>
                <w:rFonts w:ascii="宋体" w:hAnsi="宋体"/>
                <w:kern w:val="1"/>
                <w:szCs w:val="21"/>
              </w:rPr>
              <w:t>价依据</w:t>
            </w:r>
            <w:proofErr w:type="gramEnd"/>
            <w:r>
              <w:rPr>
                <w:rFonts w:ascii="宋体" w:hAnsi="宋体"/>
                <w:kern w:val="1"/>
                <w:szCs w:val="21"/>
              </w:rPr>
              <w:t>下列依据编制：</w:t>
            </w:r>
          </w:p>
          <w:p w:rsidR="00D36FF3" w:rsidRDefault="00D36FF3">
            <w:pPr>
              <w:adjustRightInd w:val="0"/>
              <w:snapToGrid w:val="0"/>
              <w:spacing w:line="400" w:lineRule="exact"/>
              <w:ind w:firstLineChars="200" w:firstLine="420"/>
              <w:rPr>
                <w:rFonts w:ascii="宋体" w:hAnsi="宋体"/>
                <w:szCs w:val="21"/>
              </w:rPr>
            </w:pPr>
            <w:r>
              <w:rPr>
                <w:rFonts w:ascii="宋体" w:hAnsi="宋体" w:hint="eastAsia"/>
                <w:szCs w:val="21"/>
              </w:rPr>
              <w:t>（1）2018版安徽省建设工程计价依据；</w:t>
            </w:r>
          </w:p>
          <w:p w:rsidR="00D36FF3" w:rsidRDefault="00D36FF3">
            <w:pPr>
              <w:adjustRightInd w:val="0"/>
              <w:snapToGrid w:val="0"/>
              <w:spacing w:line="400" w:lineRule="exact"/>
              <w:ind w:firstLineChars="200" w:firstLine="420"/>
              <w:rPr>
                <w:rFonts w:ascii="宋体" w:hAnsi="宋体"/>
                <w:szCs w:val="21"/>
              </w:rPr>
            </w:pPr>
            <w:r>
              <w:rPr>
                <w:rFonts w:ascii="宋体" w:hAnsi="宋体" w:hint="eastAsia"/>
                <w:szCs w:val="21"/>
              </w:rPr>
              <w:t>（2）建设项目设计文件及相关资料。</w:t>
            </w:r>
          </w:p>
          <w:p w:rsidR="00D36FF3" w:rsidRDefault="00D36FF3">
            <w:pPr>
              <w:adjustRightInd w:val="0"/>
              <w:snapToGrid w:val="0"/>
              <w:spacing w:line="400" w:lineRule="exact"/>
              <w:ind w:firstLineChars="200" w:firstLine="420"/>
              <w:rPr>
                <w:rFonts w:ascii="宋体" w:hAnsi="宋体"/>
                <w:szCs w:val="21"/>
              </w:rPr>
            </w:pPr>
            <w:r>
              <w:rPr>
                <w:rFonts w:ascii="宋体" w:hAnsi="宋体" w:hint="eastAsia"/>
                <w:szCs w:val="21"/>
              </w:rPr>
              <w:t>（3）招标文件中的工程量清单及有关要求。</w:t>
            </w:r>
          </w:p>
          <w:p w:rsidR="00D36FF3" w:rsidRDefault="00D36FF3">
            <w:pPr>
              <w:adjustRightInd w:val="0"/>
              <w:snapToGrid w:val="0"/>
              <w:spacing w:line="400" w:lineRule="exact"/>
              <w:ind w:firstLineChars="200" w:firstLine="420"/>
              <w:rPr>
                <w:rFonts w:ascii="宋体" w:hAnsi="宋体"/>
                <w:szCs w:val="21"/>
              </w:rPr>
            </w:pPr>
            <w:r>
              <w:rPr>
                <w:rFonts w:ascii="宋体" w:hAnsi="宋体" w:hint="eastAsia"/>
                <w:szCs w:val="21"/>
              </w:rPr>
              <w:t>（4）与建设项目有关的标准、规范、技术资料；</w:t>
            </w:r>
          </w:p>
          <w:p w:rsidR="00D36FF3" w:rsidRDefault="00D36FF3">
            <w:pPr>
              <w:adjustRightInd w:val="0"/>
              <w:snapToGrid w:val="0"/>
              <w:spacing w:line="400" w:lineRule="exact"/>
              <w:ind w:firstLineChars="200" w:firstLine="420"/>
              <w:rPr>
                <w:rFonts w:ascii="宋体" w:hAnsi="宋体"/>
                <w:szCs w:val="21"/>
              </w:rPr>
            </w:pPr>
            <w:r>
              <w:rPr>
                <w:rFonts w:ascii="宋体" w:hAnsi="宋体" w:hint="eastAsia"/>
                <w:szCs w:val="21"/>
              </w:rPr>
              <w:t>（5）工程造价管理机构发布的控制价编制期工程造价信息，工程造价信息没有发布的参照市场价格。</w:t>
            </w:r>
          </w:p>
          <w:p w:rsidR="00D36FF3" w:rsidRDefault="00D36FF3">
            <w:pPr>
              <w:adjustRightInd w:val="0"/>
              <w:snapToGrid w:val="0"/>
              <w:spacing w:line="400" w:lineRule="exact"/>
              <w:ind w:firstLineChars="200" w:firstLine="420"/>
              <w:rPr>
                <w:rFonts w:ascii="宋体" w:hAnsi="宋体"/>
                <w:szCs w:val="21"/>
              </w:rPr>
            </w:pPr>
            <w:r>
              <w:rPr>
                <w:rFonts w:ascii="宋体" w:hAnsi="宋体" w:hint="eastAsia"/>
                <w:szCs w:val="21"/>
              </w:rPr>
              <w:t>（6）施工现场情况、工程特点及常规施工方案；</w:t>
            </w:r>
          </w:p>
          <w:p w:rsidR="00D36FF3" w:rsidRDefault="00D36FF3">
            <w:pPr>
              <w:adjustRightInd w:val="0"/>
              <w:snapToGrid w:val="0"/>
              <w:spacing w:line="400" w:lineRule="exact"/>
              <w:ind w:firstLineChars="200" w:firstLine="420"/>
              <w:rPr>
                <w:rFonts w:ascii="宋体" w:hAnsi="宋体"/>
                <w:szCs w:val="21"/>
              </w:rPr>
            </w:pPr>
            <w:r>
              <w:rPr>
                <w:rFonts w:ascii="宋体" w:hAnsi="宋体" w:hint="eastAsia"/>
                <w:szCs w:val="21"/>
              </w:rPr>
              <w:t>（7）施工期间的风险因素；</w:t>
            </w:r>
          </w:p>
          <w:p w:rsidR="00D36FF3" w:rsidRDefault="00D36FF3">
            <w:pPr>
              <w:adjustRightInd w:val="0"/>
              <w:snapToGrid w:val="0"/>
              <w:spacing w:line="400" w:lineRule="exact"/>
              <w:ind w:firstLineChars="200" w:firstLine="420"/>
              <w:rPr>
                <w:rFonts w:ascii="宋体" w:hAnsi="宋体"/>
                <w:szCs w:val="21"/>
              </w:rPr>
            </w:pPr>
            <w:r>
              <w:rPr>
                <w:rFonts w:ascii="宋体" w:hAnsi="宋体" w:hint="eastAsia"/>
                <w:szCs w:val="21"/>
              </w:rPr>
              <w:t>（8）安徽省建设工程造价管理总站《关于调整我省现行建设工程计价依据增值税税率的通知》(造价[2019]7号)文件；</w:t>
            </w:r>
          </w:p>
          <w:p w:rsidR="00D36FF3" w:rsidRDefault="00D36FF3">
            <w:pPr>
              <w:adjustRightInd w:val="0"/>
              <w:snapToGrid w:val="0"/>
              <w:spacing w:line="400" w:lineRule="exact"/>
              <w:ind w:firstLineChars="200" w:firstLine="420"/>
              <w:rPr>
                <w:rFonts w:ascii="宋体" w:hAnsi="宋体"/>
                <w:kern w:val="1"/>
                <w:szCs w:val="21"/>
              </w:rPr>
            </w:pPr>
            <w:r>
              <w:rPr>
                <w:rFonts w:ascii="宋体" w:hAnsi="宋体" w:hint="eastAsia"/>
                <w:szCs w:val="21"/>
              </w:rPr>
              <w:t>（9）其他相关材料。</w:t>
            </w:r>
          </w:p>
        </w:tc>
      </w:tr>
      <w:tr w:rsidR="00D36FF3" w:rsidTr="001C1894">
        <w:trPr>
          <w:jc w:val="center"/>
        </w:trPr>
        <w:tc>
          <w:tcPr>
            <w:tcW w:w="1701" w:type="dxa"/>
            <w:tcBorders>
              <w:top w:val="single" w:sz="4" w:space="0" w:color="auto"/>
              <w:left w:val="single" w:sz="4" w:space="0" w:color="000000"/>
              <w:bottom w:val="single" w:sz="4" w:space="0" w:color="000000"/>
              <w:right w:val="single" w:sz="4" w:space="0" w:color="auto"/>
            </w:tcBorders>
            <w:vAlign w:val="center"/>
          </w:tcPr>
          <w:p w:rsidR="00D36FF3" w:rsidRDefault="00D36FF3">
            <w:pPr>
              <w:suppressAutoHyphens/>
              <w:snapToGrid w:val="0"/>
              <w:spacing w:line="440" w:lineRule="exact"/>
              <w:ind w:rightChars="-31" w:right="-65"/>
              <w:jc w:val="center"/>
              <w:rPr>
                <w:rFonts w:ascii="宋体" w:hAnsi="宋体"/>
                <w:kern w:val="1"/>
                <w:szCs w:val="21"/>
              </w:rPr>
            </w:pPr>
            <w:r>
              <w:rPr>
                <w:rFonts w:ascii="宋体" w:hAnsi="宋体" w:hint="eastAsia"/>
                <w:kern w:val="1"/>
                <w:szCs w:val="21"/>
              </w:rPr>
              <w:t>其他</w:t>
            </w:r>
          </w:p>
        </w:tc>
        <w:tc>
          <w:tcPr>
            <w:tcW w:w="7725" w:type="dxa"/>
            <w:tcBorders>
              <w:top w:val="single" w:sz="4" w:space="0" w:color="auto"/>
              <w:left w:val="single" w:sz="4" w:space="0" w:color="auto"/>
              <w:bottom w:val="single" w:sz="4" w:space="0" w:color="000000"/>
              <w:right w:val="single" w:sz="4" w:space="0" w:color="000000"/>
            </w:tcBorders>
            <w:vAlign w:val="center"/>
          </w:tcPr>
          <w:p w:rsidR="00D36FF3" w:rsidRDefault="00D36FF3">
            <w:pPr>
              <w:suppressAutoHyphens/>
              <w:snapToGrid w:val="0"/>
              <w:spacing w:line="440" w:lineRule="exact"/>
              <w:ind w:firstLineChars="200" w:firstLine="420"/>
              <w:rPr>
                <w:rFonts w:ascii="宋体" w:hAnsi="宋体"/>
                <w:kern w:val="1"/>
                <w:szCs w:val="24"/>
                <w:lang w:eastAsia="ar-SA"/>
              </w:rPr>
            </w:pPr>
            <w:r>
              <w:rPr>
                <w:rFonts w:ascii="宋体" w:hAnsi="宋体" w:hint="eastAsia"/>
                <w:kern w:val="1"/>
                <w:szCs w:val="24"/>
              </w:rPr>
              <w:t>(1</w:t>
            </w:r>
            <w:proofErr w:type="gramStart"/>
            <w:r>
              <w:rPr>
                <w:rFonts w:ascii="宋体" w:hAnsi="宋体" w:hint="eastAsia"/>
                <w:kern w:val="1"/>
                <w:szCs w:val="24"/>
              </w:rPr>
              <w:t>)</w:t>
            </w:r>
            <w:r>
              <w:rPr>
                <w:rFonts w:ascii="宋体" w:hAnsi="宋体" w:hint="eastAsia"/>
                <w:kern w:val="1"/>
                <w:szCs w:val="24"/>
                <w:lang w:eastAsia="ar-SA"/>
              </w:rPr>
              <w:t>自开工至竣工验收期间内人员伤亡以及财产的损失或损坏风险由中标人承</w:t>
            </w:r>
            <w:r>
              <w:rPr>
                <w:rFonts w:ascii="宋体" w:hAnsi="宋体" w:hint="eastAsia"/>
                <w:kern w:val="1"/>
                <w:szCs w:val="24"/>
                <w:lang w:eastAsia="ar-SA"/>
              </w:rPr>
              <w:lastRenderedPageBreak/>
              <w:t>担</w:t>
            </w:r>
            <w:proofErr w:type="gramEnd"/>
            <w:r>
              <w:rPr>
                <w:rFonts w:ascii="宋体" w:hAnsi="宋体" w:hint="eastAsia"/>
                <w:kern w:val="1"/>
                <w:szCs w:val="24"/>
                <w:lang w:eastAsia="ar-SA"/>
              </w:rPr>
              <w:t>。</w:t>
            </w:r>
          </w:p>
          <w:p w:rsidR="00D36FF3" w:rsidRDefault="00D36FF3">
            <w:pPr>
              <w:suppressAutoHyphens/>
              <w:snapToGrid w:val="0"/>
              <w:spacing w:line="440" w:lineRule="exact"/>
              <w:ind w:firstLineChars="200" w:firstLine="420"/>
              <w:rPr>
                <w:rFonts w:ascii="宋体" w:hAnsi="宋体"/>
                <w:kern w:val="1"/>
                <w:szCs w:val="24"/>
                <w:lang w:eastAsia="ar-SA"/>
              </w:rPr>
            </w:pPr>
            <w:r>
              <w:rPr>
                <w:rFonts w:ascii="宋体" w:hAnsi="宋体" w:hint="eastAsia"/>
                <w:kern w:val="1"/>
                <w:szCs w:val="24"/>
              </w:rPr>
              <w:t>(2</w:t>
            </w:r>
            <w:proofErr w:type="gramStart"/>
            <w:r>
              <w:rPr>
                <w:rFonts w:ascii="宋体" w:hAnsi="宋体" w:hint="eastAsia"/>
                <w:kern w:val="1"/>
                <w:szCs w:val="24"/>
              </w:rPr>
              <w:t>)</w:t>
            </w:r>
            <w:r>
              <w:rPr>
                <w:rFonts w:ascii="宋体" w:hAnsi="宋体" w:hint="eastAsia"/>
                <w:kern w:val="1"/>
                <w:szCs w:val="24"/>
                <w:lang w:eastAsia="ar-SA"/>
              </w:rPr>
              <w:t>中标人须负责现场全部作业的安全</w:t>
            </w:r>
            <w:proofErr w:type="gramEnd"/>
            <w:r>
              <w:rPr>
                <w:rFonts w:ascii="宋体" w:hAnsi="宋体" w:hint="eastAsia"/>
                <w:kern w:val="1"/>
                <w:szCs w:val="24"/>
                <w:lang w:eastAsia="ar-SA"/>
              </w:rPr>
              <w:t>，采取保护现场内外环境的措施须符合有关环保和施工安全文明的规定，并避免由于其操作方法所造成的污染、噪声或其它问题对人员或公私财产造成的损失或损害。</w:t>
            </w:r>
          </w:p>
          <w:p w:rsidR="00D36FF3" w:rsidRDefault="00D36FF3">
            <w:pPr>
              <w:suppressAutoHyphens/>
              <w:snapToGrid w:val="0"/>
              <w:spacing w:line="440" w:lineRule="exact"/>
              <w:ind w:firstLineChars="200" w:firstLine="420"/>
              <w:rPr>
                <w:rFonts w:ascii="宋体" w:hAnsi="宋体"/>
                <w:kern w:val="1"/>
                <w:szCs w:val="24"/>
                <w:lang w:eastAsia="ar-SA"/>
              </w:rPr>
            </w:pPr>
            <w:r>
              <w:rPr>
                <w:rFonts w:ascii="宋体" w:hAnsi="宋体" w:hint="eastAsia"/>
                <w:kern w:val="1"/>
                <w:szCs w:val="24"/>
              </w:rPr>
              <w:t>(3</w:t>
            </w:r>
            <w:proofErr w:type="gramStart"/>
            <w:r>
              <w:rPr>
                <w:rFonts w:ascii="宋体" w:hAnsi="宋体" w:hint="eastAsia"/>
                <w:kern w:val="1"/>
                <w:szCs w:val="24"/>
              </w:rPr>
              <w:t>)</w:t>
            </w:r>
            <w:r>
              <w:rPr>
                <w:rFonts w:ascii="宋体" w:hAnsi="宋体" w:hint="eastAsia"/>
                <w:kern w:val="1"/>
                <w:szCs w:val="24"/>
                <w:lang w:eastAsia="ar-SA"/>
              </w:rPr>
              <w:t>中标人项目经理和项目管理机构主要人员必须参加招标人或监理单位组织的工程会议</w:t>
            </w:r>
            <w:proofErr w:type="gramEnd"/>
            <w:r>
              <w:rPr>
                <w:rFonts w:ascii="宋体" w:hAnsi="宋体" w:hint="eastAsia"/>
                <w:kern w:val="1"/>
                <w:szCs w:val="24"/>
                <w:lang w:eastAsia="ar-SA"/>
              </w:rPr>
              <w:t>，会议的内容是总结前段工程进度、质量、安全文明等工作，审查剩余工程的计划并回答和解决相关问题。</w:t>
            </w:r>
          </w:p>
          <w:p w:rsidR="00D36FF3" w:rsidRDefault="00D36FF3">
            <w:pPr>
              <w:suppressAutoHyphens/>
              <w:snapToGrid w:val="0"/>
              <w:spacing w:line="440" w:lineRule="exact"/>
              <w:ind w:firstLineChars="200" w:firstLine="420"/>
              <w:rPr>
                <w:rFonts w:ascii="宋体" w:hAnsi="宋体"/>
                <w:kern w:val="1"/>
                <w:szCs w:val="24"/>
                <w:lang w:eastAsia="ar-SA"/>
              </w:rPr>
            </w:pPr>
            <w:r>
              <w:rPr>
                <w:rFonts w:ascii="宋体" w:hAnsi="宋体" w:hint="eastAsia"/>
                <w:kern w:val="1"/>
                <w:szCs w:val="24"/>
              </w:rPr>
              <w:t>(4)</w:t>
            </w:r>
            <w:r>
              <w:rPr>
                <w:rFonts w:ascii="宋体" w:hAnsi="宋体" w:hint="eastAsia"/>
                <w:kern w:val="1"/>
                <w:szCs w:val="24"/>
                <w:lang w:eastAsia="ar-SA"/>
              </w:rPr>
              <w:t>中标资格终止</w:t>
            </w:r>
          </w:p>
          <w:p w:rsidR="00D36FF3" w:rsidRDefault="00D36FF3">
            <w:pPr>
              <w:suppressAutoHyphens/>
              <w:snapToGrid w:val="0"/>
              <w:spacing w:line="440" w:lineRule="exact"/>
              <w:ind w:firstLineChars="200" w:firstLine="420"/>
              <w:rPr>
                <w:rFonts w:ascii="宋体" w:hAnsi="宋体"/>
                <w:kern w:val="1"/>
                <w:szCs w:val="24"/>
                <w:lang w:eastAsia="ar-SA"/>
              </w:rPr>
            </w:pPr>
            <w:proofErr w:type="gramStart"/>
            <w:r>
              <w:rPr>
                <w:rFonts w:ascii="宋体" w:hAnsi="宋体" w:hint="eastAsia"/>
                <w:kern w:val="1"/>
                <w:szCs w:val="24"/>
              </w:rPr>
              <w:t>1)</w:t>
            </w:r>
            <w:r>
              <w:rPr>
                <w:rFonts w:ascii="宋体" w:hAnsi="宋体" w:hint="eastAsia"/>
                <w:kern w:val="1"/>
                <w:szCs w:val="24"/>
                <w:lang w:eastAsia="ar-SA"/>
              </w:rPr>
              <w:t>招标人在中标人确定后</w:t>
            </w:r>
            <w:proofErr w:type="gramEnd"/>
            <w:r>
              <w:rPr>
                <w:rFonts w:ascii="宋体" w:hAnsi="宋体" w:hint="eastAsia"/>
                <w:kern w:val="1"/>
                <w:szCs w:val="24"/>
                <w:lang w:eastAsia="ar-SA"/>
              </w:rPr>
              <w:t>，有权对中标人的报价进行审定，如出现中标人采用不平衡报价损害招标人利益并不愿按前述条款调整的，招标人将取消其中标资格，由此造成的一切损失由中标人自负。招标人将重新选定中标人。</w:t>
            </w:r>
          </w:p>
          <w:p w:rsidR="00D36FF3" w:rsidRDefault="00D36FF3">
            <w:pPr>
              <w:suppressAutoHyphens/>
              <w:snapToGrid w:val="0"/>
              <w:spacing w:line="440" w:lineRule="exact"/>
              <w:ind w:firstLineChars="200" w:firstLine="420"/>
              <w:rPr>
                <w:rFonts w:ascii="宋体" w:hAnsi="宋体"/>
                <w:kern w:val="1"/>
                <w:szCs w:val="24"/>
                <w:lang w:eastAsia="ar-SA"/>
              </w:rPr>
            </w:pPr>
            <w:proofErr w:type="gramStart"/>
            <w:r>
              <w:rPr>
                <w:rFonts w:ascii="宋体" w:hAnsi="宋体" w:hint="eastAsia"/>
                <w:kern w:val="1"/>
                <w:szCs w:val="24"/>
              </w:rPr>
              <w:t>2)</w:t>
            </w:r>
            <w:r>
              <w:rPr>
                <w:rFonts w:ascii="宋体" w:hAnsi="宋体" w:hint="eastAsia"/>
                <w:kern w:val="1"/>
                <w:szCs w:val="24"/>
                <w:lang w:eastAsia="ar-SA"/>
              </w:rPr>
              <w:t>中标人确定的项目经理在合同签订前要求变更的</w:t>
            </w:r>
            <w:proofErr w:type="gramEnd"/>
            <w:r>
              <w:rPr>
                <w:rFonts w:ascii="宋体" w:hAnsi="宋体" w:hint="eastAsia"/>
                <w:kern w:val="1"/>
                <w:szCs w:val="24"/>
                <w:lang w:eastAsia="ar-SA"/>
              </w:rPr>
              <w:t>，招标人将取消其中标资格，且中标人将承担相应的违约责任。</w:t>
            </w:r>
          </w:p>
          <w:p w:rsidR="00D36FF3" w:rsidRDefault="00D36FF3">
            <w:pPr>
              <w:suppressAutoHyphens/>
              <w:snapToGrid w:val="0"/>
              <w:spacing w:line="440" w:lineRule="exact"/>
              <w:ind w:firstLineChars="200" w:firstLine="420"/>
              <w:rPr>
                <w:rFonts w:ascii="宋体" w:hAnsi="宋体"/>
                <w:kern w:val="1"/>
                <w:szCs w:val="24"/>
              </w:rPr>
            </w:pPr>
            <w:proofErr w:type="gramStart"/>
            <w:r>
              <w:rPr>
                <w:rFonts w:ascii="宋体" w:hAnsi="宋体" w:hint="eastAsia"/>
                <w:kern w:val="1"/>
                <w:szCs w:val="24"/>
              </w:rPr>
              <w:t>3)</w:t>
            </w:r>
            <w:r>
              <w:rPr>
                <w:rFonts w:ascii="宋体" w:hAnsi="宋体" w:hint="eastAsia"/>
                <w:kern w:val="1"/>
                <w:szCs w:val="24"/>
                <w:lang w:eastAsia="ar-SA"/>
              </w:rPr>
              <w:t>中标人在接到中标通知</w:t>
            </w:r>
            <w:r>
              <w:rPr>
                <w:rFonts w:ascii="宋体" w:hAnsi="宋体" w:hint="eastAsia"/>
                <w:kern w:val="1"/>
                <w:szCs w:val="24"/>
              </w:rPr>
              <w:t>3</w:t>
            </w:r>
            <w:r>
              <w:rPr>
                <w:rFonts w:ascii="宋体" w:hAnsi="宋体" w:hint="eastAsia"/>
                <w:kern w:val="1"/>
                <w:szCs w:val="24"/>
                <w:lang w:eastAsia="ar-SA"/>
              </w:rPr>
              <w:t>0天内必须与招标人完成合同签订</w:t>
            </w:r>
            <w:proofErr w:type="gramEnd"/>
            <w:r>
              <w:rPr>
                <w:rFonts w:ascii="宋体" w:hAnsi="宋体" w:hint="eastAsia"/>
                <w:kern w:val="1"/>
                <w:szCs w:val="24"/>
                <w:lang w:eastAsia="ar-SA"/>
              </w:rPr>
              <w:t>。否则，招标人有权取消其中标资格。</w:t>
            </w:r>
          </w:p>
        </w:tc>
      </w:tr>
      <w:tr w:rsidR="00D36FF3" w:rsidTr="001C1894">
        <w:trPr>
          <w:jc w:val="center"/>
        </w:trPr>
        <w:tc>
          <w:tcPr>
            <w:tcW w:w="1701" w:type="dxa"/>
            <w:tcBorders>
              <w:top w:val="single" w:sz="4" w:space="0" w:color="auto"/>
              <w:left w:val="single" w:sz="4" w:space="0" w:color="000000"/>
              <w:bottom w:val="single" w:sz="4" w:space="0" w:color="000000"/>
              <w:right w:val="single" w:sz="4" w:space="0" w:color="auto"/>
            </w:tcBorders>
            <w:vAlign w:val="center"/>
          </w:tcPr>
          <w:p w:rsidR="00D36FF3" w:rsidRDefault="00D36FF3">
            <w:pPr>
              <w:suppressAutoHyphens/>
              <w:snapToGrid w:val="0"/>
              <w:spacing w:line="440" w:lineRule="exact"/>
              <w:rPr>
                <w:rFonts w:ascii="宋体" w:hAnsi="宋体"/>
                <w:kern w:val="1"/>
                <w:szCs w:val="24"/>
                <w:lang w:eastAsia="ar-SA"/>
              </w:rPr>
            </w:pPr>
            <w:r>
              <w:rPr>
                <w:rFonts w:ascii="宋体" w:hAnsi="宋体" w:hint="eastAsia"/>
                <w:kern w:val="1"/>
                <w:szCs w:val="24"/>
                <w:lang w:eastAsia="ar-SA"/>
              </w:rPr>
              <w:lastRenderedPageBreak/>
              <w:t>评标结果公示（公告）</w:t>
            </w:r>
          </w:p>
        </w:tc>
        <w:tc>
          <w:tcPr>
            <w:tcW w:w="7725" w:type="dxa"/>
            <w:tcBorders>
              <w:top w:val="single" w:sz="4" w:space="0" w:color="auto"/>
              <w:left w:val="single" w:sz="4" w:space="0" w:color="auto"/>
              <w:bottom w:val="single" w:sz="4" w:space="0" w:color="000000"/>
              <w:right w:val="single" w:sz="4" w:space="0" w:color="000000"/>
            </w:tcBorders>
            <w:vAlign w:val="center"/>
          </w:tcPr>
          <w:p w:rsidR="00D36FF3" w:rsidRDefault="00D36FF3">
            <w:pPr>
              <w:suppressAutoHyphens/>
              <w:adjustRightInd w:val="0"/>
              <w:spacing w:line="440" w:lineRule="exact"/>
              <w:ind w:firstLineChars="200" w:firstLine="420"/>
              <w:rPr>
                <w:rFonts w:ascii="宋体" w:hAnsi="宋体"/>
                <w:kern w:val="1"/>
                <w:szCs w:val="24"/>
                <w:lang w:eastAsia="ar-SA"/>
              </w:rPr>
            </w:pPr>
            <w:r>
              <w:rPr>
                <w:rFonts w:ascii="宋体" w:hAnsi="宋体" w:hint="eastAsia"/>
                <w:kern w:val="1"/>
                <w:szCs w:val="24"/>
                <w:lang w:eastAsia="ar-SA"/>
              </w:rPr>
              <w:t>评标</w:t>
            </w:r>
            <w:r>
              <w:rPr>
                <w:rFonts w:ascii="宋体" w:hAnsi="宋体"/>
                <w:kern w:val="1"/>
                <w:szCs w:val="24"/>
                <w:lang w:eastAsia="ar-SA"/>
              </w:rPr>
              <w:t>结果</w:t>
            </w:r>
            <w:r>
              <w:rPr>
                <w:rFonts w:ascii="宋体" w:hAnsi="宋体" w:hint="eastAsia"/>
                <w:kern w:val="1"/>
                <w:szCs w:val="24"/>
                <w:lang w:eastAsia="ar-SA"/>
              </w:rPr>
              <w:t>应当在招标公告发布媒体进行公示（公告）；公示（公告）</w:t>
            </w:r>
            <w:r>
              <w:rPr>
                <w:rFonts w:ascii="宋体" w:hAnsi="宋体"/>
                <w:kern w:val="1"/>
                <w:szCs w:val="24"/>
                <w:lang w:eastAsia="ar-SA"/>
              </w:rPr>
              <w:t>内容包括招标项目名称、中标</w:t>
            </w:r>
            <w:r>
              <w:rPr>
                <w:rFonts w:ascii="宋体" w:hAnsi="宋体" w:hint="eastAsia"/>
                <w:kern w:val="1"/>
                <w:szCs w:val="24"/>
                <w:lang w:eastAsia="ar-SA"/>
              </w:rPr>
              <w:t>候选人</w:t>
            </w:r>
            <w:r>
              <w:rPr>
                <w:rFonts w:ascii="宋体" w:hAnsi="宋体"/>
                <w:kern w:val="1"/>
                <w:szCs w:val="24"/>
                <w:lang w:eastAsia="ar-SA"/>
              </w:rPr>
              <w:t>名单和电话</w:t>
            </w:r>
            <w:r>
              <w:rPr>
                <w:rFonts w:ascii="宋体" w:hAnsi="宋体" w:hint="eastAsia"/>
                <w:kern w:val="1"/>
                <w:szCs w:val="24"/>
              </w:rPr>
              <w:t>及</w:t>
            </w:r>
            <w:r>
              <w:rPr>
                <w:rFonts w:ascii="宋体" w:hAnsi="宋体" w:hint="eastAsia"/>
                <w:kern w:val="1"/>
                <w:szCs w:val="24"/>
                <w:lang w:eastAsia="ar-SA"/>
              </w:rPr>
              <w:t>评标情况</w:t>
            </w:r>
            <w:r>
              <w:rPr>
                <w:rFonts w:ascii="宋体" w:hAnsi="宋体" w:hint="eastAsia"/>
                <w:kern w:val="1"/>
                <w:szCs w:val="24"/>
              </w:rPr>
              <w:t>等</w:t>
            </w:r>
            <w:r>
              <w:rPr>
                <w:rFonts w:ascii="宋体" w:hAnsi="宋体" w:hint="eastAsia"/>
                <w:kern w:val="1"/>
                <w:szCs w:val="24"/>
                <w:lang w:eastAsia="ar-SA"/>
              </w:rPr>
              <w:t>内容</w:t>
            </w:r>
            <w:r>
              <w:rPr>
                <w:rFonts w:ascii="宋体" w:hAnsi="宋体"/>
                <w:kern w:val="1"/>
                <w:szCs w:val="24"/>
                <w:lang w:eastAsia="ar-SA"/>
              </w:rPr>
              <w:t>。</w:t>
            </w:r>
          </w:p>
        </w:tc>
      </w:tr>
    </w:tbl>
    <w:p w:rsidR="00CB06A9" w:rsidRDefault="00CB06A9">
      <w:pPr>
        <w:suppressAutoHyphens/>
        <w:rPr>
          <w:rFonts w:ascii="宋体" w:hAnsi="宋体"/>
          <w:kern w:val="1"/>
          <w:szCs w:val="24"/>
        </w:rPr>
        <w:sectPr w:rsidR="00CB06A9" w:rsidSect="00B702CF">
          <w:headerReference w:type="default" r:id="rId13"/>
          <w:footerReference w:type="default" r:id="rId14"/>
          <w:footnotePr>
            <w:pos w:val="beneathText"/>
          </w:footnotePr>
          <w:pgSz w:w="11905" w:h="16837"/>
          <w:pgMar w:top="1258" w:right="1134" w:bottom="1134" w:left="1134" w:header="1134" w:footer="992" w:gutter="0"/>
          <w:pgNumType w:start="5"/>
          <w:cols w:space="720"/>
          <w:docGrid w:linePitch="312"/>
        </w:sectPr>
      </w:pPr>
    </w:p>
    <w:p w:rsidR="00CB06A9" w:rsidRDefault="00D36FF3">
      <w:pPr>
        <w:widowControl/>
        <w:tabs>
          <w:tab w:val="left" w:pos="0"/>
        </w:tabs>
        <w:suppressAutoHyphens/>
        <w:spacing w:line="578" w:lineRule="auto"/>
        <w:jc w:val="center"/>
        <w:outlineLvl w:val="0"/>
        <w:rPr>
          <w:rFonts w:ascii="宋体" w:hAnsi="宋体"/>
          <w:b/>
          <w:bCs/>
          <w:kern w:val="44"/>
          <w:sz w:val="32"/>
          <w:szCs w:val="32"/>
          <w:lang w:eastAsia="ar-SA"/>
        </w:rPr>
      </w:pPr>
      <w:bookmarkStart w:id="35" w:name="_Toc512279080"/>
      <w:r>
        <w:rPr>
          <w:rFonts w:ascii="宋体" w:hAnsi="宋体"/>
          <w:b/>
          <w:bCs/>
          <w:kern w:val="44"/>
          <w:sz w:val="32"/>
          <w:szCs w:val="32"/>
          <w:lang w:eastAsia="ar-SA"/>
        </w:rPr>
        <w:lastRenderedPageBreak/>
        <w:t>第三章</w:t>
      </w:r>
      <w:r>
        <w:rPr>
          <w:rFonts w:ascii="宋体" w:hAnsi="宋体"/>
          <w:b/>
          <w:bCs/>
          <w:kern w:val="44"/>
          <w:sz w:val="32"/>
          <w:szCs w:val="32"/>
        </w:rPr>
        <w:t xml:space="preserve"> </w:t>
      </w:r>
      <w:r>
        <w:rPr>
          <w:rFonts w:ascii="宋体" w:hAnsi="宋体"/>
          <w:b/>
          <w:bCs/>
          <w:kern w:val="44"/>
          <w:sz w:val="32"/>
          <w:szCs w:val="32"/>
          <w:lang w:eastAsia="ar-SA"/>
        </w:rPr>
        <w:t>评标办法（综合评估法）</w:t>
      </w:r>
      <w:bookmarkEnd w:id="35"/>
    </w:p>
    <w:p w:rsidR="00CB06A9" w:rsidRDefault="00D36FF3">
      <w:pPr>
        <w:suppressAutoHyphens/>
        <w:spacing w:line="360" w:lineRule="auto"/>
        <w:ind w:firstLine="482"/>
        <w:jc w:val="center"/>
        <w:rPr>
          <w:rFonts w:ascii="宋体" w:hAnsi="宋体"/>
          <w:b/>
          <w:kern w:val="1"/>
          <w:szCs w:val="24"/>
        </w:rPr>
      </w:pPr>
      <w:r>
        <w:rPr>
          <w:rFonts w:ascii="宋体" w:hAnsi="宋体"/>
          <w:b/>
          <w:kern w:val="1"/>
          <w:szCs w:val="24"/>
          <w:lang w:eastAsia="ar-SA"/>
        </w:rPr>
        <w:t>评标办法前附表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275"/>
        <w:gridCol w:w="2127"/>
        <w:gridCol w:w="5103"/>
      </w:tblGrid>
      <w:tr w:rsidR="00CB06A9">
        <w:trPr>
          <w:trHeight w:val="463"/>
        </w:trPr>
        <w:tc>
          <w:tcPr>
            <w:tcW w:w="2376" w:type="dxa"/>
            <w:gridSpan w:val="2"/>
            <w:vAlign w:val="center"/>
          </w:tcPr>
          <w:p w:rsidR="00CB06A9" w:rsidRDefault="00D36FF3">
            <w:pPr>
              <w:suppressAutoHyphens/>
              <w:spacing w:line="400" w:lineRule="exact"/>
              <w:jc w:val="center"/>
              <w:rPr>
                <w:rFonts w:ascii="宋体" w:hAnsi="宋体"/>
                <w:b/>
                <w:kern w:val="1"/>
                <w:szCs w:val="21"/>
                <w:lang w:eastAsia="ar-SA"/>
              </w:rPr>
            </w:pPr>
            <w:r>
              <w:rPr>
                <w:rFonts w:ascii="宋体" w:hAnsi="宋体"/>
                <w:b/>
                <w:kern w:val="1"/>
                <w:szCs w:val="21"/>
                <w:lang w:eastAsia="ar-SA"/>
              </w:rPr>
              <w:t>条款号</w:t>
            </w:r>
          </w:p>
        </w:tc>
        <w:tc>
          <w:tcPr>
            <w:tcW w:w="2127" w:type="dxa"/>
            <w:vAlign w:val="center"/>
          </w:tcPr>
          <w:p w:rsidR="00CB06A9" w:rsidRDefault="00D36FF3">
            <w:pPr>
              <w:suppressAutoHyphens/>
              <w:spacing w:line="400" w:lineRule="exact"/>
              <w:jc w:val="center"/>
              <w:rPr>
                <w:rFonts w:ascii="宋体" w:hAnsi="宋体"/>
                <w:b/>
                <w:kern w:val="1"/>
                <w:szCs w:val="21"/>
                <w:lang w:eastAsia="ar-SA"/>
              </w:rPr>
            </w:pPr>
            <w:r>
              <w:rPr>
                <w:rFonts w:ascii="宋体" w:hAnsi="宋体"/>
                <w:b/>
                <w:kern w:val="1"/>
                <w:szCs w:val="21"/>
                <w:lang w:eastAsia="ar-SA"/>
              </w:rPr>
              <w:t>评审因素</w:t>
            </w:r>
          </w:p>
        </w:tc>
        <w:tc>
          <w:tcPr>
            <w:tcW w:w="5103" w:type="dxa"/>
            <w:vAlign w:val="center"/>
          </w:tcPr>
          <w:p w:rsidR="00CB06A9" w:rsidRDefault="00D36FF3">
            <w:pPr>
              <w:suppressAutoHyphens/>
              <w:spacing w:line="400" w:lineRule="exact"/>
              <w:jc w:val="center"/>
              <w:rPr>
                <w:rFonts w:ascii="宋体" w:hAnsi="宋体"/>
                <w:b/>
                <w:kern w:val="1"/>
                <w:szCs w:val="21"/>
                <w:lang w:eastAsia="ar-SA"/>
              </w:rPr>
            </w:pPr>
            <w:r>
              <w:rPr>
                <w:rFonts w:ascii="宋体" w:hAnsi="宋体"/>
                <w:b/>
                <w:kern w:val="1"/>
                <w:szCs w:val="21"/>
                <w:lang w:eastAsia="ar-SA"/>
              </w:rPr>
              <w:t>评审标准</w:t>
            </w:r>
          </w:p>
        </w:tc>
      </w:tr>
      <w:tr w:rsidR="00CB06A9">
        <w:trPr>
          <w:trHeight w:val="300"/>
        </w:trPr>
        <w:tc>
          <w:tcPr>
            <w:tcW w:w="1101" w:type="dxa"/>
            <w:vMerge w:val="restart"/>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2.1.1</w:t>
            </w:r>
          </w:p>
        </w:tc>
        <w:tc>
          <w:tcPr>
            <w:tcW w:w="1275" w:type="dxa"/>
            <w:vMerge w:val="restart"/>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形式评审标准</w:t>
            </w:r>
          </w:p>
        </w:tc>
        <w:tc>
          <w:tcPr>
            <w:tcW w:w="2127" w:type="dxa"/>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投标人名称</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与营业执照、资质证书、安全生产许可证一致</w:t>
            </w:r>
          </w:p>
        </w:tc>
      </w:tr>
      <w:tr w:rsidR="00CB06A9">
        <w:trPr>
          <w:trHeight w:val="451"/>
        </w:trPr>
        <w:tc>
          <w:tcPr>
            <w:tcW w:w="1101" w:type="dxa"/>
            <w:vMerge/>
          </w:tcPr>
          <w:p w:rsidR="00CB06A9" w:rsidRDefault="00CB06A9">
            <w:pPr>
              <w:suppressAutoHyphens/>
              <w:spacing w:line="400" w:lineRule="exact"/>
              <w:rPr>
                <w:rFonts w:ascii="宋体" w:hAnsi="宋体"/>
                <w:kern w:val="1"/>
                <w:szCs w:val="21"/>
                <w:lang w:eastAsia="ar-SA"/>
              </w:rPr>
            </w:pPr>
          </w:p>
        </w:tc>
        <w:tc>
          <w:tcPr>
            <w:tcW w:w="1275" w:type="dxa"/>
            <w:vMerge/>
          </w:tcPr>
          <w:p w:rsidR="00CB06A9" w:rsidRDefault="00CB06A9">
            <w:pPr>
              <w:suppressAutoHyphens/>
              <w:spacing w:line="400" w:lineRule="exact"/>
              <w:rPr>
                <w:rFonts w:ascii="宋体" w:hAnsi="宋体"/>
                <w:kern w:val="1"/>
                <w:szCs w:val="21"/>
                <w:lang w:eastAsia="ar-SA"/>
              </w:rPr>
            </w:pPr>
          </w:p>
        </w:tc>
        <w:tc>
          <w:tcPr>
            <w:tcW w:w="2127" w:type="dxa"/>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投标函签字盖章</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符合投标人须知前附表的要求</w:t>
            </w:r>
          </w:p>
        </w:tc>
      </w:tr>
      <w:tr w:rsidR="00CB06A9">
        <w:trPr>
          <w:trHeight w:val="437"/>
        </w:trPr>
        <w:tc>
          <w:tcPr>
            <w:tcW w:w="1101" w:type="dxa"/>
            <w:vMerge/>
          </w:tcPr>
          <w:p w:rsidR="00CB06A9" w:rsidRDefault="00CB06A9">
            <w:pPr>
              <w:suppressAutoHyphens/>
              <w:spacing w:line="400" w:lineRule="exact"/>
              <w:rPr>
                <w:rFonts w:ascii="宋体" w:hAnsi="宋体"/>
                <w:kern w:val="1"/>
                <w:szCs w:val="21"/>
                <w:lang w:eastAsia="ar-SA"/>
              </w:rPr>
            </w:pPr>
          </w:p>
        </w:tc>
        <w:tc>
          <w:tcPr>
            <w:tcW w:w="1275" w:type="dxa"/>
            <w:vMerge/>
          </w:tcPr>
          <w:p w:rsidR="00CB06A9" w:rsidRDefault="00CB06A9">
            <w:pPr>
              <w:suppressAutoHyphens/>
              <w:spacing w:line="400" w:lineRule="exact"/>
              <w:rPr>
                <w:rFonts w:ascii="宋体" w:hAnsi="宋体"/>
                <w:kern w:val="1"/>
                <w:szCs w:val="21"/>
                <w:lang w:eastAsia="ar-SA"/>
              </w:rPr>
            </w:pPr>
          </w:p>
        </w:tc>
        <w:tc>
          <w:tcPr>
            <w:tcW w:w="2127" w:type="dxa"/>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投标文件格式</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符合第八章“投标文件格式”的要求</w:t>
            </w:r>
          </w:p>
        </w:tc>
      </w:tr>
      <w:tr w:rsidR="00CB06A9">
        <w:trPr>
          <w:trHeight w:val="414"/>
        </w:trPr>
        <w:tc>
          <w:tcPr>
            <w:tcW w:w="1101" w:type="dxa"/>
            <w:vMerge w:val="restart"/>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2.1.2</w:t>
            </w:r>
          </w:p>
        </w:tc>
        <w:tc>
          <w:tcPr>
            <w:tcW w:w="1275" w:type="dxa"/>
            <w:vMerge w:val="restart"/>
            <w:vAlign w:val="center"/>
          </w:tcPr>
          <w:p w:rsidR="00CB06A9" w:rsidRDefault="00D36FF3">
            <w:pPr>
              <w:suppressAutoHyphens/>
              <w:spacing w:line="400" w:lineRule="exact"/>
              <w:rPr>
                <w:rFonts w:ascii="宋体" w:hAnsi="宋体"/>
                <w:kern w:val="1"/>
                <w:szCs w:val="21"/>
                <w:lang w:eastAsia="ar-SA"/>
              </w:rPr>
            </w:pPr>
            <w:r>
              <w:rPr>
                <w:rFonts w:ascii="宋体" w:hAnsi="宋体"/>
                <w:kern w:val="1"/>
                <w:szCs w:val="21"/>
                <w:lang w:eastAsia="ar-SA"/>
              </w:rPr>
              <w:t>资格评审标准</w:t>
            </w:r>
          </w:p>
        </w:tc>
        <w:tc>
          <w:tcPr>
            <w:tcW w:w="2127" w:type="dxa"/>
            <w:vAlign w:val="center"/>
          </w:tcPr>
          <w:p w:rsidR="00CB06A9" w:rsidRDefault="00D36FF3">
            <w:pPr>
              <w:suppressAutoHyphens/>
              <w:snapToGrid w:val="0"/>
              <w:spacing w:line="400" w:lineRule="exact"/>
              <w:jc w:val="center"/>
              <w:rPr>
                <w:rFonts w:ascii="宋体" w:hAnsi="宋体"/>
                <w:kern w:val="1"/>
                <w:szCs w:val="21"/>
                <w:lang w:eastAsia="ar-SA"/>
              </w:rPr>
            </w:pPr>
            <w:r>
              <w:rPr>
                <w:rFonts w:ascii="宋体" w:hAnsi="宋体"/>
                <w:kern w:val="1"/>
                <w:szCs w:val="21"/>
                <w:lang w:eastAsia="ar-SA"/>
              </w:rPr>
              <w:t>营业执照</w:t>
            </w:r>
          </w:p>
        </w:tc>
        <w:tc>
          <w:tcPr>
            <w:tcW w:w="5103" w:type="dxa"/>
            <w:vAlign w:val="center"/>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具备有效的营业执照</w:t>
            </w:r>
          </w:p>
        </w:tc>
      </w:tr>
      <w:tr w:rsidR="00CB06A9">
        <w:trPr>
          <w:trHeight w:val="414"/>
        </w:trPr>
        <w:tc>
          <w:tcPr>
            <w:tcW w:w="1101" w:type="dxa"/>
            <w:vMerge/>
            <w:vAlign w:val="center"/>
          </w:tcPr>
          <w:p w:rsidR="00CB06A9" w:rsidRDefault="00CB06A9">
            <w:pPr>
              <w:suppressAutoHyphens/>
              <w:spacing w:line="400" w:lineRule="exact"/>
              <w:jc w:val="center"/>
              <w:rPr>
                <w:rFonts w:ascii="宋体" w:hAnsi="宋体"/>
                <w:kern w:val="1"/>
                <w:szCs w:val="21"/>
                <w:lang w:eastAsia="ar-SA"/>
              </w:rPr>
            </w:pPr>
          </w:p>
        </w:tc>
        <w:tc>
          <w:tcPr>
            <w:tcW w:w="1275" w:type="dxa"/>
            <w:vMerge/>
            <w:vAlign w:val="center"/>
          </w:tcPr>
          <w:p w:rsidR="00CB06A9" w:rsidRDefault="00CB06A9">
            <w:pPr>
              <w:suppressAutoHyphens/>
              <w:spacing w:line="400" w:lineRule="exact"/>
              <w:rPr>
                <w:rFonts w:ascii="宋体" w:hAnsi="宋体"/>
                <w:kern w:val="1"/>
                <w:szCs w:val="21"/>
                <w:lang w:eastAsia="ar-SA"/>
              </w:rPr>
            </w:pPr>
          </w:p>
        </w:tc>
        <w:tc>
          <w:tcPr>
            <w:tcW w:w="2127" w:type="dxa"/>
          </w:tcPr>
          <w:p w:rsidR="00CB06A9" w:rsidRDefault="00D36FF3">
            <w:pPr>
              <w:suppressAutoHyphens/>
              <w:snapToGrid w:val="0"/>
              <w:spacing w:line="400" w:lineRule="exact"/>
              <w:jc w:val="center"/>
              <w:rPr>
                <w:rFonts w:ascii="宋体" w:hAnsi="宋体"/>
                <w:kern w:val="1"/>
                <w:szCs w:val="21"/>
                <w:lang w:eastAsia="ar-SA"/>
              </w:rPr>
            </w:pPr>
            <w:r>
              <w:rPr>
                <w:rFonts w:ascii="宋体" w:hAnsi="宋体" w:hint="eastAsia"/>
                <w:kern w:val="1"/>
                <w:szCs w:val="21"/>
                <w:lang w:eastAsia="ar-SA"/>
              </w:rPr>
              <w:t>安全生产许可证</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具备有效的</w:t>
            </w:r>
            <w:r>
              <w:rPr>
                <w:rFonts w:ascii="宋体" w:hAnsi="宋体" w:hint="eastAsia"/>
                <w:kern w:val="1"/>
                <w:szCs w:val="21"/>
                <w:lang w:eastAsia="ar-SA"/>
              </w:rPr>
              <w:t>安全生产许可证</w:t>
            </w:r>
          </w:p>
        </w:tc>
      </w:tr>
      <w:tr w:rsidR="00CB06A9">
        <w:trPr>
          <w:trHeight w:val="414"/>
        </w:trPr>
        <w:tc>
          <w:tcPr>
            <w:tcW w:w="1101" w:type="dxa"/>
            <w:vMerge/>
            <w:vAlign w:val="center"/>
          </w:tcPr>
          <w:p w:rsidR="00CB06A9" w:rsidRDefault="00CB06A9">
            <w:pPr>
              <w:suppressAutoHyphens/>
              <w:spacing w:line="400" w:lineRule="exact"/>
              <w:jc w:val="center"/>
              <w:rPr>
                <w:rFonts w:ascii="宋体" w:hAnsi="宋体"/>
                <w:kern w:val="1"/>
                <w:szCs w:val="21"/>
                <w:lang w:eastAsia="ar-SA"/>
              </w:rPr>
            </w:pPr>
          </w:p>
        </w:tc>
        <w:tc>
          <w:tcPr>
            <w:tcW w:w="1275" w:type="dxa"/>
            <w:vMerge/>
            <w:vAlign w:val="center"/>
          </w:tcPr>
          <w:p w:rsidR="00CB06A9" w:rsidRDefault="00CB06A9">
            <w:pPr>
              <w:suppressAutoHyphens/>
              <w:spacing w:line="400" w:lineRule="exact"/>
              <w:rPr>
                <w:rFonts w:ascii="宋体" w:hAnsi="宋体"/>
                <w:kern w:val="1"/>
                <w:szCs w:val="21"/>
                <w:lang w:eastAsia="ar-SA"/>
              </w:rPr>
            </w:pPr>
          </w:p>
        </w:tc>
        <w:tc>
          <w:tcPr>
            <w:tcW w:w="2127" w:type="dxa"/>
            <w:vAlign w:val="center"/>
          </w:tcPr>
          <w:p w:rsidR="00CB06A9" w:rsidRDefault="00D36FF3">
            <w:pPr>
              <w:suppressAutoHyphens/>
              <w:snapToGrid w:val="0"/>
              <w:spacing w:line="400" w:lineRule="exact"/>
              <w:jc w:val="center"/>
              <w:rPr>
                <w:rFonts w:ascii="宋体" w:hAnsi="宋体"/>
                <w:kern w:val="1"/>
                <w:szCs w:val="21"/>
                <w:lang w:eastAsia="ar-SA"/>
              </w:rPr>
            </w:pPr>
            <w:r>
              <w:rPr>
                <w:rFonts w:ascii="宋体" w:hAnsi="宋体"/>
                <w:kern w:val="1"/>
                <w:szCs w:val="21"/>
                <w:lang w:eastAsia="ar-SA"/>
              </w:rPr>
              <w:t>资质等级</w:t>
            </w:r>
          </w:p>
        </w:tc>
        <w:tc>
          <w:tcPr>
            <w:tcW w:w="5103" w:type="dxa"/>
            <w:vAlign w:val="center"/>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符合第二章“投标人须知”规定</w:t>
            </w:r>
          </w:p>
        </w:tc>
      </w:tr>
      <w:tr w:rsidR="00CB06A9">
        <w:trPr>
          <w:trHeight w:val="414"/>
        </w:trPr>
        <w:tc>
          <w:tcPr>
            <w:tcW w:w="1101" w:type="dxa"/>
            <w:vMerge/>
            <w:vAlign w:val="center"/>
          </w:tcPr>
          <w:p w:rsidR="00CB06A9" w:rsidRDefault="00CB06A9">
            <w:pPr>
              <w:suppressAutoHyphens/>
              <w:spacing w:line="400" w:lineRule="exact"/>
              <w:jc w:val="center"/>
              <w:rPr>
                <w:rFonts w:ascii="宋体" w:hAnsi="宋体"/>
                <w:kern w:val="1"/>
                <w:szCs w:val="21"/>
                <w:lang w:eastAsia="ar-SA"/>
              </w:rPr>
            </w:pPr>
          </w:p>
        </w:tc>
        <w:tc>
          <w:tcPr>
            <w:tcW w:w="1275" w:type="dxa"/>
            <w:vMerge/>
            <w:vAlign w:val="center"/>
          </w:tcPr>
          <w:p w:rsidR="00CB06A9" w:rsidRDefault="00CB06A9">
            <w:pPr>
              <w:suppressAutoHyphens/>
              <w:spacing w:line="400" w:lineRule="exact"/>
              <w:rPr>
                <w:rFonts w:ascii="宋体" w:hAnsi="宋体"/>
                <w:kern w:val="1"/>
                <w:szCs w:val="21"/>
                <w:lang w:eastAsia="ar-SA"/>
              </w:rPr>
            </w:pPr>
          </w:p>
        </w:tc>
        <w:tc>
          <w:tcPr>
            <w:tcW w:w="2127" w:type="dxa"/>
            <w:vAlign w:val="center"/>
          </w:tcPr>
          <w:p w:rsidR="00CB06A9" w:rsidRDefault="00D36FF3">
            <w:pPr>
              <w:suppressAutoHyphens/>
              <w:snapToGrid w:val="0"/>
              <w:spacing w:line="400" w:lineRule="exact"/>
              <w:jc w:val="center"/>
              <w:rPr>
                <w:rFonts w:ascii="宋体" w:hAnsi="宋体"/>
                <w:kern w:val="1"/>
                <w:szCs w:val="21"/>
                <w:lang w:eastAsia="ar-SA"/>
              </w:rPr>
            </w:pPr>
            <w:r>
              <w:rPr>
                <w:rFonts w:ascii="宋体" w:hAnsi="宋体"/>
                <w:kern w:val="1"/>
                <w:szCs w:val="21"/>
                <w:lang w:eastAsia="ar-SA"/>
              </w:rPr>
              <w:t>财务状况</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符合第二章“投标人须知”规定</w:t>
            </w:r>
          </w:p>
        </w:tc>
      </w:tr>
      <w:tr w:rsidR="00CB06A9">
        <w:trPr>
          <w:trHeight w:val="414"/>
        </w:trPr>
        <w:tc>
          <w:tcPr>
            <w:tcW w:w="1101" w:type="dxa"/>
            <w:vMerge/>
            <w:vAlign w:val="center"/>
          </w:tcPr>
          <w:p w:rsidR="00CB06A9" w:rsidRDefault="00CB06A9">
            <w:pPr>
              <w:suppressAutoHyphens/>
              <w:spacing w:line="400" w:lineRule="exact"/>
              <w:jc w:val="center"/>
              <w:rPr>
                <w:rFonts w:ascii="宋体" w:hAnsi="宋体"/>
                <w:kern w:val="1"/>
                <w:szCs w:val="21"/>
                <w:lang w:eastAsia="ar-SA"/>
              </w:rPr>
            </w:pPr>
          </w:p>
        </w:tc>
        <w:tc>
          <w:tcPr>
            <w:tcW w:w="1275" w:type="dxa"/>
            <w:vMerge/>
            <w:vAlign w:val="center"/>
          </w:tcPr>
          <w:p w:rsidR="00CB06A9" w:rsidRDefault="00CB06A9">
            <w:pPr>
              <w:suppressAutoHyphens/>
              <w:spacing w:line="400" w:lineRule="exact"/>
              <w:rPr>
                <w:rFonts w:ascii="宋体" w:hAnsi="宋体"/>
                <w:kern w:val="1"/>
                <w:szCs w:val="21"/>
                <w:lang w:eastAsia="ar-SA"/>
              </w:rPr>
            </w:pPr>
          </w:p>
        </w:tc>
        <w:tc>
          <w:tcPr>
            <w:tcW w:w="2127" w:type="dxa"/>
            <w:vAlign w:val="center"/>
          </w:tcPr>
          <w:p w:rsidR="00CB06A9" w:rsidRDefault="00D36FF3">
            <w:pPr>
              <w:suppressAutoHyphens/>
              <w:snapToGrid w:val="0"/>
              <w:spacing w:line="400" w:lineRule="exact"/>
              <w:jc w:val="center"/>
              <w:rPr>
                <w:rFonts w:ascii="宋体" w:hAnsi="宋体"/>
                <w:kern w:val="1"/>
                <w:szCs w:val="21"/>
                <w:lang w:eastAsia="ar-SA"/>
              </w:rPr>
            </w:pPr>
            <w:r>
              <w:rPr>
                <w:rFonts w:ascii="宋体" w:hAnsi="宋体"/>
                <w:kern w:val="1"/>
                <w:szCs w:val="21"/>
                <w:lang w:eastAsia="ar-SA"/>
              </w:rPr>
              <w:t>类似项目业绩</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符合第二章“投标人须知”规定</w:t>
            </w:r>
          </w:p>
        </w:tc>
      </w:tr>
      <w:tr w:rsidR="00CB06A9">
        <w:trPr>
          <w:trHeight w:val="414"/>
        </w:trPr>
        <w:tc>
          <w:tcPr>
            <w:tcW w:w="1101" w:type="dxa"/>
            <w:vMerge/>
            <w:vAlign w:val="center"/>
          </w:tcPr>
          <w:p w:rsidR="00CB06A9" w:rsidRDefault="00CB06A9">
            <w:pPr>
              <w:suppressAutoHyphens/>
              <w:spacing w:line="400" w:lineRule="exact"/>
              <w:jc w:val="center"/>
              <w:rPr>
                <w:rFonts w:ascii="宋体" w:hAnsi="宋体"/>
                <w:kern w:val="1"/>
                <w:szCs w:val="21"/>
                <w:lang w:eastAsia="ar-SA"/>
              </w:rPr>
            </w:pPr>
          </w:p>
        </w:tc>
        <w:tc>
          <w:tcPr>
            <w:tcW w:w="1275" w:type="dxa"/>
            <w:vMerge/>
            <w:vAlign w:val="center"/>
          </w:tcPr>
          <w:p w:rsidR="00CB06A9" w:rsidRDefault="00CB06A9">
            <w:pPr>
              <w:suppressAutoHyphens/>
              <w:spacing w:line="400" w:lineRule="exact"/>
              <w:rPr>
                <w:rFonts w:ascii="宋体" w:hAnsi="宋体"/>
                <w:kern w:val="1"/>
                <w:szCs w:val="21"/>
                <w:lang w:eastAsia="ar-SA"/>
              </w:rPr>
            </w:pPr>
          </w:p>
        </w:tc>
        <w:tc>
          <w:tcPr>
            <w:tcW w:w="2127" w:type="dxa"/>
            <w:vAlign w:val="center"/>
          </w:tcPr>
          <w:p w:rsidR="00CB06A9" w:rsidRDefault="00D36FF3">
            <w:pPr>
              <w:suppressAutoHyphens/>
              <w:snapToGrid w:val="0"/>
              <w:spacing w:line="400" w:lineRule="exact"/>
              <w:jc w:val="center"/>
              <w:rPr>
                <w:rFonts w:ascii="宋体" w:hAnsi="宋体"/>
                <w:kern w:val="1"/>
                <w:szCs w:val="21"/>
                <w:lang w:eastAsia="ar-SA"/>
              </w:rPr>
            </w:pPr>
            <w:r>
              <w:rPr>
                <w:rFonts w:ascii="宋体" w:hAnsi="宋体"/>
                <w:kern w:val="1"/>
                <w:szCs w:val="21"/>
                <w:lang w:eastAsia="ar-SA"/>
              </w:rPr>
              <w:t>信誉</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符合第二章“投标人须知”规定</w:t>
            </w:r>
          </w:p>
        </w:tc>
      </w:tr>
      <w:tr w:rsidR="00CB06A9">
        <w:trPr>
          <w:trHeight w:val="414"/>
        </w:trPr>
        <w:tc>
          <w:tcPr>
            <w:tcW w:w="1101" w:type="dxa"/>
            <w:vMerge/>
            <w:vAlign w:val="center"/>
          </w:tcPr>
          <w:p w:rsidR="00CB06A9" w:rsidRDefault="00CB06A9">
            <w:pPr>
              <w:suppressAutoHyphens/>
              <w:spacing w:line="400" w:lineRule="exact"/>
              <w:jc w:val="center"/>
              <w:rPr>
                <w:rFonts w:ascii="宋体" w:hAnsi="宋体"/>
                <w:kern w:val="1"/>
                <w:szCs w:val="21"/>
                <w:lang w:eastAsia="ar-SA"/>
              </w:rPr>
            </w:pPr>
          </w:p>
        </w:tc>
        <w:tc>
          <w:tcPr>
            <w:tcW w:w="1275" w:type="dxa"/>
            <w:vMerge/>
            <w:vAlign w:val="center"/>
          </w:tcPr>
          <w:p w:rsidR="00CB06A9" w:rsidRDefault="00CB06A9">
            <w:pPr>
              <w:suppressAutoHyphens/>
              <w:spacing w:line="400" w:lineRule="exact"/>
              <w:rPr>
                <w:rFonts w:ascii="宋体" w:hAnsi="宋体"/>
                <w:kern w:val="1"/>
                <w:szCs w:val="21"/>
                <w:lang w:eastAsia="ar-SA"/>
              </w:rPr>
            </w:pPr>
          </w:p>
        </w:tc>
        <w:tc>
          <w:tcPr>
            <w:tcW w:w="2127" w:type="dxa"/>
            <w:vAlign w:val="center"/>
          </w:tcPr>
          <w:p w:rsidR="00CB06A9" w:rsidRDefault="00D36FF3">
            <w:pPr>
              <w:suppressAutoHyphens/>
              <w:snapToGrid w:val="0"/>
              <w:spacing w:line="400" w:lineRule="exact"/>
              <w:jc w:val="center"/>
              <w:rPr>
                <w:rFonts w:ascii="宋体" w:hAnsi="宋体"/>
                <w:kern w:val="1"/>
                <w:szCs w:val="21"/>
                <w:lang w:eastAsia="ar-SA"/>
              </w:rPr>
            </w:pPr>
            <w:r>
              <w:rPr>
                <w:rFonts w:ascii="宋体" w:hAnsi="宋体" w:hint="eastAsia"/>
                <w:kern w:val="1"/>
                <w:szCs w:val="21"/>
                <w:lang w:eastAsia="ar-SA"/>
              </w:rPr>
              <w:t>其他要求</w:t>
            </w:r>
          </w:p>
        </w:tc>
        <w:tc>
          <w:tcPr>
            <w:tcW w:w="5103" w:type="dxa"/>
            <w:vAlign w:val="center"/>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符合第二章“投标人须知”规定</w:t>
            </w:r>
          </w:p>
        </w:tc>
      </w:tr>
      <w:tr w:rsidR="00CB06A9">
        <w:trPr>
          <w:trHeight w:val="363"/>
        </w:trPr>
        <w:tc>
          <w:tcPr>
            <w:tcW w:w="1101" w:type="dxa"/>
            <w:vMerge w:val="restart"/>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2.1.3</w:t>
            </w:r>
          </w:p>
        </w:tc>
        <w:tc>
          <w:tcPr>
            <w:tcW w:w="1275" w:type="dxa"/>
            <w:vMerge w:val="restart"/>
            <w:vAlign w:val="center"/>
          </w:tcPr>
          <w:p w:rsidR="00CB06A9" w:rsidRDefault="00D36FF3">
            <w:pPr>
              <w:suppressAutoHyphens/>
              <w:spacing w:line="400" w:lineRule="exact"/>
              <w:rPr>
                <w:rFonts w:ascii="宋体" w:hAnsi="宋体"/>
                <w:kern w:val="1"/>
                <w:szCs w:val="21"/>
                <w:lang w:eastAsia="ar-SA"/>
              </w:rPr>
            </w:pPr>
            <w:r>
              <w:rPr>
                <w:rFonts w:ascii="宋体" w:hAnsi="宋体"/>
                <w:kern w:val="1"/>
                <w:szCs w:val="21"/>
                <w:lang w:eastAsia="ar-SA"/>
              </w:rPr>
              <w:t>响应性评审标准</w:t>
            </w:r>
          </w:p>
        </w:tc>
        <w:tc>
          <w:tcPr>
            <w:tcW w:w="2127" w:type="dxa"/>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投标内容</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符合第二章“投标人须知”规定</w:t>
            </w:r>
          </w:p>
        </w:tc>
      </w:tr>
      <w:tr w:rsidR="00CB06A9">
        <w:trPr>
          <w:trHeight w:val="350"/>
        </w:trPr>
        <w:tc>
          <w:tcPr>
            <w:tcW w:w="1101" w:type="dxa"/>
            <w:vMerge/>
          </w:tcPr>
          <w:p w:rsidR="00CB06A9" w:rsidRDefault="00CB06A9">
            <w:pPr>
              <w:suppressAutoHyphens/>
              <w:spacing w:line="400" w:lineRule="exact"/>
              <w:rPr>
                <w:rFonts w:ascii="宋体" w:hAnsi="宋体"/>
                <w:kern w:val="1"/>
                <w:szCs w:val="21"/>
                <w:lang w:eastAsia="ar-SA"/>
              </w:rPr>
            </w:pPr>
          </w:p>
        </w:tc>
        <w:tc>
          <w:tcPr>
            <w:tcW w:w="1275" w:type="dxa"/>
            <w:vMerge/>
          </w:tcPr>
          <w:p w:rsidR="00CB06A9" w:rsidRDefault="00CB06A9">
            <w:pPr>
              <w:suppressAutoHyphens/>
              <w:spacing w:line="400" w:lineRule="exact"/>
              <w:rPr>
                <w:rFonts w:ascii="宋体" w:hAnsi="宋体"/>
                <w:kern w:val="1"/>
                <w:szCs w:val="21"/>
                <w:lang w:eastAsia="ar-SA"/>
              </w:rPr>
            </w:pPr>
          </w:p>
        </w:tc>
        <w:tc>
          <w:tcPr>
            <w:tcW w:w="2127" w:type="dxa"/>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工期</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符合第二章“投标人须知”规定</w:t>
            </w:r>
          </w:p>
        </w:tc>
      </w:tr>
      <w:tr w:rsidR="00CB06A9">
        <w:trPr>
          <w:trHeight w:val="325"/>
        </w:trPr>
        <w:tc>
          <w:tcPr>
            <w:tcW w:w="1101" w:type="dxa"/>
            <w:vMerge/>
          </w:tcPr>
          <w:p w:rsidR="00CB06A9" w:rsidRDefault="00CB06A9">
            <w:pPr>
              <w:suppressAutoHyphens/>
              <w:spacing w:line="400" w:lineRule="exact"/>
              <w:rPr>
                <w:rFonts w:ascii="宋体" w:hAnsi="宋体"/>
                <w:kern w:val="1"/>
                <w:szCs w:val="21"/>
                <w:lang w:eastAsia="ar-SA"/>
              </w:rPr>
            </w:pPr>
          </w:p>
        </w:tc>
        <w:tc>
          <w:tcPr>
            <w:tcW w:w="1275" w:type="dxa"/>
            <w:vMerge/>
          </w:tcPr>
          <w:p w:rsidR="00CB06A9" w:rsidRDefault="00CB06A9">
            <w:pPr>
              <w:suppressAutoHyphens/>
              <w:spacing w:line="400" w:lineRule="exact"/>
              <w:rPr>
                <w:rFonts w:ascii="宋体" w:hAnsi="宋体"/>
                <w:kern w:val="1"/>
                <w:szCs w:val="21"/>
                <w:lang w:eastAsia="ar-SA"/>
              </w:rPr>
            </w:pPr>
          </w:p>
        </w:tc>
        <w:tc>
          <w:tcPr>
            <w:tcW w:w="2127" w:type="dxa"/>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工程质量</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符合第二章“投标人须知”规定</w:t>
            </w:r>
          </w:p>
        </w:tc>
      </w:tr>
      <w:tr w:rsidR="00CB06A9">
        <w:trPr>
          <w:trHeight w:val="325"/>
        </w:trPr>
        <w:tc>
          <w:tcPr>
            <w:tcW w:w="1101" w:type="dxa"/>
            <w:vMerge/>
          </w:tcPr>
          <w:p w:rsidR="00CB06A9" w:rsidRDefault="00CB06A9">
            <w:pPr>
              <w:suppressAutoHyphens/>
              <w:spacing w:line="400" w:lineRule="exact"/>
              <w:rPr>
                <w:rFonts w:ascii="宋体" w:hAnsi="宋体"/>
                <w:kern w:val="1"/>
                <w:szCs w:val="21"/>
                <w:lang w:eastAsia="ar-SA"/>
              </w:rPr>
            </w:pPr>
          </w:p>
        </w:tc>
        <w:tc>
          <w:tcPr>
            <w:tcW w:w="1275" w:type="dxa"/>
            <w:vMerge/>
          </w:tcPr>
          <w:p w:rsidR="00CB06A9" w:rsidRDefault="00CB06A9">
            <w:pPr>
              <w:suppressAutoHyphens/>
              <w:spacing w:line="400" w:lineRule="exact"/>
              <w:rPr>
                <w:rFonts w:ascii="宋体" w:hAnsi="宋体"/>
                <w:kern w:val="1"/>
                <w:szCs w:val="21"/>
                <w:lang w:eastAsia="ar-SA"/>
              </w:rPr>
            </w:pPr>
          </w:p>
        </w:tc>
        <w:tc>
          <w:tcPr>
            <w:tcW w:w="2127" w:type="dxa"/>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投标有效期</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符合第二章“投标人须知”规定</w:t>
            </w:r>
          </w:p>
        </w:tc>
      </w:tr>
      <w:tr w:rsidR="00CB06A9">
        <w:trPr>
          <w:trHeight w:val="463"/>
        </w:trPr>
        <w:tc>
          <w:tcPr>
            <w:tcW w:w="1101" w:type="dxa"/>
            <w:vMerge/>
          </w:tcPr>
          <w:p w:rsidR="00CB06A9" w:rsidRDefault="00CB06A9">
            <w:pPr>
              <w:suppressAutoHyphens/>
              <w:spacing w:line="400" w:lineRule="exact"/>
              <w:rPr>
                <w:rFonts w:ascii="宋体" w:hAnsi="宋体"/>
                <w:kern w:val="1"/>
                <w:szCs w:val="21"/>
                <w:lang w:eastAsia="ar-SA"/>
              </w:rPr>
            </w:pPr>
          </w:p>
        </w:tc>
        <w:tc>
          <w:tcPr>
            <w:tcW w:w="1275" w:type="dxa"/>
            <w:vMerge/>
          </w:tcPr>
          <w:p w:rsidR="00CB06A9" w:rsidRDefault="00CB06A9">
            <w:pPr>
              <w:suppressAutoHyphens/>
              <w:spacing w:line="400" w:lineRule="exact"/>
              <w:rPr>
                <w:rFonts w:ascii="宋体" w:hAnsi="宋体"/>
                <w:kern w:val="1"/>
                <w:szCs w:val="21"/>
                <w:lang w:eastAsia="ar-SA"/>
              </w:rPr>
            </w:pPr>
          </w:p>
        </w:tc>
        <w:tc>
          <w:tcPr>
            <w:tcW w:w="2127" w:type="dxa"/>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权利义务</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符合第四章“合同条款及格式”规定</w:t>
            </w:r>
          </w:p>
        </w:tc>
      </w:tr>
      <w:tr w:rsidR="00CB06A9">
        <w:trPr>
          <w:trHeight w:val="450"/>
        </w:trPr>
        <w:tc>
          <w:tcPr>
            <w:tcW w:w="1101" w:type="dxa"/>
            <w:vMerge/>
          </w:tcPr>
          <w:p w:rsidR="00CB06A9" w:rsidRDefault="00CB06A9">
            <w:pPr>
              <w:suppressAutoHyphens/>
              <w:spacing w:line="400" w:lineRule="exact"/>
              <w:rPr>
                <w:rFonts w:ascii="宋体" w:hAnsi="宋体"/>
                <w:kern w:val="1"/>
                <w:szCs w:val="21"/>
                <w:lang w:eastAsia="ar-SA"/>
              </w:rPr>
            </w:pPr>
          </w:p>
        </w:tc>
        <w:tc>
          <w:tcPr>
            <w:tcW w:w="1275" w:type="dxa"/>
            <w:vMerge/>
          </w:tcPr>
          <w:p w:rsidR="00CB06A9" w:rsidRDefault="00CB06A9">
            <w:pPr>
              <w:suppressAutoHyphens/>
              <w:spacing w:line="400" w:lineRule="exact"/>
              <w:rPr>
                <w:rFonts w:ascii="宋体" w:hAnsi="宋体"/>
                <w:kern w:val="1"/>
                <w:szCs w:val="21"/>
                <w:lang w:eastAsia="ar-SA"/>
              </w:rPr>
            </w:pPr>
          </w:p>
        </w:tc>
        <w:tc>
          <w:tcPr>
            <w:tcW w:w="2127" w:type="dxa"/>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技术标准和要求</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符合第七章“技术标准和要求”规定</w:t>
            </w:r>
          </w:p>
        </w:tc>
      </w:tr>
      <w:tr w:rsidR="00CB06A9">
        <w:trPr>
          <w:trHeight w:val="452"/>
        </w:trPr>
        <w:tc>
          <w:tcPr>
            <w:tcW w:w="2376" w:type="dxa"/>
            <w:gridSpan w:val="2"/>
            <w:vAlign w:val="center"/>
          </w:tcPr>
          <w:p w:rsidR="00CB06A9" w:rsidRDefault="00D36FF3">
            <w:pPr>
              <w:adjustRightInd w:val="0"/>
              <w:spacing w:line="440" w:lineRule="exact"/>
              <w:jc w:val="center"/>
              <w:textAlignment w:val="baseline"/>
              <w:rPr>
                <w:rFonts w:ascii="宋体" w:hAnsi="宋体"/>
                <w:b/>
                <w:szCs w:val="21"/>
              </w:rPr>
            </w:pPr>
            <w:r>
              <w:rPr>
                <w:rFonts w:ascii="宋体" w:hAnsi="宋体"/>
                <w:b/>
                <w:szCs w:val="21"/>
              </w:rPr>
              <w:t>条款号</w:t>
            </w:r>
          </w:p>
        </w:tc>
        <w:tc>
          <w:tcPr>
            <w:tcW w:w="2127" w:type="dxa"/>
            <w:vAlign w:val="center"/>
          </w:tcPr>
          <w:p w:rsidR="00CB06A9" w:rsidRDefault="00D36FF3">
            <w:pPr>
              <w:adjustRightInd w:val="0"/>
              <w:spacing w:line="440" w:lineRule="exact"/>
              <w:jc w:val="center"/>
              <w:textAlignment w:val="baseline"/>
              <w:rPr>
                <w:rFonts w:ascii="宋体" w:hAnsi="宋体"/>
                <w:b/>
                <w:szCs w:val="21"/>
              </w:rPr>
            </w:pPr>
            <w:r>
              <w:rPr>
                <w:rFonts w:ascii="宋体" w:hAnsi="宋体"/>
                <w:b/>
                <w:szCs w:val="21"/>
              </w:rPr>
              <w:t>条款内容</w:t>
            </w:r>
          </w:p>
        </w:tc>
        <w:tc>
          <w:tcPr>
            <w:tcW w:w="5103" w:type="dxa"/>
            <w:vAlign w:val="center"/>
          </w:tcPr>
          <w:p w:rsidR="00CB06A9" w:rsidRDefault="00D36FF3">
            <w:pPr>
              <w:adjustRightInd w:val="0"/>
              <w:spacing w:line="440" w:lineRule="exact"/>
              <w:jc w:val="center"/>
              <w:textAlignment w:val="baseline"/>
              <w:rPr>
                <w:rFonts w:ascii="宋体" w:hAnsi="宋体"/>
                <w:b/>
                <w:szCs w:val="21"/>
              </w:rPr>
            </w:pPr>
            <w:r>
              <w:rPr>
                <w:rFonts w:ascii="宋体" w:hAnsi="宋体"/>
                <w:b/>
                <w:szCs w:val="21"/>
              </w:rPr>
              <w:t>编列内容</w:t>
            </w:r>
          </w:p>
        </w:tc>
      </w:tr>
      <w:tr w:rsidR="00CB06A9">
        <w:trPr>
          <w:trHeight w:val="452"/>
        </w:trPr>
        <w:tc>
          <w:tcPr>
            <w:tcW w:w="2376" w:type="dxa"/>
            <w:gridSpan w:val="2"/>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2.2.1</w:t>
            </w:r>
          </w:p>
        </w:tc>
        <w:tc>
          <w:tcPr>
            <w:tcW w:w="2127" w:type="dxa"/>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分值构成</w:t>
            </w:r>
          </w:p>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(总分100分)</w:t>
            </w:r>
          </w:p>
        </w:tc>
        <w:tc>
          <w:tcPr>
            <w:tcW w:w="5103" w:type="dxa"/>
          </w:tcPr>
          <w:p w:rsidR="00CB06A9" w:rsidRDefault="00D36FF3">
            <w:pPr>
              <w:suppressAutoHyphens/>
              <w:adjustRightInd w:val="0"/>
              <w:spacing w:line="400" w:lineRule="exact"/>
              <w:ind w:firstLineChars="200" w:firstLine="420"/>
              <w:jc w:val="left"/>
              <w:rPr>
                <w:rFonts w:ascii="宋体" w:hAnsi="宋体"/>
                <w:kern w:val="1"/>
                <w:szCs w:val="21"/>
                <w:lang w:eastAsia="ar-SA"/>
              </w:rPr>
            </w:pPr>
            <w:r>
              <w:rPr>
                <w:rFonts w:ascii="宋体" w:hAnsi="宋体"/>
                <w:kern w:val="1"/>
                <w:szCs w:val="21"/>
                <w:lang w:eastAsia="ar-SA"/>
              </w:rPr>
              <w:t>施工组织设计：</w:t>
            </w:r>
            <w:r>
              <w:rPr>
                <w:rFonts w:ascii="宋体" w:hAnsi="宋体"/>
                <w:kern w:val="1"/>
                <w:szCs w:val="21"/>
                <w:u w:val="single"/>
                <w:lang w:eastAsia="ar-SA"/>
              </w:rPr>
              <w:t xml:space="preserve"> </w:t>
            </w:r>
            <w:r w:rsidR="00857EF1">
              <w:rPr>
                <w:rFonts w:ascii="宋体" w:hAnsi="宋体"/>
                <w:kern w:val="1"/>
                <w:szCs w:val="21"/>
                <w:u w:val="single"/>
              </w:rPr>
              <w:t>30</w:t>
            </w:r>
            <w:r w:rsidR="00857EF1">
              <w:rPr>
                <w:rFonts w:ascii="宋体" w:hAnsi="宋体" w:hint="eastAsia"/>
                <w:kern w:val="1"/>
                <w:szCs w:val="21"/>
                <w:u w:val="single"/>
              </w:rPr>
              <w:t xml:space="preserve">  </w:t>
            </w:r>
            <w:r>
              <w:rPr>
                <w:rFonts w:ascii="宋体" w:hAnsi="宋体"/>
                <w:kern w:val="1"/>
                <w:szCs w:val="21"/>
                <w:lang w:eastAsia="ar-SA"/>
              </w:rPr>
              <w:t>分</w:t>
            </w:r>
          </w:p>
          <w:p w:rsidR="00CB06A9" w:rsidRDefault="00D36FF3">
            <w:pPr>
              <w:suppressAutoHyphens/>
              <w:adjustRightInd w:val="0"/>
              <w:spacing w:line="400" w:lineRule="exact"/>
              <w:ind w:firstLineChars="200" w:firstLine="420"/>
              <w:jc w:val="left"/>
              <w:rPr>
                <w:rFonts w:ascii="宋体" w:hAnsi="宋体"/>
                <w:kern w:val="1"/>
                <w:szCs w:val="21"/>
                <w:lang w:eastAsia="ar-SA"/>
              </w:rPr>
            </w:pPr>
            <w:r>
              <w:rPr>
                <w:szCs w:val="21"/>
              </w:rPr>
              <w:t>项目管理机构</w:t>
            </w:r>
            <w:r>
              <w:rPr>
                <w:rFonts w:ascii="宋体" w:hAnsi="宋体"/>
                <w:kern w:val="1"/>
                <w:szCs w:val="21"/>
                <w:lang w:eastAsia="ar-SA"/>
              </w:rPr>
              <w:t>：</w:t>
            </w:r>
            <w:r>
              <w:rPr>
                <w:rFonts w:ascii="宋体" w:hAnsi="宋体"/>
                <w:kern w:val="1"/>
                <w:szCs w:val="21"/>
                <w:u w:val="single"/>
                <w:lang w:eastAsia="ar-SA"/>
              </w:rPr>
              <w:t xml:space="preserve"> </w:t>
            </w:r>
            <w:r>
              <w:rPr>
                <w:rFonts w:ascii="宋体" w:hAnsi="宋体" w:hint="eastAsia"/>
                <w:kern w:val="1"/>
                <w:szCs w:val="21"/>
                <w:u w:val="single"/>
              </w:rPr>
              <w:t xml:space="preserve">10  </w:t>
            </w:r>
            <w:r>
              <w:rPr>
                <w:rFonts w:ascii="宋体" w:hAnsi="宋体"/>
                <w:kern w:val="1"/>
                <w:szCs w:val="21"/>
                <w:lang w:eastAsia="ar-SA"/>
              </w:rPr>
              <w:t>分</w:t>
            </w:r>
          </w:p>
          <w:p w:rsidR="00CB06A9" w:rsidRDefault="00D36FF3">
            <w:pPr>
              <w:suppressAutoHyphens/>
              <w:adjustRightInd w:val="0"/>
              <w:spacing w:line="400" w:lineRule="exact"/>
              <w:ind w:firstLineChars="200" w:firstLine="420"/>
              <w:jc w:val="left"/>
              <w:rPr>
                <w:rFonts w:ascii="宋体" w:hAnsi="宋体"/>
                <w:kern w:val="1"/>
                <w:szCs w:val="21"/>
              </w:rPr>
            </w:pPr>
            <w:r>
              <w:rPr>
                <w:szCs w:val="21"/>
              </w:rPr>
              <w:t>其他评分因素</w:t>
            </w:r>
            <w:r>
              <w:rPr>
                <w:rFonts w:ascii="宋体" w:hAnsi="宋体"/>
                <w:kern w:val="1"/>
                <w:szCs w:val="21"/>
                <w:lang w:eastAsia="ar-SA"/>
              </w:rPr>
              <w:t>：</w:t>
            </w:r>
            <w:r>
              <w:rPr>
                <w:rFonts w:ascii="宋体" w:hAnsi="宋体" w:hint="eastAsia"/>
                <w:kern w:val="1"/>
                <w:szCs w:val="21"/>
                <w:u w:val="single"/>
              </w:rPr>
              <w:t xml:space="preserve"> </w:t>
            </w:r>
            <w:r w:rsidR="00B651BC">
              <w:rPr>
                <w:rFonts w:ascii="宋体" w:hAnsi="宋体"/>
                <w:kern w:val="1"/>
                <w:szCs w:val="21"/>
                <w:u w:val="single"/>
              </w:rPr>
              <w:t>20</w:t>
            </w:r>
            <w:r w:rsidR="00B651BC">
              <w:rPr>
                <w:rFonts w:ascii="宋体" w:hAnsi="宋体" w:hint="eastAsia"/>
                <w:kern w:val="1"/>
                <w:szCs w:val="21"/>
                <w:u w:val="single"/>
              </w:rPr>
              <w:t xml:space="preserve"> </w:t>
            </w:r>
            <w:r>
              <w:rPr>
                <w:rFonts w:ascii="宋体" w:hAnsi="宋体"/>
                <w:kern w:val="1"/>
                <w:szCs w:val="21"/>
                <w:lang w:eastAsia="ar-SA"/>
              </w:rPr>
              <w:t>分</w:t>
            </w:r>
          </w:p>
          <w:p w:rsidR="00CB06A9" w:rsidRDefault="00D36FF3">
            <w:pPr>
              <w:suppressAutoHyphens/>
              <w:adjustRightInd w:val="0"/>
              <w:spacing w:line="400" w:lineRule="exact"/>
              <w:ind w:firstLineChars="200" w:firstLine="420"/>
              <w:jc w:val="left"/>
              <w:rPr>
                <w:rFonts w:ascii="宋体" w:hAnsi="宋体"/>
                <w:kern w:val="1"/>
                <w:szCs w:val="21"/>
                <w:u w:val="single"/>
              </w:rPr>
            </w:pPr>
            <w:r>
              <w:rPr>
                <w:rFonts w:ascii="宋体" w:hAnsi="宋体"/>
                <w:kern w:val="1"/>
                <w:szCs w:val="21"/>
                <w:lang w:eastAsia="ar-SA"/>
              </w:rPr>
              <w:t>投标报价：</w:t>
            </w:r>
            <w:r>
              <w:rPr>
                <w:rFonts w:ascii="宋体" w:hAnsi="宋体" w:hint="eastAsia"/>
                <w:kern w:val="1"/>
                <w:szCs w:val="21"/>
                <w:u w:val="single"/>
              </w:rPr>
              <w:t xml:space="preserve">  40   </w:t>
            </w:r>
            <w:r>
              <w:rPr>
                <w:rFonts w:ascii="宋体" w:hAnsi="宋体"/>
                <w:kern w:val="1"/>
                <w:szCs w:val="21"/>
                <w:lang w:eastAsia="ar-SA"/>
              </w:rPr>
              <w:t>分</w:t>
            </w:r>
          </w:p>
        </w:tc>
      </w:tr>
      <w:tr w:rsidR="00CB06A9">
        <w:trPr>
          <w:trHeight w:val="2064"/>
        </w:trPr>
        <w:tc>
          <w:tcPr>
            <w:tcW w:w="1101" w:type="dxa"/>
            <w:vMerge w:val="restart"/>
            <w:vAlign w:val="center"/>
          </w:tcPr>
          <w:p w:rsidR="00CB06A9" w:rsidRDefault="00D36FF3" w:rsidP="00B90C0D">
            <w:pPr>
              <w:suppressAutoHyphens/>
              <w:spacing w:line="400" w:lineRule="exact"/>
              <w:jc w:val="center"/>
              <w:rPr>
                <w:rFonts w:ascii="宋体" w:hAnsi="宋体"/>
                <w:kern w:val="1"/>
                <w:szCs w:val="21"/>
                <w:lang w:eastAsia="ar-SA"/>
              </w:rPr>
            </w:pPr>
            <w:r>
              <w:rPr>
                <w:rFonts w:ascii="宋体" w:hAnsi="宋体"/>
                <w:kern w:val="1"/>
                <w:szCs w:val="21"/>
                <w:lang w:eastAsia="ar-SA"/>
              </w:rPr>
              <w:t>2.2.</w:t>
            </w:r>
            <w:r w:rsidR="00B90C0D">
              <w:rPr>
                <w:rFonts w:ascii="宋体" w:hAnsi="宋体"/>
                <w:kern w:val="1"/>
                <w:szCs w:val="21"/>
                <w:lang w:eastAsia="ar-SA"/>
              </w:rPr>
              <w:t>2</w:t>
            </w:r>
            <w:r>
              <w:rPr>
                <w:rFonts w:ascii="宋体" w:hAnsi="宋体"/>
                <w:kern w:val="1"/>
                <w:szCs w:val="21"/>
                <w:lang w:eastAsia="ar-SA"/>
              </w:rPr>
              <w:t>(1)</w:t>
            </w:r>
          </w:p>
        </w:tc>
        <w:tc>
          <w:tcPr>
            <w:tcW w:w="1275" w:type="dxa"/>
            <w:vMerge w:val="restart"/>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施工组织设计评分标准（</w:t>
            </w:r>
            <w:r w:rsidR="00857EF1">
              <w:rPr>
                <w:rFonts w:ascii="宋体" w:hAnsi="宋体"/>
                <w:kern w:val="1"/>
                <w:szCs w:val="21"/>
              </w:rPr>
              <w:t>30</w:t>
            </w:r>
            <w:r>
              <w:rPr>
                <w:rFonts w:ascii="宋体" w:hAnsi="宋体"/>
                <w:kern w:val="1"/>
                <w:szCs w:val="21"/>
                <w:lang w:eastAsia="ar-SA"/>
              </w:rPr>
              <w:t>分）</w:t>
            </w:r>
            <w:r>
              <w:rPr>
                <w:rFonts w:ascii="宋体" w:hAnsi="宋体"/>
                <w:kern w:val="1"/>
                <w:szCs w:val="21"/>
              </w:rPr>
              <w:t>a</w:t>
            </w:r>
            <w:r>
              <w:rPr>
                <w:rFonts w:ascii="宋体" w:hAnsi="宋体"/>
                <w:kern w:val="1"/>
                <w:szCs w:val="21"/>
                <w:lang w:eastAsia="ar-SA"/>
              </w:rPr>
              <w:t>值</w:t>
            </w:r>
          </w:p>
        </w:tc>
        <w:tc>
          <w:tcPr>
            <w:tcW w:w="2127" w:type="dxa"/>
            <w:vAlign w:val="center"/>
          </w:tcPr>
          <w:p w:rsidR="00CB06A9" w:rsidRDefault="00D36FF3">
            <w:pPr>
              <w:spacing w:line="360" w:lineRule="auto"/>
              <w:jc w:val="center"/>
              <w:rPr>
                <w:rFonts w:ascii="宋体" w:hAnsi="宋体"/>
                <w:color w:val="000000"/>
              </w:rPr>
            </w:pPr>
            <w:r>
              <w:rPr>
                <w:rFonts w:ascii="宋体" w:hAnsi="宋体" w:hint="eastAsia"/>
                <w:color w:val="000000"/>
                <w:szCs w:val="21"/>
              </w:rPr>
              <w:t>施工方案与技术措施（6分）</w:t>
            </w:r>
          </w:p>
        </w:tc>
        <w:tc>
          <w:tcPr>
            <w:tcW w:w="5103" w:type="dxa"/>
            <w:vAlign w:val="center"/>
          </w:tcPr>
          <w:p w:rsidR="00CB06A9" w:rsidRDefault="00D36FF3">
            <w:pPr>
              <w:adjustRightInd w:val="0"/>
              <w:snapToGrid w:val="0"/>
              <w:spacing w:line="360" w:lineRule="auto"/>
              <w:jc w:val="left"/>
              <w:rPr>
                <w:rFonts w:ascii="宋体" w:hAnsi="宋体"/>
                <w:color w:val="000000"/>
              </w:rPr>
            </w:pPr>
            <w:r>
              <w:rPr>
                <w:rFonts w:ascii="宋体" w:hAnsi="宋体" w:hint="eastAsia"/>
                <w:color w:val="000000"/>
              </w:rPr>
              <w:t xml:space="preserve">各主要分部施工方法符合项目实际，须有详尽的施工技术方案，工艺先进、方法科学合理、可行，能指导具体施工并确保安全。 </w:t>
            </w:r>
          </w:p>
          <w:p w:rsidR="00CB06A9" w:rsidRDefault="00D36FF3">
            <w:pPr>
              <w:adjustRightInd w:val="0"/>
              <w:snapToGrid w:val="0"/>
              <w:spacing w:line="360" w:lineRule="auto"/>
              <w:jc w:val="left"/>
              <w:rPr>
                <w:rFonts w:ascii="宋体" w:hAnsi="宋体"/>
                <w:color w:val="000000"/>
              </w:rPr>
            </w:pPr>
            <w:r>
              <w:rPr>
                <w:rFonts w:ascii="宋体" w:hAnsi="宋体" w:hint="eastAsia"/>
                <w:color w:val="000000"/>
              </w:rPr>
              <w:t>优秀的，得4分（含）-6分（含）；</w:t>
            </w:r>
          </w:p>
          <w:p w:rsidR="00CB06A9" w:rsidRDefault="00D36FF3">
            <w:pPr>
              <w:adjustRightInd w:val="0"/>
              <w:snapToGrid w:val="0"/>
              <w:spacing w:line="360" w:lineRule="auto"/>
              <w:jc w:val="left"/>
              <w:rPr>
                <w:rFonts w:ascii="宋体" w:hAnsi="宋体"/>
                <w:color w:val="000000"/>
              </w:rPr>
            </w:pPr>
            <w:r>
              <w:rPr>
                <w:rFonts w:ascii="宋体" w:hAnsi="宋体" w:hint="eastAsia"/>
                <w:color w:val="000000"/>
              </w:rPr>
              <w:t>一般的，得2分（含）-4分（不含）；</w:t>
            </w:r>
          </w:p>
          <w:p w:rsidR="00CB06A9" w:rsidRDefault="00D36FF3">
            <w:pPr>
              <w:adjustRightInd w:val="0"/>
              <w:snapToGrid w:val="0"/>
              <w:spacing w:line="360" w:lineRule="auto"/>
              <w:jc w:val="left"/>
              <w:rPr>
                <w:rFonts w:ascii="宋体" w:hAnsi="宋体"/>
                <w:color w:val="000000"/>
              </w:rPr>
            </w:pPr>
            <w:r>
              <w:rPr>
                <w:rFonts w:ascii="宋体" w:hAnsi="宋体" w:hint="eastAsia"/>
                <w:color w:val="000000"/>
              </w:rPr>
              <w:t>差的，得0分（含）-2分（不含）。</w:t>
            </w:r>
          </w:p>
        </w:tc>
      </w:tr>
      <w:tr w:rsidR="00CB06A9">
        <w:trPr>
          <w:trHeight w:val="476"/>
        </w:trPr>
        <w:tc>
          <w:tcPr>
            <w:tcW w:w="1101" w:type="dxa"/>
            <w:vMerge/>
            <w:vAlign w:val="center"/>
          </w:tcPr>
          <w:p w:rsidR="00CB06A9" w:rsidRDefault="00CB06A9">
            <w:pPr>
              <w:suppressAutoHyphens/>
              <w:spacing w:line="400" w:lineRule="exact"/>
              <w:jc w:val="center"/>
              <w:rPr>
                <w:rFonts w:ascii="宋体" w:hAnsi="宋体"/>
                <w:kern w:val="1"/>
                <w:szCs w:val="21"/>
                <w:lang w:eastAsia="ar-SA"/>
              </w:rPr>
            </w:pPr>
          </w:p>
        </w:tc>
        <w:tc>
          <w:tcPr>
            <w:tcW w:w="1275" w:type="dxa"/>
            <w:vMerge/>
            <w:vAlign w:val="center"/>
          </w:tcPr>
          <w:p w:rsidR="00CB06A9" w:rsidRDefault="00CB06A9">
            <w:pPr>
              <w:suppressAutoHyphens/>
              <w:spacing w:line="400" w:lineRule="exact"/>
              <w:jc w:val="center"/>
              <w:rPr>
                <w:rFonts w:ascii="宋体" w:hAnsi="宋体"/>
                <w:kern w:val="1"/>
                <w:szCs w:val="21"/>
                <w:lang w:eastAsia="ar-SA"/>
              </w:rPr>
            </w:pPr>
          </w:p>
        </w:tc>
        <w:tc>
          <w:tcPr>
            <w:tcW w:w="2127" w:type="dxa"/>
            <w:vAlign w:val="center"/>
          </w:tcPr>
          <w:p w:rsidR="00CB06A9" w:rsidRDefault="00D36FF3">
            <w:pPr>
              <w:spacing w:line="360" w:lineRule="auto"/>
              <w:jc w:val="center"/>
              <w:rPr>
                <w:rFonts w:ascii="宋体" w:hAnsi="宋体"/>
                <w:color w:val="000000"/>
              </w:rPr>
            </w:pPr>
            <w:r>
              <w:rPr>
                <w:rFonts w:ascii="宋体" w:hAnsi="宋体" w:hint="eastAsia"/>
                <w:color w:val="000000"/>
              </w:rPr>
              <w:t>本工程关键工序及重</w:t>
            </w:r>
            <w:r>
              <w:rPr>
                <w:rFonts w:ascii="宋体" w:hAnsi="宋体" w:hint="eastAsia"/>
                <w:color w:val="000000"/>
              </w:rPr>
              <w:lastRenderedPageBreak/>
              <w:t>点、难点分析及应对措施</w:t>
            </w:r>
            <w:r>
              <w:rPr>
                <w:rFonts w:ascii="宋体" w:hAnsi="宋体" w:hint="eastAsia"/>
                <w:color w:val="000000"/>
                <w:szCs w:val="21"/>
              </w:rPr>
              <w:t>（</w:t>
            </w:r>
            <w:r w:rsidR="00857EF1">
              <w:rPr>
                <w:rFonts w:ascii="宋体" w:hAnsi="宋体"/>
                <w:color w:val="000000"/>
                <w:szCs w:val="21"/>
              </w:rPr>
              <w:t>8</w:t>
            </w:r>
            <w:r>
              <w:rPr>
                <w:rFonts w:ascii="宋体" w:hAnsi="宋体" w:hint="eastAsia"/>
                <w:color w:val="000000"/>
                <w:szCs w:val="21"/>
              </w:rPr>
              <w:t>分）</w:t>
            </w:r>
          </w:p>
        </w:tc>
        <w:tc>
          <w:tcPr>
            <w:tcW w:w="5103" w:type="dxa"/>
            <w:vAlign w:val="center"/>
          </w:tcPr>
          <w:p w:rsidR="00CB06A9" w:rsidRDefault="00D36FF3">
            <w:pPr>
              <w:adjustRightInd w:val="0"/>
              <w:snapToGrid w:val="0"/>
              <w:spacing w:line="360" w:lineRule="auto"/>
              <w:jc w:val="left"/>
              <w:rPr>
                <w:rFonts w:ascii="宋体" w:hAnsi="宋体"/>
                <w:color w:val="000000"/>
              </w:rPr>
            </w:pPr>
            <w:r>
              <w:rPr>
                <w:rFonts w:ascii="宋体" w:hAnsi="宋体" w:hint="eastAsia"/>
                <w:color w:val="000000"/>
              </w:rPr>
              <w:lastRenderedPageBreak/>
              <w:t>施工项目应有专门的质量技术管理班子和制度，</w:t>
            </w:r>
            <w:proofErr w:type="gramStart"/>
            <w:r>
              <w:rPr>
                <w:rFonts w:ascii="宋体" w:hAnsi="宋体" w:hint="eastAsia"/>
                <w:color w:val="000000"/>
              </w:rPr>
              <w:t>且人</w:t>
            </w:r>
            <w:r>
              <w:rPr>
                <w:rFonts w:ascii="宋体" w:hAnsi="宋体" w:hint="eastAsia"/>
                <w:color w:val="000000"/>
              </w:rPr>
              <w:lastRenderedPageBreak/>
              <w:t>员</w:t>
            </w:r>
            <w:proofErr w:type="gramEnd"/>
            <w:r>
              <w:rPr>
                <w:rFonts w:ascii="宋体" w:hAnsi="宋体" w:hint="eastAsia"/>
                <w:color w:val="000000"/>
              </w:rPr>
              <w:t>配备合理，制度健全。主要工序应有质量技术保证措施和手段，自控体系完整，能有效保证技术质量，达到承诺的质量标准。</w:t>
            </w:r>
          </w:p>
          <w:p w:rsidR="00CB06A9" w:rsidRDefault="00D36FF3">
            <w:pPr>
              <w:adjustRightInd w:val="0"/>
              <w:snapToGrid w:val="0"/>
              <w:spacing w:line="360" w:lineRule="auto"/>
              <w:jc w:val="left"/>
              <w:rPr>
                <w:rFonts w:ascii="宋体" w:hAnsi="宋体"/>
                <w:color w:val="000000"/>
              </w:rPr>
            </w:pPr>
            <w:r>
              <w:rPr>
                <w:rFonts w:ascii="宋体" w:hAnsi="宋体" w:hint="eastAsia"/>
                <w:color w:val="000000"/>
              </w:rPr>
              <w:t>优秀的，得</w:t>
            </w:r>
            <w:r w:rsidR="00857EF1">
              <w:rPr>
                <w:rFonts w:ascii="宋体" w:hAnsi="宋体"/>
                <w:color w:val="000000"/>
              </w:rPr>
              <w:t>5</w:t>
            </w:r>
            <w:r>
              <w:rPr>
                <w:rFonts w:ascii="宋体" w:hAnsi="宋体" w:hint="eastAsia"/>
                <w:color w:val="000000"/>
              </w:rPr>
              <w:t>分（含）-</w:t>
            </w:r>
            <w:r w:rsidR="00857EF1">
              <w:rPr>
                <w:rFonts w:ascii="宋体" w:hAnsi="宋体"/>
                <w:color w:val="000000"/>
              </w:rPr>
              <w:t>8</w:t>
            </w:r>
            <w:r>
              <w:rPr>
                <w:rFonts w:ascii="宋体" w:hAnsi="宋体" w:hint="eastAsia"/>
                <w:color w:val="000000"/>
              </w:rPr>
              <w:t>分（含）；</w:t>
            </w:r>
          </w:p>
          <w:p w:rsidR="00CB06A9" w:rsidRDefault="00D36FF3">
            <w:pPr>
              <w:adjustRightInd w:val="0"/>
              <w:snapToGrid w:val="0"/>
              <w:spacing w:line="360" w:lineRule="auto"/>
              <w:jc w:val="left"/>
              <w:rPr>
                <w:rFonts w:ascii="宋体" w:hAnsi="宋体"/>
                <w:color w:val="000000"/>
              </w:rPr>
            </w:pPr>
            <w:r>
              <w:rPr>
                <w:rFonts w:ascii="宋体" w:hAnsi="宋体" w:hint="eastAsia"/>
                <w:color w:val="000000"/>
              </w:rPr>
              <w:t>一般的，得</w:t>
            </w:r>
            <w:r w:rsidR="00857EF1">
              <w:rPr>
                <w:rFonts w:ascii="宋体" w:hAnsi="宋体"/>
                <w:color w:val="000000"/>
              </w:rPr>
              <w:t>3</w:t>
            </w:r>
            <w:r>
              <w:rPr>
                <w:rFonts w:ascii="宋体" w:hAnsi="宋体" w:hint="eastAsia"/>
                <w:color w:val="000000"/>
              </w:rPr>
              <w:t>分（含）-</w:t>
            </w:r>
            <w:r w:rsidR="00857EF1">
              <w:rPr>
                <w:rFonts w:ascii="宋体" w:hAnsi="宋体"/>
                <w:color w:val="000000"/>
              </w:rPr>
              <w:t>5</w:t>
            </w:r>
            <w:r>
              <w:rPr>
                <w:rFonts w:ascii="宋体" w:hAnsi="宋体" w:hint="eastAsia"/>
                <w:color w:val="000000"/>
              </w:rPr>
              <w:t>分（不含）；</w:t>
            </w:r>
          </w:p>
          <w:p w:rsidR="00CB06A9" w:rsidRDefault="00D36FF3">
            <w:pPr>
              <w:adjustRightInd w:val="0"/>
              <w:snapToGrid w:val="0"/>
              <w:spacing w:line="360" w:lineRule="auto"/>
              <w:jc w:val="left"/>
              <w:rPr>
                <w:rFonts w:ascii="宋体" w:hAnsi="宋体"/>
                <w:color w:val="000000"/>
              </w:rPr>
            </w:pPr>
            <w:r>
              <w:rPr>
                <w:rFonts w:ascii="宋体" w:hAnsi="宋体" w:hint="eastAsia"/>
                <w:color w:val="000000"/>
              </w:rPr>
              <w:t>差的，得0分（含）-</w:t>
            </w:r>
            <w:r w:rsidR="00857EF1">
              <w:rPr>
                <w:rFonts w:ascii="宋体" w:hAnsi="宋体"/>
                <w:color w:val="000000"/>
              </w:rPr>
              <w:t>3</w:t>
            </w:r>
            <w:r>
              <w:rPr>
                <w:rFonts w:ascii="宋体" w:hAnsi="宋体" w:hint="eastAsia"/>
                <w:color w:val="000000"/>
              </w:rPr>
              <w:t>分（不含）。</w:t>
            </w:r>
          </w:p>
        </w:tc>
      </w:tr>
      <w:tr w:rsidR="00CB06A9">
        <w:trPr>
          <w:trHeight w:val="870"/>
        </w:trPr>
        <w:tc>
          <w:tcPr>
            <w:tcW w:w="1101" w:type="dxa"/>
            <w:vMerge/>
            <w:vAlign w:val="center"/>
          </w:tcPr>
          <w:p w:rsidR="00CB06A9" w:rsidRDefault="00CB06A9">
            <w:pPr>
              <w:suppressAutoHyphens/>
              <w:spacing w:line="400" w:lineRule="exact"/>
              <w:jc w:val="center"/>
              <w:rPr>
                <w:rFonts w:ascii="宋体" w:hAnsi="宋体"/>
                <w:kern w:val="1"/>
                <w:szCs w:val="21"/>
                <w:lang w:eastAsia="ar-SA"/>
              </w:rPr>
            </w:pPr>
          </w:p>
        </w:tc>
        <w:tc>
          <w:tcPr>
            <w:tcW w:w="1275" w:type="dxa"/>
            <w:vMerge/>
            <w:vAlign w:val="center"/>
          </w:tcPr>
          <w:p w:rsidR="00CB06A9" w:rsidRDefault="00CB06A9">
            <w:pPr>
              <w:suppressAutoHyphens/>
              <w:spacing w:line="400" w:lineRule="exact"/>
              <w:jc w:val="center"/>
              <w:rPr>
                <w:rFonts w:ascii="宋体" w:hAnsi="宋体"/>
                <w:kern w:val="1"/>
                <w:szCs w:val="21"/>
                <w:lang w:eastAsia="ar-SA"/>
              </w:rPr>
            </w:pPr>
          </w:p>
        </w:tc>
        <w:tc>
          <w:tcPr>
            <w:tcW w:w="2127" w:type="dxa"/>
            <w:vAlign w:val="center"/>
          </w:tcPr>
          <w:p w:rsidR="00CB06A9" w:rsidRDefault="00D36FF3">
            <w:pPr>
              <w:spacing w:line="360" w:lineRule="auto"/>
              <w:jc w:val="center"/>
              <w:rPr>
                <w:rFonts w:ascii="宋体" w:hAnsi="宋体"/>
                <w:color w:val="000000"/>
              </w:rPr>
            </w:pPr>
            <w:r>
              <w:rPr>
                <w:rFonts w:ascii="宋体" w:hAnsi="宋体" w:hint="eastAsia"/>
                <w:color w:val="000000"/>
                <w:szCs w:val="21"/>
              </w:rPr>
              <w:t>确保工程质量的管理体系与措施（6分）</w:t>
            </w:r>
          </w:p>
        </w:tc>
        <w:tc>
          <w:tcPr>
            <w:tcW w:w="5103" w:type="dxa"/>
            <w:vAlign w:val="center"/>
          </w:tcPr>
          <w:p w:rsidR="00CB06A9" w:rsidRDefault="00D36FF3">
            <w:pPr>
              <w:adjustRightInd w:val="0"/>
              <w:snapToGrid w:val="0"/>
              <w:spacing w:line="440" w:lineRule="exact"/>
              <w:jc w:val="left"/>
              <w:rPr>
                <w:rFonts w:ascii="宋体" w:hAnsi="宋体"/>
                <w:color w:val="000000"/>
              </w:rPr>
            </w:pPr>
            <w:r>
              <w:rPr>
                <w:rFonts w:ascii="宋体" w:hAnsi="宋体" w:hint="eastAsia"/>
                <w:color w:val="000000"/>
              </w:rPr>
              <w:t>施工项目应有专门的质量技术管理班子和制度，</w:t>
            </w:r>
            <w:proofErr w:type="gramStart"/>
            <w:r>
              <w:rPr>
                <w:rFonts w:ascii="宋体" w:hAnsi="宋体" w:hint="eastAsia"/>
                <w:color w:val="000000"/>
              </w:rPr>
              <w:t>且人员</w:t>
            </w:r>
            <w:proofErr w:type="gramEnd"/>
            <w:r>
              <w:rPr>
                <w:rFonts w:ascii="宋体" w:hAnsi="宋体" w:hint="eastAsia"/>
                <w:color w:val="000000"/>
              </w:rPr>
              <w:t>配备合理，制度健全。主要工序应有质量技术保证措施和手段，自控体系完整，能有效保证技术质量，达到承诺的质量标准。</w:t>
            </w:r>
          </w:p>
          <w:p w:rsidR="00CB06A9" w:rsidRDefault="00D36FF3">
            <w:pPr>
              <w:adjustRightInd w:val="0"/>
              <w:snapToGrid w:val="0"/>
              <w:spacing w:line="360" w:lineRule="auto"/>
              <w:jc w:val="left"/>
              <w:rPr>
                <w:rFonts w:ascii="宋体" w:hAnsi="宋体"/>
                <w:color w:val="000000"/>
              </w:rPr>
            </w:pPr>
            <w:r>
              <w:rPr>
                <w:rFonts w:ascii="宋体" w:hAnsi="宋体" w:hint="eastAsia"/>
                <w:color w:val="000000"/>
              </w:rPr>
              <w:t>优秀的，得4分（含）-6分（含）；</w:t>
            </w:r>
          </w:p>
          <w:p w:rsidR="00CB06A9" w:rsidRDefault="00D36FF3">
            <w:pPr>
              <w:adjustRightInd w:val="0"/>
              <w:snapToGrid w:val="0"/>
              <w:spacing w:line="360" w:lineRule="auto"/>
              <w:jc w:val="left"/>
              <w:rPr>
                <w:rFonts w:ascii="宋体" w:hAnsi="宋体"/>
                <w:color w:val="000000"/>
              </w:rPr>
            </w:pPr>
            <w:r>
              <w:rPr>
                <w:rFonts w:ascii="宋体" w:hAnsi="宋体" w:hint="eastAsia"/>
                <w:color w:val="000000"/>
              </w:rPr>
              <w:t>一般的，得2分（含）-4分（不含）；</w:t>
            </w:r>
          </w:p>
          <w:p w:rsidR="00CB06A9" w:rsidRDefault="00D36FF3">
            <w:pPr>
              <w:adjustRightInd w:val="0"/>
              <w:snapToGrid w:val="0"/>
              <w:spacing w:line="360" w:lineRule="auto"/>
              <w:jc w:val="left"/>
              <w:rPr>
                <w:rFonts w:ascii="宋体" w:hAnsi="宋体"/>
                <w:color w:val="000000"/>
              </w:rPr>
            </w:pPr>
            <w:r>
              <w:rPr>
                <w:rFonts w:ascii="宋体" w:hAnsi="宋体" w:hint="eastAsia"/>
                <w:color w:val="000000"/>
              </w:rPr>
              <w:t>差的，得0分（含）-2分（不含）。</w:t>
            </w:r>
          </w:p>
        </w:tc>
      </w:tr>
      <w:tr w:rsidR="00CB06A9">
        <w:trPr>
          <w:trHeight w:val="476"/>
        </w:trPr>
        <w:tc>
          <w:tcPr>
            <w:tcW w:w="1101" w:type="dxa"/>
            <w:vMerge/>
            <w:vAlign w:val="center"/>
          </w:tcPr>
          <w:p w:rsidR="00CB06A9" w:rsidRDefault="00CB06A9">
            <w:pPr>
              <w:suppressAutoHyphens/>
              <w:spacing w:line="400" w:lineRule="exact"/>
              <w:jc w:val="center"/>
              <w:rPr>
                <w:rFonts w:ascii="宋体" w:hAnsi="宋体"/>
                <w:kern w:val="1"/>
                <w:szCs w:val="21"/>
                <w:lang w:eastAsia="ar-SA"/>
              </w:rPr>
            </w:pPr>
          </w:p>
        </w:tc>
        <w:tc>
          <w:tcPr>
            <w:tcW w:w="1275" w:type="dxa"/>
            <w:vMerge/>
            <w:vAlign w:val="center"/>
          </w:tcPr>
          <w:p w:rsidR="00CB06A9" w:rsidRDefault="00CB06A9">
            <w:pPr>
              <w:suppressAutoHyphens/>
              <w:spacing w:line="400" w:lineRule="exact"/>
              <w:jc w:val="center"/>
              <w:rPr>
                <w:rFonts w:ascii="宋体" w:hAnsi="宋体"/>
                <w:kern w:val="1"/>
                <w:szCs w:val="21"/>
                <w:lang w:eastAsia="ar-SA"/>
              </w:rPr>
            </w:pPr>
          </w:p>
        </w:tc>
        <w:tc>
          <w:tcPr>
            <w:tcW w:w="2127" w:type="dxa"/>
            <w:vAlign w:val="center"/>
          </w:tcPr>
          <w:p w:rsidR="00CB06A9" w:rsidRDefault="00D36FF3">
            <w:pPr>
              <w:spacing w:line="360" w:lineRule="auto"/>
              <w:jc w:val="center"/>
              <w:rPr>
                <w:rFonts w:ascii="宋体" w:hAnsi="宋体"/>
                <w:color w:val="000000"/>
              </w:rPr>
            </w:pPr>
            <w:r>
              <w:rPr>
                <w:rFonts w:ascii="宋体" w:hAnsi="宋体" w:hint="eastAsia"/>
                <w:color w:val="000000"/>
                <w:szCs w:val="21"/>
              </w:rPr>
              <w:t>工程进度计划与措施及施工网络图（5分）</w:t>
            </w:r>
          </w:p>
        </w:tc>
        <w:tc>
          <w:tcPr>
            <w:tcW w:w="5103" w:type="dxa"/>
            <w:vAlign w:val="center"/>
          </w:tcPr>
          <w:p w:rsidR="00CB06A9" w:rsidRDefault="00D36FF3">
            <w:pPr>
              <w:adjustRightInd w:val="0"/>
              <w:snapToGrid w:val="0"/>
              <w:spacing w:line="360" w:lineRule="auto"/>
              <w:jc w:val="left"/>
              <w:rPr>
                <w:rFonts w:ascii="宋体" w:hAnsi="宋体"/>
                <w:color w:val="000000"/>
              </w:rPr>
            </w:pPr>
            <w:r>
              <w:rPr>
                <w:rFonts w:ascii="宋体" w:hAnsi="宋体" w:hint="eastAsia"/>
                <w:color w:val="000000"/>
              </w:rPr>
              <w:t>在施工工艺、施工方法、材料选用、劳动力安排、技术等方面有保证工期的具体措施且措施得当。有控制工期的施工进度计划。应有施工总进度表或施工网络图，各项计划图表编制完善，安排科学合理，符合本项目施工实际要求。</w:t>
            </w:r>
          </w:p>
          <w:p w:rsidR="00CB06A9" w:rsidRDefault="00D36FF3">
            <w:pPr>
              <w:adjustRightInd w:val="0"/>
              <w:snapToGrid w:val="0"/>
              <w:spacing w:line="360" w:lineRule="auto"/>
              <w:jc w:val="left"/>
              <w:rPr>
                <w:rFonts w:ascii="宋体" w:hAnsi="宋体"/>
                <w:color w:val="000000"/>
              </w:rPr>
            </w:pPr>
            <w:r>
              <w:rPr>
                <w:rFonts w:ascii="宋体" w:hAnsi="宋体" w:hint="eastAsia"/>
                <w:color w:val="000000"/>
              </w:rPr>
              <w:t>优秀的，得3分（含）-5分（含）；</w:t>
            </w:r>
          </w:p>
          <w:p w:rsidR="00CB06A9" w:rsidRDefault="00D36FF3">
            <w:pPr>
              <w:adjustRightInd w:val="0"/>
              <w:snapToGrid w:val="0"/>
              <w:spacing w:line="360" w:lineRule="auto"/>
              <w:jc w:val="left"/>
              <w:rPr>
                <w:rFonts w:ascii="宋体" w:hAnsi="宋体"/>
                <w:color w:val="000000"/>
              </w:rPr>
            </w:pPr>
            <w:r>
              <w:rPr>
                <w:rFonts w:ascii="宋体" w:hAnsi="宋体" w:hint="eastAsia"/>
                <w:color w:val="000000"/>
              </w:rPr>
              <w:t>一般的，得1分（含）-3分（不含）；</w:t>
            </w:r>
          </w:p>
          <w:p w:rsidR="00CB06A9" w:rsidRDefault="00D36FF3">
            <w:pPr>
              <w:spacing w:line="360" w:lineRule="auto"/>
              <w:jc w:val="left"/>
              <w:rPr>
                <w:rFonts w:ascii="宋体" w:hAnsi="宋体"/>
                <w:color w:val="000000"/>
              </w:rPr>
            </w:pPr>
            <w:r>
              <w:rPr>
                <w:rFonts w:ascii="宋体" w:hAnsi="宋体" w:hint="eastAsia"/>
                <w:color w:val="000000"/>
              </w:rPr>
              <w:t>差的，得0分（含）-1分（不含）。</w:t>
            </w:r>
          </w:p>
        </w:tc>
      </w:tr>
      <w:tr w:rsidR="00CB06A9">
        <w:trPr>
          <w:trHeight w:val="476"/>
        </w:trPr>
        <w:tc>
          <w:tcPr>
            <w:tcW w:w="1101" w:type="dxa"/>
            <w:vAlign w:val="center"/>
          </w:tcPr>
          <w:p w:rsidR="00CB06A9" w:rsidRDefault="00CB06A9">
            <w:pPr>
              <w:suppressAutoHyphens/>
              <w:spacing w:line="400" w:lineRule="exact"/>
              <w:jc w:val="center"/>
              <w:rPr>
                <w:rFonts w:ascii="宋体" w:hAnsi="宋体"/>
                <w:kern w:val="1"/>
                <w:szCs w:val="21"/>
                <w:lang w:eastAsia="ar-SA"/>
              </w:rPr>
            </w:pPr>
          </w:p>
        </w:tc>
        <w:tc>
          <w:tcPr>
            <w:tcW w:w="1275" w:type="dxa"/>
            <w:vAlign w:val="center"/>
          </w:tcPr>
          <w:p w:rsidR="00CB06A9" w:rsidRDefault="00CB06A9">
            <w:pPr>
              <w:suppressAutoHyphens/>
              <w:spacing w:line="400" w:lineRule="exact"/>
              <w:jc w:val="center"/>
              <w:rPr>
                <w:rFonts w:ascii="宋体" w:hAnsi="宋体"/>
                <w:kern w:val="1"/>
                <w:szCs w:val="21"/>
                <w:lang w:eastAsia="ar-SA"/>
              </w:rPr>
            </w:pPr>
          </w:p>
        </w:tc>
        <w:tc>
          <w:tcPr>
            <w:tcW w:w="2127" w:type="dxa"/>
            <w:vAlign w:val="center"/>
          </w:tcPr>
          <w:p w:rsidR="00CB06A9" w:rsidRDefault="00D36FF3">
            <w:pPr>
              <w:spacing w:line="360" w:lineRule="auto"/>
              <w:jc w:val="center"/>
              <w:rPr>
                <w:rFonts w:ascii="宋体" w:hAnsi="宋体"/>
                <w:color w:val="000000"/>
              </w:rPr>
            </w:pPr>
            <w:r>
              <w:rPr>
                <w:rFonts w:ascii="宋体" w:hAnsi="宋体" w:cs="宋体" w:hint="eastAsia"/>
                <w:szCs w:val="21"/>
              </w:rPr>
              <w:t>售后服务（5分）</w:t>
            </w:r>
          </w:p>
        </w:tc>
        <w:tc>
          <w:tcPr>
            <w:tcW w:w="5103" w:type="dxa"/>
            <w:vAlign w:val="center"/>
          </w:tcPr>
          <w:p w:rsidR="00CB06A9" w:rsidRDefault="00D36FF3">
            <w:pPr>
              <w:numPr>
                <w:ilvl w:val="0"/>
                <w:numId w:val="2"/>
              </w:numPr>
              <w:spacing w:line="360" w:lineRule="auto"/>
              <w:jc w:val="left"/>
              <w:rPr>
                <w:rFonts w:ascii="宋体" w:hAnsi="宋体" w:cs="宋体"/>
                <w:color w:val="000000"/>
                <w:kern w:val="0"/>
                <w:szCs w:val="21"/>
                <w:lang w:bidi="ar"/>
              </w:rPr>
            </w:pPr>
            <w:r>
              <w:rPr>
                <w:rFonts w:ascii="宋体" w:hAnsi="宋体" w:cs="宋体" w:hint="eastAsia"/>
                <w:color w:val="000000"/>
                <w:kern w:val="0"/>
                <w:szCs w:val="21"/>
                <w:lang w:bidi="ar"/>
              </w:rPr>
              <w:t>投标人</w:t>
            </w:r>
            <w:r w:rsidR="00745778">
              <w:rPr>
                <w:rFonts w:ascii="宋体" w:hAnsi="宋体" w:cs="宋体" w:hint="eastAsia"/>
                <w:color w:val="000000"/>
                <w:kern w:val="0"/>
                <w:szCs w:val="21"/>
                <w:lang w:bidi="ar"/>
              </w:rPr>
              <w:t>注册地在合肥，或</w:t>
            </w:r>
            <w:r w:rsidR="005338F4">
              <w:rPr>
                <w:rFonts w:ascii="宋体" w:hAnsi="宋体" w:cs="宋体" w:hint="eastAsia"/>
                <w:color w:val="000000"/>
                <w:kern w:val="0"/>
                <w:szCs w:val="21"/>
                <w:lang w:bidi="ar"/>
              </w:rPr>
              <w:t>合肥市</w:t>
            </w:r>
            <w:r>
              <w:rPr>
                <w:rFonts w:ascii="宋体" w:hAnsi="宋体" w:cs="宋体" w:hint="eastAsia"/>
                <w:color w:val="000000"/>
                <w:kern w:val="0"/>
                <w:szCs w:val="21"/>
                <w:lang w:bidi="ar"/>
              </w:rPr>
              <w:t>内设有分公司或办事机构的得2分；</w:t>
            </w:r>
          </w:p>
          <w:p w:rsidR="00CB06A9" w:rsidRDefault="00D36FF3">
            <w:pPr>
              <w:numPr>
                <w:ilvl w:val="255"/>
                <w:numId w:val="0"/>
              </w:numPr>
              <w:spacing w:line="360" w:lineRule="auto"/>
              <w:jc w:val="left"/>
              <w:rPr>
                <w:rFonts w:ascii="宋体" w:hAnsi="宋体" w:cs="宋体"/>
                <w:color w:val="000000"/>
                <w:kern w:val="0"/>
                <w:szCs w:val="21"/>
                <w:lang w:bidi="ar"/>
              </w:rPr>
            </w:pPr>
            <w:r>
              <w:rPr>
                <w:rFonts w:ascii="宋体" w:hAnsi="宋体" w:cs="宋体" w:hint="eastAsia"/>
                <w:color w:val="000000"/>
                <w:kern w:val="0"/>
                <w:szCs w:val="21"/>
                <w:lang w:bidi="ar"/>
              </w:rPr>
              <w:t>注：需提供工商行政主管部门或其他证明材料。</w:t>
            </w:r>
          </w:p>
          <w:p w:rsidR="00CB06A9" w:rsidRDefault="00D36FF3">
            <w:pPr>
              <w:spacing w:line="360" w:lineRule="auto"/>
              <w:jc w:val="left"/>
              <w:rPr>
                <w:rFonts w:ascii="宋体" w:hAnsi="宋体"/>
                <w:color w:val="000000"/>
              </w:rPr>
            </w:pPr>
            <w:r>
              <w:rPr>
                <w:rFonts w:ascii="宋体" w:hAnsi="宋体" w:cs="宋体" w:hint="eastAsia"/>
                <w:color w:val="000000"/>
                <w:kern w:val="0"/>
                <w:szCs w:val="21"/>
                <w:lang w:bidi="ar"/>
              </w:rPr>
              <w:t>2、结合本工程特点，依据投标人提出针对本项目的服务措施及服务承诺，售后服务人员配置的完整性、有效性，响应时间的及时性、服务人员的技术能力等情况综合进行评审。</w:t>
            </w:r>
            <w:r>
              <w:rPr>
                <w:rFonts w:ascii="宋体" w:hAnsi="宋体" w:cs="宋体" w:hint="eastAsia"/>
                <w:color w:val="000000"/>
                <w:szCs w:val="21"/>
              </w:rPr>
              <w:t>得0-3分。</w:t>
            </w:r>
          </w:p>
        </w:tc>
      </w:tr>
      <w:tr w:rsidR="00CB06A9">
        <w:trPr>
          <w:trHeight w:val="557"/>
        </w:trPr>
        <w:tc>
          <w:tcPr>
            <w:tcW w:w="1101" w:type="dxa"/>
            <w:vMerge w:val="restart"/>
            <w:vAlign w:val="center"/>
          </w:tcPr>
          <w:p w:rsidR="00CB06A9" w:rsidRDefault="00D36FF3" w:rsidP="00B90C0D">
            <w:pPr>
              <w:suppressAutoHyphens/>
              <w:spacing w:line="400" w:lineRule="exact"/>
              <w:jc w:val="center"/>
              <w:rPr>
                <w:rFonts w:ascii="宋体" w:hAnsi="宋体"/>
                <w:kern w:val="1"/>
                <w:szCs w:val="21"/>
                <w:lang w:eastAsia="ar-SA"/>
              </w:rPr>
            </w:pPr>
            <w:r>
              <w:rPr>
                <w:rFonts w:ascii="宋体" w:hAnsi="宋体"/>
                <w:kern w:val="1"/>
                <w:szCs w:val="21"/>
                <w:lang w:eastAsia="ar-SA"/>
              </w:rPr>
              <w:t>2.2.</w:t>
            </w:r>
            <w:r w:rsidR="00B90C0D">
              <w:rPr>
                <w:rFonts w:ascii="宋体" w:hAnsi="宋体"/>
                <w:kern w:val="1"/>
                <w:szCs w:val="21"/>
                <w:lang w:eastAsia="ar-SA"/>
              </w:rPr>
              <w:t>3</w:t>
            </w:r>
            <w:r>
              <w:rPr>
                <w:rFonts w:ascii="宋体" w:hAnsi="宋体"/>
                <w:kern w:val="1"/>
                <w:szCs w:val="21"/>
                <w:lang w:eastAsia="ar-SA"/>
              </w:rPr>
              <w:t>（2）</w:t>
            </w:r>
          </w:p>
        </w:tc>
        <w:tc>
          <w:tcPr>
            <w:tcW w:w="1275" w:type="dxa"/>
            <w:vMerge w:val="restart"/>
            <w:vAlign w:val="center"/>
          </w:tcPr>
          <w:p w:rsidR="00CB06A9" w:rsidRDefault="00D36FF3">
            <w:pPr>
              <w:suppressAutoHyphens/>
              <w:spacing w:line="400" w:lineRule="exact"/>
              <w:jc w:val="center"/>
              <w:rPr>
                <w:rFonts w:ascii="宋体" w:hAnsi="宋体"/>
                <w:kern w:val="1"/>
                <w:szCs w:val="21"/>
                <w:lang w:eastAsia="ar-SA"/>
              </w:rPr>
            </w:pPr>
            <w:r>
              <w:rPr>
                <w:rFonts w:ascii="宋体" w:hAnsi="宋体" w:hint="eastAsia"/>
                <w:kern w:val="1"/>
                <w:szCs w:val="21"/>
                <w:lang w:eastAsia="ar-SA"/>
              </w:rPr>
              <w:t>项目管理机构</w:t>
            </w:r>
            <w:r>
              <w:rPr>
                <w:rFonts w:ascii="宋体" w:hAnsi="宋体"/>
                <w:kern w:val="1"/>
                <w:szCs w:val="21"/>
                <w:lang w:eastAsia="ar-SA"/>
              </w:rPr>
              <w:t>评分标准（</w:t>
            </w:r>
            <w:r>
              <w:rPr>
                <w:rFonts w:ascii="宋体" w:hAnsi="宋体"/>
                <w:kern w:val="1"/>
                <w:szCs w:val="21"/>
              </w:rPr>
              <w:t>10</w:t>
            </w:r>
            <w:r>
              <w:rPr>
                <w:rFonts w:ascii="宋体" w:hAnsi="宋体"/>
                <w:kern w:val="1"/>
                <w:szCs w:val="21"/>
                <w:lang w:eastAsia="ar-SA"/>
              </w:rPr>
              <w:t>分）</w:t>
            </w:r>
            <w:r>
              <w:rPr>
                <w:rFonts w:ascii="宋体" w:hAnsi="宋体" w:hint="eastAsia"/>
                <w:kern w:val="1"/>
                <w:szCs w:val="21"/>
              </w:rPr>
              <w:t>b</w:t>
            </w:r>
            <w:r>
              <w:rPr>
                <w:rFonts w:ascii="宋体" w:hAnsi="宋体"/>
                <w:kern w:val="1"/>
                <w:szCs w:val="21"/>
                <w:lang w:eastAsia="ar-SA"/>
              </w:rPr>
              <w:t>值</w:t>
            </w:r>
          </w:p>
        </w:tc>
        <w:tc>
          <w:tcPr>
            <w:tcW w:w="2127" w:type="dxa"/>
            <w:vAlign w:val="center"/>
          </w:tcPr>
          <w:p w:rsidR="00CB06A9" w:rsidRDefault="00D36FF3">
            <w:pPr>
              <w:suppressAutoHyphens/>
              <w:spacing w:line="400" w:lineRule="exact"/>
              <w:rPr>
                <w:rFonts w:ascii="宋体" w:hAnsi="宋体"/>
                <w:kern w:val="1"/>
                <w:szCs w:val="21"/>
              </w:rPr>
            </w:pPr>
            <w:r>
              <w:rPr>
                <w:rFonts w:ascii="宋体" w:hAnsi="宋体" w:hint="eastAsia"/>
                <w:kern w:val="1"/>
                <w:szCs w:val="21"/>
              </w:rPr>
              <w:t>项目经理（</w:t>
            </w:r>
            <w:r>
              <w:rPr>
                <w:rFonts w:ascii="宋体" w:hAnsi="宋体"/>
                <w:kern w:val="1"/>
                <w:szCs w:val="21"/>
              </w:rPr>
              <w:t>4</w:t>
            </w:r>
            <w:r>
              <w:rPr>
                <w:rFonts w:ascii="宋体" w:hAnsi="宋体" w:hint="eastAsia"/>
                <w:kern w:val="1"/>
                <w:szCs w:val="21"/>
              </w:rPr>
              <w:t>分）</w:t>
            </w:r>
          </w:p>
        </w:tc>
        <w:tc>
          <w:tcPr>
            <w:tcW w:w="5103" w:type="dxa"/>
            <w:vAlign w:val="center"/>
          </w:tcPr>
          <w:p w:rsidR="00CB06A9" w:rsidRDefault="00D36FF3">
            <w:pPr>
              <w:suppressAutoHyphens/>
              <w:adjustRightInd w:val="0"/>
              <w:snapToGrid w:val="0"/>
              <w:spacing w:line="360" w:lineRule="auto"/>
              <w:jc w:val="left"/>
              <w:rPr>
                <w:rFonts w:ascii="宋体" w:hAnsi="宋体" w:cs="宋体"/>
                <w:color w:val="000000"/>
                <w:kern w:val="0"/>
                <w:szCs w:val="21"/>
                <w:lang w:bidi="ar"/>
              </w:rPr>
            </w:pPr>
            <w:r>
              <w:rPr>
                <w:rFonts w:ascii="宋体" w:hAnsi="宋体" w:cs="宋体" w:hint="eastAsia"/>
                <w:color w:val="000000"/>
                <w:kern w:val="0"/>
                <w:szCs w:val="21"/>
                <w:lang w:bidi="ar"/>
              </w:rPr>
              <w:t>拟派项目经理具备建筑工程专业二级及以上注册</w:t>
            </w:r>
            <w:proofErr w:type="gramStart"/>
            <w:r>
              <w:rPr>
                <w:rFonts w:ascii="宋体" w:hAnsi="宋体" w:cs="宋体" w:hint="eastAsia"/>
                <w:color w:val="000000"/>
                <w:kern w:val="0"/>
                <w:szCs w:val="21"/>
                <w:lang w:bidi="ar"/>
              </w:rPr>
              <w:t>建造师且具有</w:t>
            </w:r>
            <w:proofErr w:type="gramEnd"/>
            <w:r>
              <w:rPr>
                <w:rFonts w:ascii="宋体" w:hAnsi="宋体" w:cs="宋体" w:hint="eastAsia"/>
                <w:color w:val="000000"/>
                <w:kern w:val="0"/>
                <w:szCs w:val="21"/>
                <w:lang w:bidi="ar"/>
              </w:rPr>
              <w:t>类似实验室业绩的，得4分</w:t>
            </w:r>
          </w:p>
          <w:p w:rsidR="00CB06A9" w:rsidRDefault="00D36FF3">
            <w:pPr>
              <w:spacing w:line="360" w:lineRule="auto"/>
              <w:jc w:val="left"/>
            </w:pPr>
            <w:r>
              <w:rPr>
                <w:rFonts w:ascii="宋体" w:hAnsi="宋体" w:cs="宋体"/>
                <w:color w:val="000000"/>
                <w:kern w:val="0"/>
                <w:szCs w:val="21"/>
                <w:lang w:bidi="ar"/>
              </w:rPr>
              <w:t>项目证明材料提供：须同时提供合同、验收报告等证明材料。</w:t>
            </w:r>
          </w:p>
        </w:tc>
      </w:tr>
      <w:tr w:rsidR="00CB06A9">
        <w:trPr>
          <w:trHeight w:val="557"/>
        </w:trPr>
        <w:tc>
          <w:tcPr>
            <w:tcW w:w="1101" w:type="dxa"/>
            <w:vMerge/>
            <w:vAlign w:val="center"/>
          </w:tcPr>
          <w:p w:rsidR="00CB06A9" w:rsidRDefault="00CB06A9">
            <w:pPr>
              <w:suppressAutoHyphens/>
              <w:spacing w:line="400" w:lineRule="exact"/>
              <w:jc w:val="center"/>
              <w:rPr>
                <w:rFonts w:ascii="宋体" w:hAnsi="宋体"/>
                <w:kern w:val="1"/>
                <w:szCs w:val="21"/>
                <w:lang w:eastAsia="ar-SA"/>
              </w:rPr>
            </w:pPr>
          </w:p>
        </w:tc>
        <w:tc>
          <w:tcPr>
            <w:tcW w:w="1275" w:type="dxa"/>
            <w:vMerge/>
            <w:vAlign w:val="center"/>
          </w:tcPr>
          <w:p w:rsidR="00CB06A9" w:rsidRDefault="00CB06A9">
            <w:pPr>
              <w:suppressAutoHyphens/>
              <w:spacing w:line="400" w:lineRule="exact"/>
              <w:jc w:val="center"/>
              <w:rPr>
                <w:rFonts w:ascii="宋体" w:hAnsi="宋体"/>
                <w:kern w:val="1"/>
                <w:szCs w:val="21"/>
                <w:lang w:eastAsia="ar-SA"/>
              </w:rPr>
            </w:pPr>
          </w:p>
        </w:tc>
        <w:tc>
          <w:tcPr>
            <w:tcW w:w="2127" w:type="dxa"/>
            <w:vAlign w:val="center"/>
          </w:tcPr>
          <w:p w:rsidR="00CB06A9" w:rsidRDefault="00D36FF3">
            <w:pPr>
              <w:suppressAutoHyphens/>
              <w:spacing w:line="400" w:lineRule="exact"/>
              <w:rPr>
                <w:rFonts w:ascii="宋体" w:hAnsi="宋体"/>
                <w:kern w:val="1"/>
                <w:szCs w:val="21"/>
              </w:rPr>
            </w:pPr>
            <w:r>
              <w:rPr>
                <w:rFonts w:ascii="宋体" w:hAnsi="宋体" w:hint="eastAsia"/>
                <w:kern w:val="1"/>
                <w:szCs w:val="21"/>
              </w:rPr>
              <w:t>其他人员（</w:t>
            </w:r>
            <w:r>
              <w:rPr>
                <w:rFonts w:ascii="宋体" w:hAnsi="宋体"/>
                <w:kern w:val="1"/>
                <w:szCs w:val="21"/>
              </w:rPr>
              <w:t>6</w:t>
            </w:r>
            <w:r>
              <w:rPr>
                <w:rFonts w:ascii="宋体" w:hAnsi="宋体" w:hint="eastAsia"/>
                <w:kern w:val="1"/>
                <w:szCs w:val="21"/>
              </w:rPr>
              <w:t>分）</w:t>
            </w:r>
          </w:p>
        </w:tc>
        <w:tc>
          <w:tcPr>
            <w:tcW w:w="5103" w:type="dxa"/>
            <w:vAlign w:val="center"/>
          </w:tcPr>
          <w:p w:rsidR="00CB06A9" w:rsidRDefault="00D36FF3">
            <w:pPr>
              <w:suppressAutoHyphens/>
              <w:adjustRightInd w:val="0"/>
              <w:spacing w:line="360" w:lineRule="auto"/>
            </w:pPr>
            <w:r>
              <w:rPr>
                <w:rFonts w:hint="eastAsia"/>
              </w:rPr>
              <w:t>1</w:t>
            </w:r>
            <w:r>
              <w:rPr>
                <w:rFonts w:hint="eastAsia"/>
              </w:rPr>
              <w:t>、</w:t>
            </w:r>
            <w:r>
              <w:t>拟派项目技术负责人为高级工程师</w:t>
            </w:r>
            <w:r>
              <w:rPr>
                <w:rFonts w:hint="eastAsia"/>
              </w:rPr>
              <w:t>且具有类似实验</w:t>
            </w:r>
            <w:r>
              <w:rPr>
                <w:rFonts w:hint="eastAsia"/>
              </w:rPr>
              <w:lastRenderedPageBreak/>
              <w:t>室业绩</w:t>
            </w:r>
            <w:r>
              <w:t>的，得</w:t>
            </w:r>
            <w:r>
              <w:t>4</w:t>
            </w:r>
            <w:r>
              <w:t>分</w:t>
            </w:r>
            <w:r>
              <w:rPr>
                <w:rFonts w:hint="eastAsia"/>
              </w:rPr>
              <w:t>。</w:t>
            </w:r>
          </w:p>
          <w:p w:rsidR="00CB06A9" w:rsidRDefault="00D36FF3">
            <w:pPr>
              <w:suppressAutoHyphens/>
              <w:adjustRightInd w:val="0"/>
              <w:spacing w:line="360" w:lineRule="auto"/>
            </w:pPr>
            <w:r>
              <w:rPr>
                <w:rFonts w:hint="eastAsia"/>
              </w:rPr>
              <w:t>2</w:t>
            </w:r>
            <w:r>
              <w:rPr>
                <w:rFonts w:hint="eastAsia"/>
              </w:rPr>
              <w:t>、</w:t>
            </w:r>
            <w:r>
              <w:t>拟派该工程管理的各专业管理人员</w:t>
            </w:r>
            <w:r>
              <w:rPr>
                <w:rFonts w:hint="eastAsia"/>
              </w:rPr>
              <w:t>综合评价的得</w:t>
            </w:r>
            <w:r>
              <w:rPr>
                <w:rFonts w:hint="eastAsia"/>
              </w:rPr>
              <w:t>0-2</w:t>
            </w:r>
            <w:r>
              <w:rPr>
                <w:rFonts w:hint="eastAsia"/>
              </w:rPr>
              <w:t>分</w:t>
            </w:r>
            <w:r>
              <w:t>。</w:t>
            </w:r>
          </w:p>
          <w:p w:rsidR="00CB06A9" w:rsidRDefault="00D36FF3">
            <w:pPr>
              <w:pStyle w:val="a0"/>
              <w:spacing w:line="360" w:lineRule="auto"/>
            </w:pPr>
            <w:r>
              <w:rPr>
                <w:kern w:val="2"/>
                <w:sz w:val="21"/>
                <w:szCs w:val="22"/>
                <w:lang w:eastAsia="zh-CN"/>
              </w:rPr>
              <w:t>项目证明材料提供：须同时提供合同、验收报告等证明材料。</w:t>
            </w:r>
          </w:p>
        </w:tc>
      </w:tr>
      <w:tr w:rsidR="00CB06A9">
        <w:trPr>
          <w:trHeight w:val="1495"/>
        </w:trPr>
        <w:tc>
          <w:tcPr>
            <w:tcW w:w="1101" w:type="dxa"/>
            <w:vMerge w:val="restart"/>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lastRenderedPageBreak/>
              <w:t>2.2.4(</w:t>
            </w:r>
            <w:r>
              <w:rPr>
                <w:rFonts w:ascii="宋体" w:hAnsi="宋体"/>
                <w:kern w:val="1"/>
                <w:szCs w:val="21"/>
              </w:rPr>
              <w:t>3</w:t>
            </w:r>
            <w:r>
              <w:rPr>
                <w:rFonts w:ascii="宋体" w:hAnsi="宋体"/>
                <w:kern w:val="1"/>
                <w:szCs w:val="21"/>
                <w:lang w:eastAsia="ar-SA"/>
              </w:rPr>
              <w:t>)</w:t>
            </w:r>
          </w:p>
        </w:tc>
        <w:tc>
          <w:tcPr>
            <w:tcW w:w="1275" w:type="dxa"/>
            <w:vMerge w:val="restart"/>
            <w:vAlign w:val="center"/>
          </w:tcPr>
          <w:p w:rsidR="00CB06A9" w:rsidRDefault="00D36FF3">
            <w:pPr>
              <w:suppressAutoHyphens/>
              <w:spacing w:line="400" w:lineRule="exact"/>
              <w:jc w:val="center"/>
              <w:rPr>
                <w:rFonts w:ascii="宋体" w:hAnsi="宋体"/>
                <w:kern w:val="1"/>
                <w:szCs w:val="21"/>
                <w:lang w:eastAsia="ar-SA"/>
              </w:rPr>
            </w:pPr>
            <w:r>
              <w:rPr>
                <w:rFonts w:ascii="宋体" w:hAnsi="宋体"/>
                <w:kern w:val="1"/>
                <w:szCs w:val="21"/>
                <w:lang w:eastAsia="ar-SA"/>
              </w:rPr>
              <w:t>其他因素评分标准（</w:t>
            </w:r>
            <w:r w:rsidR="00553905">
              <w:rPr>
                <w:rFonts w:ascii="宋体" w:hAnsi="宋体" w:hint="eastAsia"/>
                <w:kern w:val="1"/>
                <w:szCs w:val="21"/>
              </w:rPr>
              <w:t>2</w:t>
            </w:r>
            <w:r w:rsidR="00553905">
              <w:rPr>
                <w:rFonts w:ascii="宋体" w:hAnsi="宋体"/>
                <w:kern w:val="1"/>
                <w:szCs w:val="21"/>
              </w:rPr>
              <w:t>0</w:t>
            </w:r>
            <w:r>
              <w:rPr>
                <w:rFonts w:ascii="宋体" w:hAnsi="宋体"/>
                <w:kern w:val="1"/>
                <w:szCs w:val="21"/>
                <w:lang w:eastAsia="ar-SA"/>
              </w:rPr>
              <w:t>分）</w:t>
            </w:r>
            <w:r>
              <w:rPr>
                <w:rFonts w:ascii="宋体" w:hAnsi="宋体"/>
                <w:kern w:val="1"/>
                <w:szCs w:val="21"/>
              </w:rPr>
              <w:t>c</w:t>
            </w:r>
            <w:r>
              <w:rPr>
                <w:rFonts w:ascii="宋体" w:hAnsi="宋体"/>
                <w:kern w:val="1"/>
                <w:szCs w:val="21"/>
                <w:lang w:eastAsia="ar-SA"/>
              </w:rPr>
              <w:t>值</w:t>
            </w:r>
          </w:p>
        </w:tc>
        <w:tc>
          <w:tcPr>
            <w:tcW w:w="2127" w:type="dxa"/>
            <w:vAlign w:val="center"/>
          </w:tcPr>
          <w:p w:rsidR="00CB06A9" w:rsidRDefault="00D36FF3">
            <w:pPr>
              <w:suppressAutoHyphens/>
              <w:spacing w:line="400" w:lineRule="exact"/>
              <w:jc w:val="center"/>
              <w:rPr>
                <w:rFonts w:ascii="宋体" w:hAnsi="宋体"/>
                <w:kern w:val="1"/>
                <w:szCs w:val="21"/>
              </w:rPr>
            </w:pPr>
            <w:r>
              <w:rPr>
                <w:rFonts w:ascii="宋体" w:hAnsi="宋体" w:hint="eastAsia"/>
                <w:kern w:val="1"/>
                <w:szCs w:val="21"/>
              </w:rPr>
              <w:t>投标人业绩（12分）</w:t>
            </w:r>
          </w:p>
        </w:tc>
        <w:tc>
          <w:tcPr>
            <w:tcW w:w="5103" w:type="dxa"/>
            <w:vAlign w:val="center"/>
          </w:tcPr>
          <w:p w:rsidR="00CB06A9" w:rsidRDefault="00D36FF3">
            <w:pPr>
              <w:adjustRightInd w:val="0"/>
              <w:snapToGrid w:val="0"/>
              <w:spacing w:line="360" w:lineRule="auto"/>
              <w:jc w:val="left"/>
              <w:rPr>
                <w:rFonts w:ascii="宋体" w:hAnsi="宋体"/>
                <w:color w:val="000000"/>
                <w:szCs w:val="24"/>
              </w:rPr>
            </w:pPr>
            <w:r>
              <w:rPr>
                <w:rFonts w:ascii="宋体" w:hAnsi="宋体" w:hint="eastAsia"/>
                <w:color w:val="000000"/>
                <w:szCs w:val="24"/>
              </w:rPr>
              <w:t>2018年1月1日至今</w:t>
            </w:r>
            <w:r>
              <w:rPr>
                <w:rFonts w:ascii="宋体" w:hAnsi="宋体" w:cs="楷体" w:hint="eastAsia"/>
                <w:bCs/>
                <w:snapToGrid w:val="0"/>
                <w:color w:val="000000"/>
                <w:kern w:val="0"/>
                <w:szCs w:val="21"/>
              </w:rPr>
              <w:t>（以合同签订时间为准）</w:t>
            </w:r>
            <w:r>
              <w:rPr>
                <w:rFonts w:ascii="宋体" w:hAnsi="宋体" w:hint="eastAsia"/>
                <w:color w:val="000000"/>
                <w:szCs w:val="24"/>
              </w:rPr>
              <w:t>，</w:t>
            </w:r>
            <w:r>
              <w:rPr>
                <w:rFonts w:ascii="宋体" w:hAnsi="宋体" w:cs="楷体" w:hint="eastAsia"/>
                <w:bCs/>
                <w:snapToGrid w:val="0"/>
                <w:color w:val="000000"/>
                <w:kern w:val="0"/>
                <w:szCs w:val="21"/>
              </w:rPr>
              <w:t>投标人</w:t>
            </w:r>
            <w:proofErr w:type="gramStart"/>
            <w:r>
              <w:rPr>
                <w:rFonts w:ascii="宋体" w:hAnsi="宋体" w:cs="楷体" w:hint="eastAsia"/>
                <w:bCs/>
                <w:snapToGrid w:val="0"/>
                <w:color w:val="000000"/>
                <w:kern w:val="0"/>
                <w:szCs w:val="21"/>
              </w:rPr>
              <w:t>每具有</w:t>
            </w:r>
            <w:proofErr w:type="gramEnd"/>
            <w:r>
              <w:rPr>
                <w:rFonts w:ascii="宋体" w:hAnsi="宋体" w:cs="楷体" w:hint="eastAsia"/>
                <w:bCs/>
                <w:snapToGrid w:val="0"/>
                <w:color w:val="000000"/>
                <w:kern w:val="0"/>
                <w:szCs w:val="21"/>
              </w:rPr>
              <w:t>一个单项合同金额30万元及以上的实验室施工业绩得2分</w:t>
            </w:r>
            <w:r>
              <w:rPr>
                <w:rFonts w:ascii="宋体" w:hAnsi="宋体" w:hint="eastAsia"/>
                <w:color w:val="000000"/>
                <w:szCs w:val="24"/>
              </w:rPr>
              <w:t>。满分12分。</w:t>
            </w:r>
          </w:p>
          <w:p w:rsidR="00CB06A9" w:rsidRDefault="00D36FF3">
            <w:pPr>
              <w:suppressAutoHyphens/>
              <w:adjustRightInd w:val="0"/>
              <w:spacing w:line="360" w:lineRule="auto"/>
              <w:contextualSpacing/>
              <w:jc w:val="left"/>
              <w:rPr>
                <w:rFonts w:ascii="宋体" w:hAnsi="宋体"/>
                <w:kern w:val="1"/>
                <w:szCs w:val="21"/>
              </w:rPr>
            </w:pPr>
            <w:r>
              <w:rPr>
                <w:rFonts w:ascii="宋体" w:hAnsi="宋体" w:hint="eastAsia"/>
                <w:color w:val="000000"/>
                <w:szCs w:val="24"/>
              </w:rPr>
              <w:t>项目证明材料提供：</w:t>
            </w:r>
            <w:r>
              <w:rPr>
                <w:rFonts w:ascii="宋体" w:hAnsi="宋体" w:cs="楷体" w:hint="eastAsia"/>
                <w:bCs/>
                <w:snapToGrid w:val="0"/>
                <w:color w:val="000000"/>
                <w:kern w:val="0"/>
                <w:szCs w:val="21"/>
              </w:rPr>
              <w:t>须同时提供合同、验收报告等证明材料</w:t>
            </w:r>
            <w:r>
              <w:rPr>
                <w:rFonts w:ascii="宋体" w:hAnsi="宋体" w:hint="eastAsia"/>
                <w:bCs/>
                <w:color w:val="000000"/>
                <w:kern w:val="0"/>
                <w:szCs w:val="21"/>
              </w:rPr>
              <w:t>。</w:t>
            </w:r>
          </w:p>
        </w:tc>
      </w:tr>
      <w:tr w:rsidR="00CB06A9">
        <w:trPr>
          <w:trHeight w:val="1023"/>
        </w:trPr>
        <w:tc>
          <w:tcPr>
            <w:tcW w:w="1101" w:type="dxa"/>
            <w:vMerge/>
            <w:vAlign w:val="center"/>
          </w:tcPr>
          <w:p w:rsidR="00CB06A9" w:rsidRDefault="00CB06A9">
            <w:pPr>
              <w:suppressAutoHyphens/>
              <w:spacing w:line="400" w:lineRule="exact"/>
              <w:jc w:val="center"/>
              <w:rPr>
                <w:rFonts w:ascii="宋体" w:hAnsi="宋体"/>
                <w:kern w:val="1"/>
                <w:szCs w:val="21"/>
                <w:lang w:eastAsia="ar-SA"/>
              </w:rPr>
            </w:pPr>
          </w:p>
        </w:tc>
        <w:tc>
          <w:tcPr>
            <w:tcW w:w="1275" w:type="dxa"/>
            <w:vMerge/>
            <w:vAlign w:val="center"/>
          </w:tcPr>
          <w:p w:rsidR="00CB06A9" w:rsidRDefault="00CB06A9">
            <w:pPr>
              <w:suppressAutoHyphens/>
              <w:spacing w:line="400" w:lineRule="exact"/>
              <w:jc w:val="center"/>
              <w:rPr>
                <w:rFonts w:ascii="宋体" w:hAnsi="宋体"/>
                <w:kern w:val="1"/>
                <w:szCs w:val="21"/>
                <w:lang w:eastAsia="ar-SA"/>
              </w:rPr>
            </w:pPr>
          </w:p>
        </w:tc>
        <w:tc>
          <w:tcPr>
            <w:tcW w:w="2127" w:type="dxa"/>
            <w:vAlign w:val="center"/>
          </w:tcPr>
          <w:p w:rsidR="00CB06A9" w:rsidRDefault="00D36FF3">
            <w:pPr>
              <w:suppressAutoHyphens/>
              <w:spacing w:line="400" w:lineRule="exact"/>
              <w:jc w:val="center"/>
              <w:rPr>
                <w:rFonts w:ascii="宋体" w:hAnsi="宋体"/>
                <w:kern w:val="1"/>
                <w:szCs w:val="21"/>
              </w:rPr>
            </w:pPr>
            <w:r>
              <w:rPr>
                <w:rFonts w:ascii="宋体" w:hAnsi="宋体" w:hint="eastAsia"/>
                <w:color w:val="000000"/>
              </w:rPr>
              <w:t>投标人企业实力（</w:t>
            </w:r>
            <w:r w:rsidR="00553905">
              <w:rPr>
                <w:rFonts w:ascii="宋体" w:hAnsi="宋体"/>
                <w:color w:val="000000"/>
              </w:rPr>
              <w:t>8</w:t>
            </w:r>
            <w:r>
              <w:rPr>
                <w:rFonts w:ascii="宋体" w:hAnsi="宋体" w:hint="eastAsia"/>
                <w:color w:val="000000"/>
              </w:rPr>
              <w:t>分）</w:t>
            </w:r>
          </w:p>
        </w:tc>
        <w:tc>
          <w:tcPr>
            <w:tcW w:w="5103" w:type="dxa"/>
            <w:vAlign w:val="center"/>
          </w:tcPr>
          <w:p w:rsidR="00CB06A9" w:rsidRDefault="00D36FF3">
            <w:pPr>
              <w:suppressAutoHyphens/>
              <w:adjustRightInd w:val="0"/>
              <w:spacing w:line="360" w:lineRule="auto"/>
              <w:contextualSpacing/>
              <w:jc w:val="left"/>
            </w:pPr>
            <w:r>
              <w:t>1</w:t>
            </w:r>
            <w:r>
              <w:t>、</w:t>
            </w:r>
            <w:r>
              <w:rPr>
                <w:rFonts w:hint="eastAsia"/>
              </w:rPr>
              <w:t>具备建筑机电安装工程专业承包三级及以上资质</w:t>
            </w:r>
            <w:r>
              <w:t>及</w:t>
            </w:r>
            <w:r>
              <w:rPr>
                <w:rFonts w:hint="eastAsia"/>
              </w:rPr>
              <w:t>建筑工程施工总承包三级及以上资质的得</w:t>
            </w:r>
            <w:r w:rsidR="00DD1BD2">
              <w:t>5</w:t>
            </w:r>
            <w:r>
              <w:t>分；</w:t>
            </w:r>
          </w:p>
          <w:p w:rsidR="00CB06A9" w:rsidRDefault="009515D9" w:rsidP="00213998">
            <w:pPr>
              <w:widowControl/>
              <w:adjustRightInd w:val="0"/>
              <w:spacing w:line="360" w:lineRule="auto"/>
              <w:jc w:val="left"/>
            </w:pPr>
            <w:r>
              <w:rPr>
                <w:lang w:bidi="ar"/>
              </w:rPr>
              <w:t>2</w:t>
            </w:r>
            <w:r w:rsidR="00D36FF3">
              <w:t>、投标人获得</w:t>
            </w:r>
            <w:r w:rsidR="00D36FF3">
              <w:t>ISO9001</w:t>
            </w:r>
            <w:r w:rsidR="00D36FF3">
              <w:t>质量体系认证证书、</w:t>
            </w:r>
            <w:r w:rsidR="00D36FF3">
              <w:t>ISO14001</w:t>
            </w:r>
            <w:r w:rsidR="00D36FF3">
              <w:t>环境认证证书、职业安全健康体系认证证书</w:t>
            </w:r>
            <w:r w:rsidR="00213998">
              <w:rPr>
                <w:rFonts w:hint="eastAsia"/>
              </w:rPr>
              <w:t>，</w:t>
            </w:r>
            <w:r w:rsidR="00213998">
              <w:t>每个证书</w:t>
            </w:r>
            <w:bookmarkStart w:id="36" w:name="_GoBack"/>
            <w:bookmarkEnd w:id="36"/>
            <w:r w:rsidR="00D36FF3">
              <w:t>得</w:t>
            </w:r>
            <w:r w:rsidR="00213998">
              <w:t>1</w:t>
            </w:r>
            <w:r w:rsidR="00D36FF3">
              <w:t>分，未提供或缺项不得分</w:t>
            </w:r>
            <w:r w:rsidR="00DD1BD2">
              <w:rPr>
                <w:rFonts w:hint="eastAsia"/>
              </w:rPr>
              <w:t>。</w:t>
            </w:r>
          </w:p>
        </w:tc>
      </w:tr>
      <w:tr w:rsidR="00CB06A9" w:rsidTr="00E858C5">
        <w:trPr>
          <w:trHeight w:val="1124"/>
        </w:trPr>
        <w:tc>
          <w:tcPr>
            <w:tcW w:w="1101" w:type="dxa"/>
            <w:vAlign w:val="center"/>
          </w:tcPr>
          <w:p w:rsidR="00CB06A9" w:rsidRDefault="00D36FF3" w:rsidP="00B90C0D">
            <w:pPr>
              <w:suppressAutoHyphens/>
              <w:spacing w:line="400" w:lineRule="exact"/>
              <w:jc w:val="center"/>
              <w:rPr>
                <w:rFonts w:ascii="宋体" w:hAnsi="宋体"/>
                <w:kern w:val="1"/>
                <w:szCs w:val="21"/>
                <w:lang w:eastAsia="ar-SA"/>
              </w:rPr>
            </w:pPr>
            <w:r>
              <w:rPr>
                <w:rFonts w:ascii="宋体" w:hAnsi="宋体"/>
                <w:kern w:val="1"/>
                <w:szCs w:val="21"/>
                <w:lang w:eastAsia="ar-SA"/>
              </w:rPr>
              <w:t>2.2.</w:t>
            </w:r>
            <w:r w:rsidR="00B90C0D">
              <w:rPr>
                <w:rFonts w:ascii="宋体" w:hAnsi="宋体"/>
                <w:kern w:val="1"/>
                <w:szCs w:val="21"/>
                <w:lang w:eastAsia="ar-SA"/>
              </w:rPr>
              <w:t>5</w:t>
            </w:r>
            <w:r>
              <w:rPr>
                <w:rFonts w:ascii="宋体" w:hAnsi="宋体"/>
                <w:kern w:val="1"/>
                <w:szCs w:val="21"/>
                <w:lang w:eastAsia="ar-SA"/>
              </w:rPr>
              <w:t>(</w:t>
            </w:r>
            <w:r>
              <w:rPr>
                <w:rFonts w:ascii="宋体" w:hAnsi="宋体" w:hint="eastAsia"/>
                <w:kern w:val="1"/>
                <w:szCs w:val="21"/>
              </w:rPr>
              <w:t>4</w:t>
            </w:r>
            <w:r>
              <w:rPr>
                <w:rFonts w:ascii="宋体" w:hAnsi="宋体"/>
                <w:kern w:val="1"/>
                <w:szCs w:val="21"/>
                <w:lang w:eastAsia="ar-SA"/>
              </w:rPr>
              <w:t>)</w:t>
            </w:r>
          </w:p>
        </w:tc>
        <w:tc>
          <w:tcPr>
            <w:tcW w:w="1275" w:type="dxa"/>
            <w:vAlign w:val="center"/>
          </w:tcPr>
          <w:p w:rsidR="00CB06A9" w:rsidRDefault="00D36FF3" w:rsidP="00022121">
            <w:pPr>
              <w:suppressAutoHyphens/>
              <w:spacing w:line="400" w:lineRule="exact"/>
              <w:jc w:val="center"/>
              <w:rPr>
                <w:rFonts w:ascii="宋体" w:hAnsi="宋体"/>
                <w:kern w:val="1"/>
                <w:szCs w:val="21"/>
                <w:lang w:eastAsia="ar-SA"/>
              </w:rPr>
            </w:pPr>
            <w:r>
              <w:rPr>
                <w:rFonts w:ascii="宋体" w:hAnsi="宋体"/>
                <w:kern w:val="1"/>
                <w:szCs w:val="21"/>
                <w:lang w:eastAsia="ar-SA"/>
              </w:rPr>
              <w:t>投标报价评分标准</w:t>
            </w:r>
          </w:p>
        </w:tc>
        <w:tc>
          <w:tcPr>
            <w:tcW w:w="2127" w:type="dxa"/>
            <w:vAlign w:val="center"/>
          </w:tcPr>
          <w:p w:rsidR="00CB06A9" w:rsidRDefault="00D36FF3">
            <w:pPr>
              <w:suppressAutoHyphens/>
              <w:spacing w:line="400" w:lineRule="exact"/>
              <w:jc w:val="center"/>
              <w:rPr>
                <w:rFonts w:ascii="宋体" w:hAnsi="宋体"/>
                <w:kern w:val="1"/>
                <w:szCs w:val="21"/>
              </w:rPr>
            </w:pPr>
            <w:r>
              <w:rPr>
                <w:rFonts w:ascii="宋体" w:hAnsi="宋体"/>
                <w:kern w:val="1"/>
                <w:szCs w:val="21"/>
                <w:lang w:eastAsia="ar-SA"/>
              </w:rPr>
              <w:t>投标报价得分（</w:t>
            </w:r>
            <w:r>
              <w:rPr>
                <w:rFonts w:ascii="宋体" w:hAnsi="宋体"/>
                <w:kern w:val="1"/>
                <w:szCs w:val="21"/>
              </w:rPr>
              <w:t>4</w:t>
            </w:r>
            <w:r>
              <w:rPr>
                <w:rFonts w:ascii="宋体" w:hAnsi="宋体" w:hint="eastAsia"/>
                <w:kern w:val="1"/>
                <w:szCs w:val="21"/>
              </w:rPr>
              <w:t>0</w:t>
            </w:r>
            <w:r>
              <w:rPr>
                <w:rFonts w:ascii="宋体" w:hAnsi="宋体"/>
                <w:kern w:val="1"/>
                <w:szCs w:val="21"/>
                <w:lang w:eastAsia="ar-SA"/>
              </w:rPr>
              <w:t>分）</w:t>
            </w:r>
          </w:p>
        </w:tc>
        <w:tc>
          <w:tcPr>
            <w:tcW w:w="5103" w:type="dxa"/>
            <w:vAlign w:val="center"/>
          </w:tcPr>
          <w:p w:rsidR="00E858C5" w:rsidRPr="00E858C5" w:rsidRDefault="00E858C5" w:rsidP="00E858C5">
            <w:pPr>
              <w:numPr>
                <w:ilvl w:val="0"/>
                <w:numId w:val="4"/>
              </w:numPr>
              <w:rPr>
                <w:rFonts w:hint="eastAsia"/>
              </w:rPr>
            </w:pPr>
            <w:r w:rsidRPr="00E858C5">
              <w:rPr>
                <w:rFonts w:hint="eastAsia"/>
              </w:rPr>
              <w:t>评标基准价的确定：</w:t>
            </w:r>
          </w:p>
          <w:p w:rsidR="00E858C5" w:rsidRPr="00E858C5" w:rsidRDefault="00E858C5" w:rsidP="00E858C5">
            <w:pPr>
              <w:numPr>
                <w:ilvl w:val="0"/>
                <w:numId w:val="5"/>
              </w:numPr>
              <w:rPr>
                <w:rFonts w:hint="eastAsia"/>
              </w:rPr>
            </w:pPr>
            <w:r w:rsidRPr="00E858C5">
              <w:rPr>
                <w:rFonts w:hint="eastAsia"/>
              </w:rPr>
              <w:t>定义：</w:t>
            </w:r>
            <w:r w:rsidRPr="00E858C5">
              <w:rPr>
                <w:rFonts w:hint="eastAsia"/>
              </w:rPr>
              <w:t>B</w:t>
            </w:r>
            <w:r w:rsidRPr="00E858C5">
              <w:rPr>
                <w:rFonts w:hint="eastAsia"/>
              </w:rPr>
              <w:t>为通过资格后审的各有效供应商响应报价（最终响应报价）；</w:t>
            </w:r>
            <w:r w:rsidRPr="00E858C5">
              <w:rPr>
                <w:rFonts w:hint="eastAsia"/>
              </w:rPr>
              <w:t>J</w:t>
            </w:r>
            <w:r w:rsidRPr="00E858C5">
              <w:rPr>
                <w:rFonts w:hint="eastAsia"/>
              </w:rPr>
              <w:t>为评标基准价。</w:t>
            </w:r>
          </w:p>
          <w:p w:rsidR="00E858C5" w:rsidRPr="00E858C5" w:rsidRDefault="00E858C5" w:rsidP="00E858C5">
            <w:pPr>
              <w:numPr>
                <w:ilvl w:val="0"/>
                <w:numId w:val="5"/>
              </w:numPr>
              <w:rPr>
                <w:rFonts w:hint="eastAsia"/>
              </w:rPr>
            </w:pPr>
            <w:r w:rsidRPr="00E858C5">
              <w:rPr>
                <w:rFonts w:hint="eastAsia"/>
              </w:rPr>
              <w:t>J</w:t>
            </w:r>
            <w:r w:rsidRPr="00E858C5">
              <w:rPr>
                <w:rFonts w:hint="eastAsia"/>
              </w:rPr>
              <w:t>值为各</w:t>
            </w:r>
            <w:proofErr w:type="gramStart"/>
            <w:r w:rsidRPr="00E858C5">
              <w:rPr>
                <w:rFonts w:hint="eastAsia"/>
              </w:rPr>
              <w:t>有效响应</w:t>
            </w:r>
            <w:proofErr w:type="gramEnd"/>
            <w:r w:rsidRPr="00E858C5">
              <w:rPr>
                <w:rFonts w:hint="eastAsia"/>
              </w:rPr>
              <w:t>报价的算术平均值；</w:t>
            </w:r>
          </w:p>
          <w:p w:rsidR="00E858C5" w:rsidRPr="00E858C5" w:rsidRDefault="00E858C5" w:rsidP="00E858C5">
            <w:pPr>
              <w:numPr>
                <w:ilvl w:val="0"/>
                <w:numId w:val="4"/>
              </w:numPr>
              <w:rPr>
                <w:rFonts w:hint="eastAsia"/>
              </w:rPr>
            </w:pPr>
            <w:r w:rsidRPr="00E858C5">
              <w:rPr>
                <w:rFonts w:hint="eastAsia"/>
              </w:rPr>
              <w:t>以各</w:t>
            </w:r>
            <w:proofErr w:type="gramStart"/>
            <w:r w:rsidRPr="00E858C5">
              <w:rPr>
                <w:rFonts w:hint="eastAsia"/>
              </w:rPr>
              <w:t>有效响应</w:t>
            </w:r>
            <w:proofErr w:type="gramEnd"/>
            <w:r w:rsidRPr="00E858C5">
              <w:rPr>
                <w:rFonts w:hint="eastAsia"/>
              </w:rPr>
              <w:t>报价与评标基准价相比，计算出</w:t>
            </w:r>
            <w:proofErr w:type="gramStart"/>
            <w:r w:rsidRPr="00E858C5">
              <w:rPr>
                <w:rFonts w:hint="eastAsia"/>
              </w:rPr>
              <w:t>偏离值</w:t>
            </w:r>
            <w:proofErr w:type="gramEnd"/>
            <w:r w:rsidRPr="00E858C5">
              <w:rPr>
                <w:rFonts w:hint="eastAsia"/>
              </w:rPr>
              <w:t>P</w:t>
            </w:r>
            <w:r w:rsidRPr="00E858C5">
              <w:rPr>
                <w:rFonts w:hint="eastAsia"/>
              </w:rPr>
              <w:t>（</w:t>
            </w:r>
            <w:r w:rsidRPr="00E858C5">
              <w:rPr>
                <w:rFonts w:hint="eastAsia"/>
              </w:rPr>
              <w:t>P</w:t>
            </w:r>
            <w:r w:rsidRPr="00E858C5">
              <w:rPr>
                <w:rFonts w:hint="eastAsia"/>
              </w:rPr>
              <w:t>值按四舍五入法保留百分号前小数点</w:t>
            </w:r>
            <w:r w:rsidRPr="00E858C5">
              <w:rPr>
                <w:rFonts w:hint="eastAsia"/>
              </w:rPr>
              <w:t>2</w:t>
            </w:r>
            <w:r w:rsidRPr="00E858C5">
              <w:rPr>
                <w:rFonts w:hint="eastAsia"/>
              </w:rPr>
              <w:t>位）：</w:t>
            </w:r>
          </w:p>
          <w:p w:rsidR="00E858C5" w:rsidRPr="00E858C5" w:rsidRDefault="00E858C5" w:rsidP="00E858C5">
            <w:pPr>
              <w:rPr>
                <w:rFonts w:hint="eastAsia"/>
              </w:rPr>
            </w:pPr>
            <w:r w:rsidRPr="00E858C5">
              <w:rPr>
                <w:rFonts w:hint="eastAsia"/>
              </w:rPr>
              <w:t>P=</w:t>
            </w:r>
            <w:r w:rsidRPr="00E858C5">
              <w:rPr>
                <w:rFonts w:hint="eastAsia"/>
              </w:rPr>
              <w:t>（响应报价</w:t>
            </w:r>
            <w:r w:rsidRPr="00E858C5">
              <w:rPr>
                <w:rFonts w:hint="eastAsia"/>
              </w:rPr>
              <w:t>-</w:t>
            </w:r>
            <w:r w:rsidRPr="00E858C5">
              <w:rPr>
                <w:rFonts w:hint="eastAsia"/>
              </w:rPr>
              <w:t>评标基准价）</w:t>
            </w:r>
            <w:r w:rsidRPr="00E858C5">
              <w:rPr>
                <w:rFonts w:hint="eastAsia"/>
              </w:rPr>
              <w:t>/</w:t>
            </w:r>
            <w:r w:rsidRPr="00E858C5">
              <w:rPr>
                <w:rFonts w:hint="eastAsia"/>
              </w:rPr>
              <w:t>评标基准价</w:t>
            </w:r>
            <w:r w:rsidRPr="00E858C5">
              <w:rPr>
                <w:rFonts w:hint="eastAsia"/>
              </w:rPr>
              <w:t>*100%</w:t>
            </w:r>
          </w:p>
          <w:p w:rsidR="00E858C5" w:rsidRPr="00E858C5" w:rsidRDefault="00E858C5" w:rsidP="00E858C5">
            <w:pPr>
              <w:numPr>
                <w:ilvl w:val="0"/>
                <w:numId w:val="4"/>
              </w:numPr>
              <w:rPr>
                <w:rFonts w:hint="eastAsia"/>
              </w:rPr>
            </w:pPr>
            <w:r w:rsidRPr="00E858C5">
              <w:rPr>
                <w:rFonts w:hint="eastAsia"/>
              </w:rPr>
              <w:t>则各有效供应商的响应报价得分按以下方法计算：</w:t>
            </w:r>
          </w:p>
          <w:p w:rsidR="00E858C5" w:rsidRPr="00E858C5" w:rsidRDefault="00E858C5" w:rsidP="00E858C5">
            <w:pPr>
              <w:rPr>
                <w:rFonts w:hint="eastAsia"/>
              </w:rPr>
            </w:pPr>
            <w:r w:rsidRPr="00E858C5">
              <w:rPr>
                <w:rFonts w:hint="eastAsia"/>
              </w:rPr>
              <w:t>当</w:t>
            </w:r>
            <w:r w:rsidRPr="00E858C5">
              <w:rPr>
                <w:rFonts w:hint="eastAsia"/>
              </w:rPr>
              <w:t>P</w:t>
            </w:r>
            <w:r w:rsidRPr="00E858C5">
              <w:rPr>
                <w:rFonts w:hint="eastAsia"/>
              </w:rPr>
              <w:t>≥</w:t>
            </w:r>
            <w:r w:rsidRPr="00E858C5">
              <w:rPr>
                <w:rFonts w:hint="eastAsia"/>
              </w:rPr>
              <w:t>0</w:t>
            </w:r>
            <w:r w:rsidRPr="00E858C5">
              <w:rPr>
                <w:rFonts w:hint="eastAsia"/>
              </w:rPr>
              <w:t>时，得分</w:t>
            </w:r>
            <w:r w:rsidRPr="00E858C5">
              <w:rPr>
                <w:rFonts w:hint="eastAsia"/>
              </w:rPr>
              <w:t>=40-P*100</w:t>
            </w:r>
            <w:r w:rsidRPr="00E858C5">
              <w:rPr>
                <w:rFonts w:hint="eastAsia"/>
              </w:rPr>
              <w:t>×</w:t>
            </w:r>
            <w:r w:rsidRPr="00E858C5">
              <w:rPr>
                <w:rFonts w:hint="eastAsia"/>
              </w:rPr>
              <w:t>0.3</w:t>
            </w:r>
          </w:p>
          <w:p w:rsidR="00E858C5" w:rsidRPr="00E858C5" w:rsidRDefault="00E858C5" w:rsidP="00E858C5">
            <w:pPr>
              <w:tabs>
                <w:tab w:val="left" w:pos="945"/>
                <w:tab w:val="left" w:pos="1050"/>
              </w:tabs>
              <w:rPr>
                <w:rFonts w:hint="eastAsia"/>
              </w:rPr>
            </w:pPr>
            <w:r w:rsidRPr="00E858C5">
              <w:rPr>
                <w:rFonts w:hint="eastAsia"/>
              </w:rPr>
              <w:t>当</w:t>
            </w:r>
            <w:r w:rsidRPr="00E858C5">
              <w:rPr>
                <w:rFonts w:hint="eastAsia"/>
              </w:rPr>
              <w:t>P&lt;0</w:t>
            </w:r>
            <w:r w:rsidRPr="00E858C5">
              <w:rPr>
                <w:rFonts w:hint="eastAsia"/>
              </w:rPr>
              <w:t>时，得分</w:t>
            </w:r>
            <w:r w:rsidRPr="00E858C5">
              <w:rPr>
                <w:rFonts w:hint="eastAsia"/>
              </w:rPr>
              <w:t>=40+P*100</w:t>
            </w:r>
            <w:r w:rsidRPr="00E858C5">
              <w:rPr>
                <w:rFonts w:hint="eastAsia"/>
              </w:rPr>
              <w:t>×</w:t>
            </w:r>
            <w:r w:rsidRPr="00E858C5">
              <w:rPr>
                <w:rFonts w:hint="eastAsia"/>
              </w:rPr>
              <w:t xml:space="preserve">0.2   </w:t>
            </w:r>
          </w:p>
          <w:p w:rsidR="00CB06A9" w:rsidRPr="00E858C5" w:rsidRDefault="00E858C5" w:rsidP="00E858C5">
            <w:pPr>
              <w:suppressAutoHyphens/>
              <w:topLinePunct/>
              <w:adjustRightInd w:val="0"/>
              <w:spacing w:line="400" w:lineRule="exact"/>
              <w:ind w:firstLineChars="200" w:firstLine="420"/>
              <w:jc w:val="left"/>
            </w:pPr>
            <w:r w:rsidRPr="00E858C5">
              <w:rPr>
                <w:rFonts w:hint="eastAsia"/>
              </w:rPr>
              <w:t>注：响应报价不得高于项目预算价。</w:t>
            </w:r>
          </w:p>
        </w:tc>
      </w:tr>
    </w:tbl>
    <w:p w:rsidR="00CB06A9" w:rsidRDefault="00D36FF3">
      <w:pPr>
        <w:suppressAutoHyphens/>
        <w:spacing w:line="360" w:lineRule="auto"/>
        <w:ind w:firstLine="482"/>
        <w:rPr>
          <w:rFonts w:ascii="宋体" w:hAnsi="宋体"/>
          <w:b/>
          <w:kern w:val="1"/>
          <w:szCs w:val="24"/>
          <w:u w:val="single"/>
        </w:rPr>
      </w:pPr>
      <w:r>
        <w:rPr>
          <w:rFonts w:ascii="宋体" w:hAnsi="宋体"/>
          <w:b/>
          <w:kern w:val="1"/>
          <w:szCs w:val="24"/>
          <w:lang w:eastAsia="ar-SA"/>
        </w:rPr>
        <w:t xml:space="preserve"> 注：以上涉及资质、资格、证书、证明材料等资料的均须提供</w:t>
      </w:r>
      <w:r>
        <w:rPr>
          <w:rFonts w:ascii="宋体" w:hAnsi="宋体" w:hint="eastAsia"/>
          <w:b/>
          <w:kern w:val="1"/>
          <w:szCs w:val="24"/>
        </w:rPr>
        <w:t>原件扫描</w:t>
      </w:r>
      <w:r>
        <w:rPr>
          <w:rFonts w:ascii="宋体" w:hAnsi="宋体"/>
          <w:b/>
          <w:kern w:val="1"/>
          <w:szCs w:val="24"/>
          <w:lang w:eastAsia="ar-SA"/>
        </w:rPr>
        <w:t>件</w:t>
      </w:r>
      <w:r>
        <w:rPr>
          <w:rFonts w:ascii="宋体" w:hAnsi="宋体" w:hint="eastAsia"/>
          <w:b/>
          <w:kern w:val="1"/>
          <w:szCs w:val="24"/>
        </w:rPr>
        <w:t>（清晰可辨，否则造成评审困难，责任由投标人自行承担）</w:t>
      </w:r>
      <w:r>
        <w:rPr>
          <w:rFonts w:ascii="宋体" w:hAnsi="宋体"/>
          <w:b/>
          <w:kern w:val="1"/>
          <w:szCs w:val="24"/>
          <w:lang w:eastAsia="ar-SA"/>
        </w:rPr>
        <w:t>。</w:t>
      </w:r>
      <w:bookmarkStart w:id="37" w:name="_Toc297584061"/>
    </w:p>
    <w:p w:rsidR="00CB06A9" w:rsidRDefault="00D36FF3">
      <w:pPr>
        <w:keepNext/>
        <w:keepLines/>
        <w:numPr>
          <w:ilvl w:val="2"/>
          <w:numId w:val="0"/>
        </w:numPr>
        <w:tabs>
          <w:tab w:val="left" w:pos="0"/>
          <w:tab w:val="left" w:pos="720"/>
        </w:tabs>
        <w:suppressAutoHyphens/>
        <w:spacing w:line="360" w:lineRule="auto"/>
        <w:ind w:left="720" w:hanging="720"/>
        <w:outlineLvl w:val="2"/>
        <w:rPr>
          <w:rFonts w:ascii="宋体" w:hAnsi="宋体"/>
          <w:b/>
          <w:bCs/>
          <w:kern w:val="1"/>
          <w:sz w:val="24"/>
          <w:szCs w:val="32"/>
          <w:lang w:eastAsia="ar-SA"/>
        </w:rPr>
      </w:pPr>
      <w:bookmarkStart w:id="38" w:name="_Toc372052520"/>
      <w:bookmarkStart w:id="39" w:name="_Toc512279081"/>
      <w:bookmarkStart w:id="40" w:name="_Toc482968692"/>
      <w:bookmarkStart w:id="41" w:name="_Toc422778075"/>
      <w:bookmarkStart w:id="42" w:name="_Toc423871426"/>
      <w:r>
        <w:rPr>
          <w:rFonts w:ascii="宋体" w:hAnsi="宋体"/>
          <w:b/>
          <w:bCs/>
          <w:kern w:val="1"/>
          <w:sz w:val="24"/>
          <w:szCs w:val="32"/>
          <w:lang w:eastAsia="ar-SA"/>
        </w:rPr>
        <w:t>1、评标方法</w:t>
      </w:r>
      <w:bookmarkEnd w:id="37"/>
      <w:bookmarkEnd w:id="38"/>
      <w:bookmarkEnd w:id="39"/>
      <w:bookmarkEnd w:id="40"/>
      <w:bookmarkEnd w:id="41"/>
      <w:bookmarkEnd w:id="42"/>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本次评标采用综合评估法。评标委员会对满足招标文件实质性要求的投标文件，按照本章第2.2 款规定的评分标准进行打分，并按得分由高到低顺序推荐</w:t>
      </w:r>
      <w:r>
        <w:rPr>
          <w:rFonts w:ascii="宋体" w:hAnsi="宋体" w:hint="eastAsia"/>
          <w:kern w:val="1"/>
          <w:szCs w:val="21"/>
        </w:rPr>
        <w:t>1-</w:t>
      </w:r>
      <w:r>
        <w:rPr>
          <w:rFonts w:ascii="宋体" w:hAnsi="宋体"/>
          <w:kern w:val="1"/>
          <w:szCs w:val="21"/>
          <w:lang w:eastAsia="ar-SA"/>
        </w:rPr>
        <w:t>3名</w:t>
      </w:r>
      <w:r>
        <w:rPr>
          <w:rFonts w:ascii="宋体" w:hAnsi="宋体"/>
          <w:kern w:val="1"/>
          <w:szCs w:val="21"/>
        </w:rPr>
        <w:t>有排序的</w:t>
      </w:r>
      <w:r>
        <w:rPr>
          <w:rFonts w:ascii="宋体" w:hAnsi="宋体"/>
          <w:kern w:val="1"/>
          <w:szCs w:val="21"/>
          <w:lang w:eastAsia="ar-SA"/>
        </w:rPr>
        <w:t>中标候选人，但投标报价低于其成本的除外。综合评分相等时，以投标报价低的优先；投标报价也相等的，由投标人现场抽签确定。</w:t>
      </w:r>
    </w:p>
    <w:p w:rsidR="00CB06A9" w:rsidRDefault="00D36FF3">
      <w:pPr>
        <w:keepNext/>
        <w:keepLines/>
        <w:numPr>
          <w:ilvl w:val="2"/>
          <w:numId w:val="0"/>
        </w:numPr>
        <w:tabs>
          <w:tab w:val="left" w:pos="0"/>
          <w:tab w:val="left" w:pos="720"/>
        </w:tabs>
        <w:suppressAutoHyphens/>
        <w:spacing w:line="360" w:lineRule="auto"/>
        <w:ind w:left="720" w:hanging="720"/>
        <w:outlineLvl w:val="2"/>
        <w:rPr>
          <w:rFonts w:ascii="宋体" w:hAnsi="宋体"/>
          <w:b/>
          <w:bCs/>
          <w:kern w:val="1"/>
          <w:sz w:val="24"/>
          <w:szCs w:val="32"/>
          <w:lang w:eastAsia="ar-SA"/>
        </w:rPr>
      </w:pPr>
      <w:bookmarkStart w:id="43" w:name="_Toc482968693"/>
      <w:bookmarkStart w:id="44" w:name="_Toc372052521"/>
      <w:bookmarkStart w:id="45" w:name="_Toc297584062"/>
      <w:bookmarkStart w:id="46" w:name="_Toc423871427"/>
      <w:bookmarkStart w:id="47" w:name="_Toc422778076"/>
      <w:bookmarkStart w:id="48" w:name="_Toc512279082"/>
      <w:r>
        <w:rPr>
          <w:rFonts w:ascii="宋体" w:hAnsi="宋体"/>
          <w:b/>
          <w:bCs/>
          <w:kern w:val="1"/>
          <w:sz w:val="24"/>
          <w:szCs w:val="32"/>
          <w:lang w:eastAsia="ar-SA"/>
        </w:rPr>
        <w:t>2、评审标准</w:t>
      </w:r>
      <w:bookmarkEnd w:id="43"/>
      <w:bookmarkEnd w:id="44"/>
      <w:bookmarkEnd w:id="45"/>
      <w:bookmarkEnd w:id="46"/>
      <w:bookmarkEnd w:id="47"/>
      <w:bookmarkEnd w:id="48"/>
    </w:p>
    <w:p w:rsidR="00CB06A9" w:rsidRDefault="00D36FF3">
      <w:pPr>
        <w:keepNext/>
        <w:keepLines/>
        <w:numPr>
          <w:ilvl w:val="2"/>
          <w:numId w:val="0"/>
        </w:numPr>
        <w:tabs>
          <w:tab w:val="left" w:pos="0"/>
        </w:tabs>
        <w:suppressAutoHyphens/>
        <w:spacing w:line="360" w:lineRule="auto"/>
        <w:outlineLvl w:val="2"/>
        <w:rPr>
          <w:rFonts w:ascii="宋体" w:hAnsi="宋体"/>
          <w:b/>
          <w:bCs/>
          <w:kern w:val="1"/>
          <w:sz w:val="24"/>
          <w:szCs w:val="32"/>
          <w:lang w:eastAsia="ar-SA"/>
        </w:rPr>
      </w:pPr>
      <w:bookmarkStart w:id="49" w:name="_Toc297584063"/>
      <w:bookmarkStart w:id="50" w:name="_Toc372052522"/>
      <w:bookmarkStart w:id="51" w:name="_Toc422778077"/>
      <w:bookmarkStart w:id="52" w:name="_Toc423871428"/>
      <w:bookmarkStart w:id="53" w:name="_Toc482968694"/>
      <w:bookmarkStart w:id="54" w:name="_Toc512279083"/>
      <w:r>
        <w:rPr>
          <w:rFonts w:ascii="宋体" w:hAnsi="宋体"/>
          <w:b/>
          <w:bCs/>
          <w:kern w:val="1"/>
          <w:sz w:val="24"/>
          <w:szCs w:val="32"/>
          <w:lang w:eastAsia="ar-SA"/>
        </w:rPr>
        <w:t>2.1 初步评审标准</w:t>
      </w:r>
      <w:bookmarkEnd w:id="49"/>
      <w:bookmarkEnd w:id="50"/>
      <w:bookmarkEnd w:id="51"/>
      <w:bookmarkEnd w:id="52"/>
      <w:bookmarkEnd w:id="53"/>
      <w:bookmarkEnd w:id="54"/>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2.1.1 形式评审标准：见评标办法前附表。</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2.1.2 资格评审标准：见评标办法前附表。</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2.1.3 响应性评审标准：见评标办法前附表。</w:t>
      </w:r>
    </w:p>
    <w:p w:rsidR="00CB06A9" w:rsidRDefault="00D36FF3">
      <w:pPr>
        <w:keepNext/>
        <w:keepLines/>
        <w:numPr>
          <w:ilvl w:val="2"/>
          <w:numId w:val="0"/>
        </w:numPr>
        <w:tabs>
          <w:tab w:val="left" w:pos="0"/>
        </w:tabs>
        <w:suppressAutoHyphens/>
        <w:spacing w:line="360" w:lineRule="auto"/>
        <w:outlineLvl w:val="2"/>
        <w:rPr>
          <w:rFonts w:ascii="宋体" w:hAnsi="宋体"/>
          <w:b/>
          <w:bCs/>
          <w:kern w:val="1"/>
          <w:sz w:val="24"/>
          <w:szCs w:val="32"/>
          <w:lang w:eastAsia="ar-SA"/>
        </w:rPr>
      </w:pPr>
      <w:bookmarkStart w:id="55" w:name="_Toc512279084"/>
      <w:bookmarkStart w:id="56" w:name="_Toc423871429"/>
      <w:bookmarkStart w:id="57" w:name="_Toc372052523"/>
      <w:bookmarkStart w:id="58" w:name="_Toc297584064"/>
      <w:bookmarkStart w:id="59" w:name="_Toc482968695"/>
      <w:bookmarkStart w:id="60" w:name="_Toc422778078"/>
      <w:r>
        <w:rPr>
          <w:rFonts w:ascii="宋体" w:hAnsi="宋体"/>
          <w:b/>
          <w:bCs/>
          <w:kern w:val="1"/>
          <w:sz w:val="24"/>
          <w:szCs w:val="32"/>
          <w:lang w:eastAsia="ar-SA"/>
        </w:rPr>
        <w:lastRenderedPageBreak/>
        <w:t>2.2 分值构成与评分标准</w:t>
      </w:r>
      <w:bookmarkEnd w:id="55"/>
      <w:bookmarkEnd w:id="56"/>
      <w:bookmarkEnd w:id="57"/>
      <w:bookmarkEnd w:id="58"/>
      <w:bookmarkEnd w:id="59"/>
      <w:bookmarkEnd w:id="60"/>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2.2.1 分值构成</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(l)</w:t>
      </w:r>
      <w:r>
        <w:rPr>
          <w:rFonts w:ascii="宋体" w:hAnsi="宋体" w:hint="eastAsia"/>
          <w:kern w:val="1"/>
          <w:szCs w:val="21"/>
        </w:rPr>
        <w:t xml:space="preserve"> </w:t>
      </w:r>
      <w:r>
        <w:rPr>
          <w:rFonts w:ascii="宋体" w:hAnsi="宋体"/>
          <w:kern w:val="1"/>
          <w:szCs w:val="21"/>
          <w:lang w:eastAsia="ar-SA"/>
        </w:rPr>
        <w:t>施工组织设计：见评标办法前附表；</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(2）项目管理机构：见评标办法前附表；</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(3）其他评分因素：见评标办法前附表；</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(4）投标报价：见评标办法前附表。</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2.2.2 评标基准价计算</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评标基准价计算方法：见评标办法前附表。</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2.2.3 投标报价的偏差率计算</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投标报价的偏差率计算公式：见评标办法前附表。</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2.2.4 评分标准</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w:t>
      </w:r>
      <w:r>
        <w:rPr>
          <w:rFonts w:ascii="宋体" w:hAnsi="宋体" w:hint="eastAsia"/>
          <w:kern w:val="1"/>
          <w:szCs w:val="21"/>
          <w:lang w:eastAsia="ar-SA"/>
        </w:rPr>
        <w:t>1</w:t>
      </w:r>
      <w:r>
        <w:rPr>
          <w:rFonts w:ascii="宋体" w:hAnsi="宋体"/>
          <w:kern w:val="1"/>
          <w:szCs w:val="21"/>
          <w:lang w:eastAsia="ar-SA"/>
        </w:rPr>
        <w:t>）施工组织设计评分标准：见评标办法前附表；</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(2）项目管理机构评分标准：见评标办法前附表；</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(3）其他因素评分标准：见评标办法前附表；</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w:t>
      </w:r>
      <w:r>
        <w:rPr>
          <w:rFonts w:ascii="宋体" w:hAnsi="宋体" w:hint="eastAsia"/>
          <w:kern w:val="1"/>
          <w:szCs w:val="21"/>
          <w:lang w:eastAsia="ar-SA"/>
        </w:rPr>
        <w:t>4</w:t>
      </w:r>
      <w:r>
        <w:rPr>
          <w:rFonts w:ascii="宋体" w:hAnsi="宋体"/>
          <w:kern w:val="1"/>
          <w:szCs w:val="21"/>
          <w:lang w:eastAsia="ar-SA"/>
        </w:rPr>
        <w:t>）投标报价评分标准：见评标办法前附表。</w:t>
      </w:r>
    </w:p>
    <w:p w:rsidR="00CB06A9" w:rsidRDefault="00D36FF3">
      <w:pPr>
        <w:keepNext/>
        <w:keepLines/>
        <w:numPr>
          <w:ilvl w:val="2"/>
          <w:numId w:val="0"/>
        </w:numPr>
        <w:tabs>
          <w:tab w:val="left" w:pos="0"/>
          <w:tab w:val="left" w:pos="720"/>
        </w:tabs>
        <w:suppressAutoHyphens/>
        <w:spacing w:line="360" w:lineRule="auto"/>
        <w:ind w:left="720" w:hanging="720"/>
        <w:outlineLvl w:val="2"/>
        <w:rPr>
          <w:rFonts w:ascii="宋体" w:hAnsi="宋体"/>
          <w:b/>
          <w:bCs/>
          <w:kern w:val="1"/>
          <w:sz w:val="24"/>
          <w:szCs w:val="32"/>
          <w:lang w:eastAsia="ar-SA"/>
        </w:rPr>
      </w:pPr>
      <w:bookmarkStart w:id="61" w:name="_Toc372052524"/>
      <w:bookmarkStart w:id="62" w:name="_Toc512279085"/>
      <w:bookmarkStart w:id="63" w:name="_Toc297584065"/>
      <w:bookmarkStart w:id="64" w:name="_Toc422778079"/>
      <w:bookmarkStart w:id="65" w:name="_Toc423871430"/>
      <w:bookmarkStart w:id="66" w:name="_Toc482968696"/>
      <w:r>
        <w:rPr>
          <w:rFonts w:ascii="宋体" w:hAnsi="宋体"/>
          <w:b/>
          <w:bCs/>
          <w:kern w:val="1"/>
          <w:sz w:val="24"/>
          <w:szCs w:val="32"/>
          <w:lang w:eastAsia="ar-SA"/>
        </w:rPr>
        <w:t>3、评标程序</w:t>
      </w:r>
      <w:bookmarkEnd w:id="61"/>
      <w:bookmarkEnd w:id="62"/>
      <w:bookmarkEnd w:id="63"/>
      <w:bookmarkEnd w:id="64"/>
      <w:bookmarkEnd w:id="65"/>
      <w:bookmarkEnd w:id="66"/>
    </w:p>
    <w:p w:rsidR="00CB06A9" w:rsidRDefault="00D36FF3">
      <w:pPr>
        <w:keepNext/>
        <w:keepLines/>
        <w:numPr>
          <w:ilvl w:val="2"/>
          <w:numId w:val="0"/>
        </w:numPr>
        <w:tabs>
          <w:tab w:val="left" w:pos="0"/>
        </w:tabs>
        <w:suppressAutoHyphens/>
        <w:spacing w:line="360" w:lineRule="auto"/>
        <w:outlineLvl w:val="2"/>
        <w:rPr>
          <w:rFonts w:ascii="宋体" w:hAnsi="宋体"/>
          <w:b/>
          <w:bCs/>
          <w:kern w:val="1"/>
          <w:sz w:val="24"/>
          <w:szCs w:val="32"/>
          <w:lang w:eastAsia="ar-SA"/>
        </w:rPr>
      </w:pPr>
      <w:bookmarkStart w:id="67" w:name="_Toc512279086"/>
      <w:bookmarkStart w:id="68" w:name="_Toc482968697"/>
      <w:bookmarkStart w:id="69" w:name="_Toc372052525"/>
      <w:bookmarkStart w:id="70" w:name="_Toc297584066"/>
      <w:bookmarkStart w:id="71" w:name="_Toc422778080"/>
      <w:bookmarkStart w:id="72" w:name="_Toc423871431"/>
      <w:r>
        <w:rPr>
          <w:rFonts w:ascii="宋体" w:hAnsi="宋体"/>
          <w:b/>
          <w:bCs/>
          <w:kern w:val="1"/>
          <w:sz w:val="24"/>
          <w:szCs w:val="32"/>
          <w:lang w:eastAsia="ar-SA"/>
        </w:rPr>
        <w:t>3.1 初步评审</w:t>
      </w:r>
      <w:bookmarkEnd w:id="67"/>
      <w:bookmarkEnd w:id="68"/>
      <w:bookmarkEnd w:id="69"/>
      <w:bookmarkEnd w:id="70"/>
      <w:bookmarkEnd w:id="71"/>
      <w:bookmarkEnd w:id="72"/>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3.1.1评标委员会依据本章第2.1 款规定的标准对投标文件进行评审</w:t>
      </w:r>
      <w:r>
        <w:rPr>
          <w:rFonts w:ascii="宋体" w:hAnsi="宋体"/>
          <w:kern w:val="1"/>
          <w:szCs w:val="21"/>
        </w:rPr>
        <w:t>，初步评审中涉及商务标部分在商务标开启后进行评审，初步评审未通过的不参与下一步详细评审</w:t>
      </w:r>
      <w:r>
        <w:rPr>
          <w:rFonts w:ascii="宋体" w:hAnsi="宋体"/>
          <w:kern w:val="1"/>
          <w:szCs w:val="21"/>
          <w:lang w:eastAsia="ar-SA"/>
        </w:rPr>
        <w:t>。</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3.1.2 投标人有以下情形之一的，其投标作</w:t>
      </w:r>
      <w:r>
        <w:rPr>
          <w:rFonts w:ascii="宋体" w:hAnsi="宋体" w:hint="eastAsia"/>
          <w:kern w:val="1"/>
          <w:szCs w:val="21"/>
        </w:rPr>
        <w:t>无效标</w:t>
      </w:r>
      <w:r>
        <w:rPr>
          <w:rFonts w:ascii="宋体" w:hAnsi="宋体"/>
          <w:kern w:val="1"/>
          <w:szCs w:val="21"/>
          <w:lang w:eastAsia="ar-SA"/>
        </w:rPr>
        <w:t>处理：</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 xml:space="preserve">（1）未按招标文件规定的格式填写，内容不完整以至影响投标文件评审且不符合招标文件错误修正条件的或关键字迹模糊、无法辨认的； </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w:t>
      </w:r>
      <w:r>
        <w:rPr>
          <w:rFonts w:ascii="宋体" w:hAnsi="宋体" w:hint="eastAsia"/>
          <w:kern w:val="1"/>
          <w:szCs w:val="21"/>
          <w:lang w:eastAsia="ar-SA"/>
        </w:rPr>
        <w:t>2</w:t>
      </w:r>
      <w:r>
        <w:rPr>
          <w:rFonts w:ascii="宋体" w:hAnsi="宋体"/>
          <w:kern w:val="1"/>
          <w:szCs w:val="21"/>
          <w:lang w:eastAsia="ar-SA"/>
        </w:rPr>
        <w:t>）投标文件未实质上响应招标文件的要求，所谓实质上响应，是指投标文件应与招标文件的所有实质性条款、条件和要求相符，无显著差异或保留，或者对合同中约定的招标人的权利和投标人的义务方面造成重大的限制，纠正这些显著差异或保留将会对其他实质上响应招标文件要求的投标文件的投标人的竞争地位产生不公正的影响；</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w:t>
      </w:r>
      <w:r>
        <w:rPr>
          <w:rFonts w:ascii="宋体" w:hAnsi="宋体" w:hint="eastAsia"/>
          <w:kern w:val="1"/>
          <w:szCs w:val="21"/>
          <w:lang w:eastAsia="ar-SA"/>
        </w:rPr>
        <w:t>3</w:t>
      </w:r>
      <w:r>
        <w:rPr>
          <w:rFonts w:ascii="宋体" w:hAnsi="宋体"/>
          <w:kern w:val="1"/>
          <w:szCs w:val="21"/>
          <w:lang w:eastAsia="ar-SA"/>
        </w:rPr>
        <w:t>）投标工期超过建设工期或投标工期缩短超过合理幅度而又无充分理由说明或投标文件中无明确投标工期的；</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w:t>
      </w:r>
      <w:r>
        <w:rPr>
          <w:rFonts w:ascii="宋体" w:hAnsi="宋体" w:hint="eastAsia"/>
          <w:kern w:val="1"/>
          <w:szCs w:val="21"/>
          <w:lang w:eastAsia="ar-SA"/>
        </w:rPr>
        <w:t>4</w:t>
      </w:r>
      <w:r>
        <w:rPr>
          <w:rFonts w:ascii="宋体" w:hAnsi="宋体"/>
          <w:kern w:val="1"/>
          <w:szCs w:val="21"/>
          <w:lang w:eastAsia="ar-SA"/>
        </w:rPr>
        <w:t>）工程质量标准不满足(达不到)招标文件中提出的工程质量标准要求的或投标文件中无明确工程质量标准的；</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w:t>
      </w:r>
      <w:r>
        <w:rPr>
          <w:rFonts w:ascii="宋体" w:hAnsi="宋体" w:hint="eastAsia"/>
          <w:kern w:val="1"/>
          <w:szCs w:val="21"/>
          <w:lang w:eastAsia="ar-SA"/>
        </w:rPr>
        <w:t>5</w:t>
      </w:r>
      <w:r>
        <w:rPr>
          <w:rFonts w:ascii="宋体" w:hAnsi="宋体"/>
          <w:kern w:val="1"/>
          <w:szCs w:val="21"/>
          <w:lang w:eastAsia="ar-SA"/>
        </w:rPr>
        <w:t>）不可竞争费用中有其中一项降低计费标准或擅自减少不可竞争费用项目进行竞标的；</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w:t>
      </w:r>
      <w:r>
        <w:rPr>
          <w:rFonts w:ascii="宋体" w:hAnsi="宋体" w:hint="eastAsia"/>
          <w:kern w:val="1"/>
          <w:szCs w:val="21"/>
          <w:lang w:eastAsia="ar-SA"/>
        </w:rPr>
        <w:t>6</w:t>
      </w:r>
      <w:r>
        <w:rPr>
          <w:rFonts w:ascii="宋体" w:hAnsi="宋体"/>
          <w:kern w:val="1"/>
          <w:szCs w:val="21"/>
          <w:lang w:eastAsia="ar-SA"/>
        </w:rPr>
        <w:t>）投标人自行更改招标文件中明确的由建设单位自行采购的材料费、暂定价及预留金的；投标人自行更改招标文件及补充文件中暂定的主材价格、综合单价等费用的；</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w:t>
      </w:r>
      <w:r>
        <w:rPr>
          <w:rFonts w:ascii="宋体" w:hAnsi="宋体" w:hint="eastAsia"/>
          <w:kern w:val="1"/>
          <w:szCs w:val="21"/>
          <w:lang w:eastAsia="ar-SA"/>
        </w:rPr>
        <w:t>7</w:t>
      </w:r>
      <w:r>
        <w:rPr>
          <w:rFonts w:ascii="宋体" w:hAnsi="宋体"/>
          <w:kern w:val="1"/>
          <w:szCs w:val="21"/>
          <w:lang w:eastAsia="ar-SA"/>
        </w:rPr>
        <w:t>）在商务报价评审中，评标委员会将根据各部分报价情况进行评审，若发现投标人低于其成本报</w:t>
      </w:r>
      <w:r>
        <w:rPr>
          <w:rFonts w:ascii="宋体" w:hAnsi="宋体"/>
          <w:kern w:val="1"/>
          <w:szCs w:val="21"/>
          <w:lang w:eastAsia="ar-SA"/>
        </w:rPr>
        <w:lastRenderedPageBreak/>
        <w:t>价或恶意进行不平衡报价或报价明显低于市场正常水平，该投标人的投标将作为</w:t>
      </w:r>
      <w:r>
        <w:rPr>
          <w:rFonts w:ascii="宋体" w:hAnsi="宋体" w:hint="eastAsia"/>
          <w:kern w:val="1"/>
          <w:szCs w:val="21"/>
          <w:lang w:eastAsia="ar-SA"/>
        </w:rPr>
        <w:t>无效标</w:t>
      </w:r>
      <w:r>
        <w:rPr>
          <w:rFonts w:ascii="宋体" w:hAnsi="宋体"/>
          <w:kern w:val="1"/>
          <w:szCs w:val="21"/>
          <w:lang w:eastAsia="ar-SA"/>
        </w:rPr>
        <w:t>处理；</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w:t>
      </w:r>
      <w:r>
        <w:rPr>
          <w:rFonts w:ascii="宋体" w:hAnsi="宋体" w:hint="eastAsia"/>
          <w:kern w:val="1"/>
          <w:szCs w:val="21"/>
          <w:lang w:eastAsia="ar-SA"/>
        </w:rPr>
        <w:t>8</w:t>
      </w:r>
      <w:r>
        <w:rPr>
          <w:rFonts w:ascii="宋体" w:hAnsi="宋体"/>
          <w:kern w:val="1"/>
          <w:szCs w:val="21"/>
          <w:lang w:eastAsia="ar-SA"/>
        </w:rPr>
        <w:t>）投标文件中存在两个及以上投标报价的；</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w:t>
      </w:r>
      <w:r>
        <w:rPr>
          <w:rFonts w:ascii="宋体" w:hAnsi="宋体" w:hint="eastAsia"/>
          <w:kern w:val="1"/>
          <w:szCs w:val="21"/>
          <w:lang w:eastAsia="ar-SA"/>
        </w:rPr>
        <w:t>9</w:t>
      </w:r>
      <w:r>
        <w:rPr>
          <w:rFonts w:ascii="宋体" w:hAnsi="宋体"/>
          <w:kern w:val="1"/>
          <w:szCs w:val="21"/>
          <w:lang w:eastAsia="ar-SA"/>
        </w:rPr>
        <w:t>）已标价工程量清单不符合第五章“工程量清单”给出的范围及数量的；</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（1</w:t>
      </w:r>
      <w:r>
        <w:rPr>
          <w:rFonts w:ascii="宋体" w:hAnsi="宋体" w:hint="eastAsia"/>
          <w:kern w:val="1"/>
          <w:szCs w:val="21"/>
          <w:lang w:eastAsia="ar-SA"/>
        </w:rPr>
        <w:t>0</w:t>
      </w:r>
      <w:r>
        <w:rPr>
          <w:rFonts w:ascii="宋体" w:hAnsi="宋体"/>
          <w:kern w:val="1"/>
          <w:szCs w:val="21"/>
          <w:lang w:eastAsia="ar-SA"/>
        </w:rPr>
        <w:t>）分包不符合“建筑法”和“招标投标法”等有关规定的；</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（1</w:t>
      </w:r>
      <w:r>
        <w:rPr>
          <w:rFonts w:ascii="宋体" w:hAnsi="宋体" w:hint="eastAsia"/>
          <w:kern w:val="1"/>
          <w:szCs w:val="21"/>
          <w:lang w:eastAsia="ar-SA"/>
        </w:rPr>
        <w:t>1</w:t>
      </w:r>
      <w:r>
        <w:rPr>
          <w:rFonts w:ascii="宋体" w:hAnsi="宋体"/>
          <w:kern w:val="1"/>
          <w:szCs w:val="21"/>
          <w:lang w:eastAsia="ar-SA"/>
        </w:rPr>
        <w:t>）招标文件中规定的其他情况的。</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3.1.3 投标报价有算术错误的，评标委员会按以下原则对投标报价进行修正，修正的价格经投标人书面确认后具有约束力。投标人不接受修正价格的，其投标作</w:t>
      </w:r>
      <w:r>
        <w:rPr>
          <w:rFonts w:ascii="宋体" w:hAnsi="宋体" w:hint="eastAsia"/>
          <w:kern w:val="1"/>
          <w:szCs w:val="21"/>
          <w:lang w:eastAsia="ar-SA"/>
        </w:rPr>
        <w:t>无效标</w:t>
      </w:r>
      <w:r>
        <w:rPr>
          <w:rFonts w:ascii="宋体" w:hAnsi="宋体"/>
          <w:kern w:val="1"/>
          <w:szCs w:val="21"/>
          <w:lang w:eastAsia="ar-SA"/>
        </w:rPr>
        <w:t>处理。</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(1）投标文件中的大写金额与小写金额不一致的，以大写金额为准；</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(2）总价金额与依据单价计算出的结果不一致的，以单价金额为准修正总价，但单价金额小数点有明显错误的除外。</w:t>
      </w:r>
    </w:p>
    <w:p w:rsidR="00CB06A9" w:rsidRDefault="00D36FF3">
      <w:pPr>
        <w:keepNext/>
        <w:keepLines/>
        <w:numPr>
          <w:ilvl w:val="2"/>
          <w:numId w:val="0"/>
        </w:numPr>
        <w:tabs>
          <w:tab w:val="left" w:pos="0"/>
        </w:tabs>
        <w:suppressAutoHyphens/>
        <w:spacing w:line="360" w:lineRule="auto"/>
        <w:outlineLvl w:val="2"/>
        <w:rPr>
          <w:rFonts w:ascii="宋体" w:hAnsi="宋体"/>
          <w:b/>
          <w:bCs/>
          <w:kern w:val="1"/>
          <w:sz w:val="24"/>
          <w:szCs w:val="32"/>
          <w:lang w:eastAsia="ar-SA"/>
        </w:rPr>
      </w:pPr>
      <w:bookmarkStart w:id="73" w:name="_Toc512279087"/>
      <w:bookmarkStart w:id="74" w:name="_Toc297584067"/>
      <w:bookmarkStart w:id="75" w:name="_Toc422778081"/>
      <w:bookmarkStart w:id="76" w:name="_Toc482968698"/>
      <w:bookmarkStart w:id="77" w:name="_Toc372052526"/>
      <w:bookmarkStart w:id="78" w:name="_Toc423871432"/>
      <w:r>
        <w:rPr>
          <w:rFonts w:ascii="宋体" w:hAnsi="宋体"/>
          <w:b/>
          <w:bCs/>
          <w:kern w:val="1"/>
          <w:sz w:val="24"/>
          <w:szCs w:val="32"/>
          <w:lang w:eastAsia="ar-SA"/>
        </w:rPr>
        <w:t>3.2 详细评审</w:t>
      </w:r>
      <w:bookmarkEnd w:id="73"/>
      <w:bookmarkEnd w:id="74"/>
      <w:bookmarkEnd w:id="75"/>
      <w:bookmarkEnd w:id="76"/>
      <w:bookmarkEnd w:id="77"/>
      <w:bookmarkEnd w:id="78"/>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3.2.1 评标委员会按本章第2.2 款规定的量化因素和分值进行打分，并计算出综合评估得分。</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(1）</w:t>
      </w:r>
      <w:proofErr w:type="gramStart"/>
      <w:r>
        <w:rPr>
          <w:rFonts w:ascii="宋体" w:hAnsi="宋体"/>
          <w:kern w:val="1"/>
          <w:szCs w:val="21"/>
          <w:lang w:eastAsia="ar-SA"/>
        </w:rPr>
        <w:t>按本章第2.2.4(</w:t>
      </w:r>
      <w:proofErr w:type="gramEnd"/>
      <w:r>
        <w:rPr>
          <w:rFonts w:ascii="宋体" w:hAnsi="宋体"/>
          <w:kern w:val="1"/>
          <w:szCs w:val="21"/>
          <w:lang w:eastAsia="ar-SA"/>
        </w:rPr>
        <w:t>1）目规定的评审因素和分值计算出得分a；</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(2）</w:t>
      </w:r>
      <w:proofErr w:type="gramStart"/>
      <w:r>
        <w:rPr>
          <w:rFonts w:ascii="宋体" w:hAnsi="宋体"/>
          <w:kern w:val="1"/>
          <w:szCs w:val="21"/>
          <w:lang w:eastAsia="ar-SA"/>
        </w:rPr>
        <w:t>按本章第2.2.4(</w:t>
      </w:r>
      <w:proofErr w:type="gramEnd"/>
      <w:r>
        <w:rPr>
          <w:rFonts w:ascii="宋体" w:hAnsi="宋体"/>
          <w:kern w:val="1"/>
          <w:szCs w:val="21"/>
          <w:lang w:eastAsia="ar-SA"/>
        </w:rPr>
        <w:t>2）目规定的评审因素和分值计算出得分b；</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(3）</w:t>
      </w:r>
      <w:proofErr w:type="gramStart"/>
      <w:r>
        <w:rPr>
          <w:rFonts w:ascii="宋体" w:hAnsi="宋体"/>
          <w:kern w:val="1"/>
          <w:szCs w:val="21"/>
          <w:lang w:eastAsia="ar-SA"/>
        </w:rPr>
        <w:t>按本章第2.2.4(</w:t>
      </w:r>
      <w:proofErr w:type="gramEnd"/>
      <w:r>
        <w:rPr>
          <w:rFonts w:ascii="宋体" w:hAnsi="宋体"/>
          <w:kern w:val="1"/>
          <w:szCs w:val="21"/>
          <w:lang w:eastAsia="ar-SA"/>
        </w:rPr>
        <w:t>3）目规定的评审因素和分值计算出得分c；</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w:t>
      </w:r>
      <w:r>
        <w:rPr>
          <w:rFonts w:ascii="宋体" w:hAnsi="宋体" w:hint="eastAsia"/>
          <w:kern w:val="1"/>
          <w:szCs w:val="21"/>
          <w:lang w:eastAsia="ar-SA"/>
        </w:rPr>
        <w:t>4</w:t>
      </w:r>
      <w:r>
        <w:rPr>
          <w:rFonts w:ascii="宋体" w:hAnsi="宋体"/>
          <w:kern w:val="1"/>
          <w:szCs w:val="21"/>
          <w:lang w:eastAsia="ar-SA"/>
        </w:rPr>
        <w:t>）</w:t>
      </w:r>
      <w:proofErr w:type="gramStart"/>
      <w:r>
        <w:rPr>
          <w:rFonts w:ascii="宋体" w:hAnsi="宋体"/>
          <w:kern w:val="1"/>
          <w:szCs w:val="21"/>
          <w:lang w:eastAsia="ar-SA"/>
        </w:rPr>
        <w:t>按本章第2.2.4(</w:t>
      </w:r>
      <w:proofErr w:type="gramEnd"/>
      <w:r>
        <w:rPr>
          <w:rFonts w:ascii="宋体" w:hAnsi="宋体" w:hint="eastAsia"/>
          <w:kern w:val="1"/>
          <w:szCs w:val="21"/>
          <w:lang w:eastAsia="ar-SA"/>
        </w:rPr>
        <w:t>4</w:t>
      </w:r>
      <w:r>
        <w:rPr>
          <w:rFonts w:ascii="宋体" w:hAnsi="宋体"/>
          <w:kern w:val="1"/>
          <w:szCs w:val="21"/>
          <w:lang w:eastAsia="ar-SA"/>
        </w:rPr>
        <w:t>）目规定的评审因素和分值计算出得分d 。</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3.2.2 评分分值取各评委评分的平均值计算保留小数点后两位，小数点后第三位“四舍五入”。</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3.2.3 投标人得分 = a + b + c +d。</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3.2.4 评标委员会发现投标人的报价明显低于其他投标报价，或者在设有标底时明显低于标底，使得其投标报价可能低于其个别成本的，应当要求该投标人作出书面说明并提供相应的证明材料。投标人不能合理说明或者不能提供相应证明材料的，由评标委员会认定该投标人以低于成本报价竞标，其投标作</w:t>
      </w:r>
      <w:r>
        <w:rPr>
          <w:rFonts w:ascii="宋体" w:hAnsi="宋体" w:hint="eastAsia"/>
          <w:kern w:val="1"/>
          <w:szCs w:val="21"/>
          <w:lang w:eastAsia="ar-SA"/>
        </w:rPr>
        <w:t>无效标</w:t>
      </w:r>
      <w:r>
        <w:rPr>
          <w:rFonts w:ascii="宋体" w:hAnsi="宋体"/>
          <w:kern w:val="1"/>
          <w:szCs w:val="21"/>
          <w:lang w:eastAsia="ar-SA"/>
        </w:rPr>
        <w:t>处理。</w:t>
      </w:r>
    </w:p>
    <w:p w:rsidR="00CB06A9" w:rsidRDefault="00D36FF3">
      <w:pPr>
        <w:keepNext/>
        <w:keepLines/>
        <w:numPr>
          <w:ilvl w:val="2"/>
          <w:numId w:val="0"/>
        </w:numPr>
        <w:tabs>
          <w:tab w:val="left" w:pos="0"/>
        </w:tabs>
        <w:suppressAutoHyphens/>
        <w:spacing w:line="360" w:lineRule="auto"/>
        <w:outlineLvl w:val="2"/>
        <w:rPr>
          <w:rFonts w:ascii="宋体" w:hAnsi="宋体"/>
          <w:b/>
          <w:bCs/>
          <w:kern w:val="1"/>
          <w:sz w:val="24"/>
          <w:szCs w:val="32"/>
          <w:lang w:eastAsia="ar-SA"/>
        </w:rPr>
      </w:pPr>
      <w:bookmarkStart w:id="79" w:name="_Toc512279088"/>
      <w:bookmarkStart w:id="80" w:name="_Toc422778082"/>
      <w:bookmarkStart w:id="81" w:name="_Toc482968699"/>
      <w:bookmarkStart w:id="82" w:name="_Toc372052527"/>
      <w:bookmarkStart w:id="83" w:name="_Toc423871433"/>
      <w:bookmarkStart w:id="84" w:name="_Toc297584068"/>
      <w:r>
        <w:rPr>
          <w:rFonts w:ascii="宋体" w:hAnsi="宋体"/>
          <w:b/>
          <w:bCs/>
          <w:kern w:val="1"/>
          <w:sz w:val="24"/>
          <w:szCs w:val="32"/>
          <w:lang w:eastAsia="ar-SA"/>
        </w:rPr>
        <w:t>3.3 投标文件的澄清和补正</w:t>
      </w:r>
      <w:bookmarkEnd w:id="79"/>
      <w:bookmarkEnd w:id="80"/>
      <w:bookmarkEnd w:id="81"/>
      <w:bookmarkEnd w:id="82"/>
      <w:bookmarkEnd w:id="83"/>
      <w:bookmarkEnd w:id="84"/>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3.3.1 在评标过程中，评标委员会可以书面形式要求投标人对所提交投标文件中不明确的内容进行书面澄清或说明，或者对细微偏差进行补正。评标委员会不接受投标人主动提出的澄清、说明或补正。</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3.3.2 澄清、说明和补正不得改变投标文件的实质性内容（算术性错误修正的除外）。投标人的书面澄清、说明和补正属于投标文件的组成部分。</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3.3.3 评标委员会对投标人提交的澄清、说明或补正有疑问的，可以要求投标人进一步澄清、说明或补正，直至满足评标委员会的要求。</w:t>
      </w:r>
    </w:p>
    <w:p w:rsidR="00CB06A9" w:rsidRDefault="00D36FF3">
      <w:pPr>
        <w:keepNext/>
        <w:keepLines/>
        <w:numPr>
          <w:ilvl w:val="2"/>
          <w:numId w:val="0"/>
        </w:numPr>
        <w:tabs>
          <w:tab w:val="left" w:pos="0"/>
        </w:tabs>
        <w:suppressAutoHyphens/>
        <w:spacing w:line="360" w:lineRule="auto"/>
        <w:outlineLvl w:val="2"/>
        <w:rPr>
          <w:rFonts w:ascii="宋体" w:hAnsi="宋体"/>
          <w:b/>
          <w:bCs/>
          <w:kern w:val="1"/>
          <w:sz w:val="24"/>
          <w:szCs w:val="32"/>
          <w:lang w:eastAsia="ar-SA"/>
        </w:rPr>
      </w:pPr>
      <w:bookmarkStart w:id="85" w:name="_Toc482968700"/>
      <w:bookmarkStart w:id="86" w:name="_Toc372052528"/>
      <w:bookmarkStart w:id="87" w:name="_Toc423871434"/>
      <w:bookmarkStart w:id="88" w:name="_Toc422778083"/>
      <w:bookmarkStart w:id="89" w:name="_Toc297584069"/>
      <w:bookmarkStart w:id="90" w:name="_Toc512279089"/>
      <w:r>
        <w:rPr>
          <w:rFonts w:ascii="宋体" w:hAnsi="宋体"/>
          <w:b/>
          <w:bCs/>
          <w:kern w:val="1"/>
          <w:sz w:val="24"/>
          <w:szCs w:val="32"/>
          <w:lang w:eastAsia="ar-SA"/>
        </w:rPr>
        <w:t>3.4 评标结果</w:t>
      </w:r>
      <w:bookmarkEnd w:id="85"/>
      <w:bookmarkEnd w:id="86"/>
      <w:bookmarkEnd w:id="87"/>
      <w:bookmarkEnd w:id="88"/>
      <w:bookmarkEnd w:id="89"/>
      <w:bookmarkEnd w:id="90"/>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3.4.1 除第二章“投标人须知”前附表授权直接确定中标人外，评标委员会按照得分高到低的顺序推荐</w:t>
      </w:r>
      <w:r>
        <w:rPr>
          <w:rFonts w:ascii="宋体" w:hAnsi="宋体" w:hint="eastAsia"/>
          <w:kern w:val="1"/>
          <w:szCs w:val="21"/>
        </w:rPr>
        <w:t>1-</w:t>
      </w:r>
      <w:r>
        <w:rPr>
          <w:rFonts w:ascii="宋体" w:hAnsi="宋体"/>
          <w:kern w:val="1"/>
          <w:szCs w:val="21"/>
          <w:lang w:eastAsia="ar-SA"/>
        </w:rPr>
        <w:t>3名中标候选人。</w:t>
      </w:r>
    </w:p>
    <w:p w:rsidR="00CB06A9" w:rsidRDefault="00D36FF3">
      <w:pPr>
        <w:suppressAutoHyphens/>
        <w:spacing w:line="360" w:lineRule="auto"/>
        <w:ind w:firstLine="420"/>
        <w:rPr>
          <w:rFonts w:ascii="宋体" w:hAnsi="宋体"/>
          <w:kern w:val="1"/>
          <w:szCs w:val="21"/>
          <w:lang w:eastAsia="ar-SA"/>
        </w:rPr>
        <w:sectPr w:rsidR="00CB06A9" w:rsidSect="00B702CF">
          <w:footnotePr>
            <w:pos w:val="beneathText"/>
          </w:footnotePr>
          <w:pgSz w:w="11905" w:h="16837"/>
          <w:pgMar w:top="1418" w:right="1134" w:bottom="1418" w:left="1134" w:header="1134" w:footer="992" w:gutter="0"/>
          <w:cols w:space="720"/>
          <w:docGrid w:linePitch="312"/>
        </w:sectPr>
      </w:pPr>
      <w:r>
        <w:rPr>
          <w:rFonts w:ascii="宋体" w:hAnsi="宋体"/>
          <w:kern w:val="1"/>
          <w:szCs w:val="21"/>
          <w:lang w:eastAsia="ar-SA"/>
        </w:rPr>
        <w:t>3.4.2 评标委员会完成评标后，由应当向招标人提交书面评标报告。</w:t>
      </w:r>
    </w:p>
    <w:p w:rsidR="00CB06A9" w:rsidRDefault="00D36FF3">
      <w:pPr>
        <w:keepNext/>
        <w:keepLines/>
        <w:tabs>
          <w:tab w:val="left" w:pos="0"/>
        </w:tabs>
        <w:suppressAutoHyphens/>
        <w:spacing w:line="360" w:lineRule="auto"/>
        <w:jc w:val="center"/>
        <w:outlineLvl w:val="0"/>
        <w:rPr>
          <w:rFonts w:ascii="宋体" w:hAnsi="宋体"/>
          <w:b/>
          <w:bCs/>
          <w:kern w:val="44"/>
          <w:sz w:val="32"/>
          <w:szCs w:val="32"/>
        </w:rPr>
      </w:pPr>
      <w:bookmarkStart w:id="91" w:name="_Toc512279090"/>
      <w:r>
        <w:rPr>
          <w:rFonts w:ascii="宋体" w:hAnsi="宋体"/>
          <w:b/>
          <w:bCs/>
          <w:kern w:val="44"/>
          <w:sz w:val="32"/>
          <w:szCs w:val="32"/>
          <w:lang w:eastAsia="ar-SA"/>
        </w:rPr>
        <w:lastRenderedPageBreak/>
        <w:t>第四章</w:t>
      </w:r>
      <w:r>
        <w:rPr>
          <w:rFonts w:ascii="宋体" w:hAnsi="宋体"/>
          <w:b/>
          <w:bCs/>
          <w:kern w:val="44"/>
          <w:sz w:val="32"/>
          <w:szCs w:val="32"/>
        </w:rPr>
        <w:t xml:space="preserve"> </w:t>
      </w:r>
      <w:r>
        <w:rPr>
          <w:rFonts w:ascii="宋体" w:hAnsi="宋体"/>
          <w:b/>
          <w:bCs/>
          <w:kern w:val="44"/>
          <w:sz w:val="32"/>
          <w:szCs w:val="32"/>
          <w:lang w:eastAsia="ar-SA"/>
        </w:rPr>
        <w:t>合同条款及格式</w:t>
      </w:r>
      <w:bookmarkEnd w:id="91"/>
    </w:p>
    <w:p w:rsidR="00CB06A9" w:rsidRDefault="00CB06A9">
      <w:pPr>
        <w:suppressAutoHyphens/>
        <w:spacing w:line="360" w:lineRule="auto"/>
        <w:rPr>
          <w:rFonts w:ascii="宋体" w:hAnsi="宋体"/>
          <w:kern w:val="1"/>
          <w:szCs w:val="21"/>
        </w:rPr>
      </w:pPr>
    </w:p>
    <w:p w:rsidR="00CB06A9" w:rsidRDefault="00CB06A9">
      <w:pPr>
        <w:suppressAutoHyphens/>
        <w:rPr>
          <w:rFonts w:ascii="宋体" w:hAnsi="宋体"/>
          <w:kern w:val="1"/>
          <w:szCs w:val="21"/>
        </w:rPr>
      </w:pPr>
    </w:p>
    <w:p w:rsidR="00CB06A9" w:rsidRDefault="00D36FF3">
      <w:pPr>
        <w:suppressAutoHyphens/>
        <w:spacing w:line="360" w:lineRule="auto"/>
        <w:jc w:val="center"/>
        <w:rPr>
          <w:rFonts w:ascii="宋体" w:hAnsi="宋体"/>
          <w:bCs/>
          <w:kern w:val="1"/>
          <w:sz w:val="32"/>
          <w:szCs w:val="32"/>
          <w:lang w:eastAsia="ar-SA"/>
        </w:rPr>
      </w:pPr>
      <w:r>
        <w:rPr>
          <w:rFonts w:ascii="宋体" w:hAnsi="宋体"/>
          <w:bCs/>
          <w:kern w:val="1"/>
          <w:sz w:val="32"/>
          <w:szCs w:val="32"/>
          <w:lang w:eastAsia="ar-SA"/>
        </w:rPr>
        <w:t>（GF—201</w:t>
      </w:r>
      <w:r>
        <w:rPr>
          <w:rFonts w:ascii="宋体" w:hAnsi="宋体" w:hint="eastAsia"/>
          <w:bCs/>
          <w:kern w:val="1"/>
          <w:sz w:val="32"/>
          <w:szCs w:val="32"/>
        </w:rPr>
        <w:t>7</w:t>
      </w:r>
      <w:r>
        <w:rPr>
          <w:rFonts w:ascii="宋体" w:hAnsi="宋体"/>
          <w:bCs/>
          <w:kern w:val="1"/>
          <w:sz w:val="32"/>
          <w:szCs w:val="32"/>
          <w:lang w:eastAsia="ar-SA"/>
        </w:rPr>
        <w:t>—0201）</w:t>
      </w:r>
    </w:p>
    <w:p w:rsidR="00CB06A9" w:rsidRDefault="00CB06A9">
      <w:pPr>
        <w:suppressAutoHyphens/>
        <w:spacing w:line="360" w:lineRule="auto"/>
        <w:jc w:val="center"/>
        <w:rPr>
          <w:rFonts w:ascii="宋体" w:hAnsi="宋体"/>
          <w:b/>
          <w:kern w:val="1"/>
          <w:sz w:val="52"/>
          <w:szCs w:val="52"/>
          <w:lang w:eastAsia="ar-SA"/>
        </w:rPr>
      </w:pPr>
    </w:p>
    <w:p w:rsidR="00CB06A9" w:rsidRDefault="00D36FF3">
      <w:pPr>
        <w:suppressAutoHyphens/>
        <w:spacing w:line="360" w:lineRule="auto"/>
        <w:jc w:val="center"/>
        <w:rPr>
          <w:rFonts w:ascii="宋体" w:hAnsi="宋体"/>
          <w:b/>
          <w:kern w:val="1"/>
          <w:sz w:val="52"/>
          <w:szCs w:val="52"/>
          <w:lang w:eastAsia="ar-SA"/>
        </w:rPr>
      </w:pPr>
      <w:r>
        <w:rPr>
          <w:rFonts w:ascii="宋体" w:hAnsi="宋体"/>
          <w:b/>
          <w:kern w:val="1"/>
          <w:sz w:val="52"/>
          <w:szCs w:val="52"/>
          <w:lang w:eastAsia="ar-SA"/>
        </w:rPr>
        <w:t>建设工程施工合同</w:t>
      </w:r>
      <w:r>
        <w:rPr>
          <w:rFonts w:ascii="宋体" w:hAnsi="宋体"/>
          <w:b/>
          <w:kern w:val="1"/>
          <w:sz w:val="52"/>
          <w:szCs w:val="52"/>
          <w:lang w:eastAsia="ar-SA"/>
        </w:rPr>
        <w:br/>
      </w:r>
    </w:p>
    <w:p w:rsidR="00CB06A9" w:rsidRDefault="00CB06A9">
      <w:pPr>
        <w:suppressAutoHyphens/>
        <w:spacing w:line="360" w:lineRule="auto"/>
        <w:jc w:val="center"/>
        <w:rPr>
          <w:rFonts w:ascii="宋体" w:hAnsi="宋体"/>
          <w:b/>
          <w:kern w:val="1"/>
          <w:sz w:val="52"/>
          <w:szCs w:val="52"/>
          <w:lang w:eastAsia="ar-SA"/>
        </w:rPr>
      </w:pPr>
    </w:p>
    <w:p w:rsidR="00CB06A9" w:rsidRDefault="00CB06A9">
      <w:pPr>
        <w:suppressAutoHyphens/>
        <w:spacing w:line="360" w:lineRule="auto"/>
        <w:jc w:val="center"/>
        <w:rPr>
          <w:rFonts w:ascii="宋体" w:hAnsi="宋体"/>
          <w:b/>
          <w:kern w:val="1"/>
          <w:sz w:val="72"/>
          <w:szCs w:val="72"/>
          <w:lang w:eastAsia="ar-SA"/>
        </w:rPr>
      </w:pPr>
    </w:p>
    <w:p w:rsidR="00CB06A9" w:rsidRDefault="00CB06A9">
      <w:pPr>
        <w:suppressAutoHyphens/>
        <w:spacing w:line="360" w:lineRule="auto"/>
        <w:jc w:val="center"/>
        <w:rPr>
          <w:rFonts w:ascii="宋体" w:hAnsi="宋体"/>
          <w:b/>
          <w:kern w:val="1"/>
          <w:sz w:val="52"/>
          <w:szCs w:val="52"/>
        </w:rPr>
      </w:pPr>
    </w:p>
    <w:p w:rsidR="00CB06A9" w:rsidRDefault="00CB06A9">
      <w:pPr>
        <w:suppressAutoHyphens/>
        <w:spacing w:line="360" w:lineRule="auto"/>
        <w:jc w:val="center"/>
        <w:rPr>
          <w:rFonts w:ascii="宋体" w:hAnsi="宋体"/>
          <w:b/>
          <w:kern w:val="1"/>
          <w:sz w:val="52"/>
          <w:szCs w:val="52"/>
        </w:rPr>
      </w:pPr>
    </w:p>
    <w:p w:rsidR="00CB06A9" w:rsidRDefault="00CB06A9">
      <w:pPr>
        <w:suppressAutoHyphens/>
        <w:spacing w:line="360" w:lineRule="auto"/>
        <w:rPr>
          <w:rFonts w:ascii="宋体" w:hAnsi="宋体"/>
          <w:b/>
          <w:kern w:val="1"/>
          <w:szCs w:val="24"/>
          <w:lang w:eastAsia="ar-SA"/>
        </w:rPr>
      </w:pPr>
    </w:p>
    <w:p w:rsidR="00CB06A9" w:rsidRDefault="00CB06A9">
      <w:pPr>
        <w:suppressAutoHyphens/>
        <w:spacing w:line="360" w:lineRule="auto"/>
        <w:rPr>
          <w:rFonts w:ascii="宋体" w:hAnsi="宋体"/>
          <w:b/>
          <w:kern w:val="1"/>
          <w:szCs w:val="24"/>
          <w:lang w:eastAsia="ar-SA"/>
        </w:rPr>
      </w:pPr>
    </w:p>
    <w:p w:rsidR="00CB06A9" w:rsidRDefault="00CB06A9">
      <w:pPr>
        <w:suppressAutoHyphens/>
        <w:spacing w:line="360" w:lineRule="auto"/>
        <w:rPr>
          <w:rFonts w:ascii="宋体" w:hAnsi="宋体"/>
          <w:b/>
          <w:kern w:val="1"/>
          <w:szCs w:val="24"/>
          <w:lang w:eastAsia="ar-SA"/>
        </w:rPr>
      </w:pPr>
    </w:p>
    <w:p w:rsidR="00CB06A9" w:rsidRDefault="00CB06A9">
      <w:pPr>
        <w:suppressAutoHyphens/>
        <w:spacing w:line="360" w:lineRule="auto"/>
        <w:rPr>
          <w:rFonts w:ascii="宋体" w:hAnsi="宋体"/>
          <w:b/>
          <w:kern w:val="1"/>
          <w:szCs w:val="24"/>
          <w:lang w:eastAsia="ar-SA"/>
        </w:rPr>
      </w:pPr>
    </w:p>
    <w:p w:rsidR="00CB06A9" w:rsidRDefault="00CB06A9">
      <w:pPr>
        <w:suppressAutoHyphens/>
        <w:spacing w:line="360" w:lineRule="auto"/>
        <w:rPr>
          <w:rFonts w:ascii="宋体" w:hAnsi="宋体"/>
          <w:b/>
          <w:kern w:val="1"/>
          <w:szCs w:val="24"/>
          <w:lang w:eastAsia="ar-SA"/>
        </w:rPr>
      </w:pPr>
    </w:p>
    <w:p w:rsidR="00CB06A9" w:rsidRDefault="00CB06A9">
      <w:pPr>
        <w:suppressAutoHyphens/>
        <w:spacing w:line="360" w:lineRule="auto"/>
        <w:rPr>
          <w:rFonts w:ascii="宋体" w:hAnsi="宋体"/>
          <w:b/>
          <w:kern w:val="1"/>
          <w:szCs w:val="24"/>
        </w:rPr>
      </w:pPr>
    </w:p>
    <w:p w:rsidR="00CB06A9" w:rsidRDefault="00D36FF3">
      <w:pPr>
        <w:suppressAutoHyphens/>
        <w:spacing w:line="360" w:lineRule="auto"/>
        <w:ind w:rightChars="1295" w:right="2719" w:firstLineChars="1000" w:firstLine="2100"/>
        <w:rPr>
          <w:rFonts w:ascii="宋体" w:hAnsi="宋体"/>
          <w:b/>
          <w:kern w:val="1"/>
          <w:sz w:val="32"/>
          <w:szCs w:val="24"/>
        </w:rPr>
      </w:pPr>
      <w:r>
        <w:rPr>
          <w:rFonts w:ascii="宋体" w:hAnsi="宋体"/>
          <w:noProof/>
          <w:kern w:val="1"/>
          <w:szCs w:val="24"/>
        </w:rPr>
        <mc:AlternateContent>
          <mc:Choice Requires="wps">
            <w:drawing>
              <wp:anchor distT="0" distB="0" distL="114300" distR="114300" simplePos="0" relativeHeight="251659264" behindDoc="0" locked="0" layoutInCell="1" allowOverlap="1">
                <wp:simplePos x="0" y="0"/>
                <wp:positionH relativeFrom="column">
                  <wp:posOffset>3533775</wp:posOffset>
                </wp:positionH>
                <wp:positionV relativeFrom="paragraph">
                  <wp:posOffset>99060</wp:posOffset>
                </wp:positionV>
                <wp:extent cx="1066800" cy="457200"/>
                <wp:effectExtent l="6350" t="6350" r="19050" b="1905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57200"/>
                        </a:xfrm>
                        <a:prstGeom prst="rect">
                          <a:avLst/>
                        </a:prstGeom>
                        <a:noFill/>
                        <a:ln w="9525">
                          <a:solidFill>
                            <a:srgbClr val="FFFFFF"/>
                          </a:solidFill>
                          <a:miter lim="800000"/>
                        </a:ln>
                        <a:effectLst/>
                      </wps:spPr>
                      <wps:txbx>
                        <w:txbxContent>
                          <w:p w:rsidR="00E96CC1" w:rsidRDefault="00E96CC1">
                            <w:pPr>
                              <w:rPr>
                                <w:b/>
                                <w:bCs/>
                                <w:sz w:val="32"/>
                              </w:rPr>
                            </w:pPr>
                            <w:r>
                              <w:rPr>
                                <w:rFonts w:hint="eastAsia"/>
                                <w:b/>
                                <w:bCs/>
                                <w:sz w:val="32"/>
                              </w:rPr>
                              <w:t>制定</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78.25pt;margin-top:7.8pt;width:84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" filled="f" strokecolor="white">
                <v:textbox>
                  <w:txbxContent>
                    <w:p w:rsidR="00E96CC1" w:rsidRDefault="00E96CC1">
                      <w:pPr>
                        <w:rPr>
                          <w:b/>
                          <w:bCs/>
                          <w:sz w:val="32"/>
                        </w:rPr>
                      </w:pPr>
                      <w:r>
                        <w:rPr>
                          <w:rFonts w:hint="eastAsia"/>
                          <w:b/>
                          <w:bCs/>
                          <w:sz w:val="32"/>
                        </w:rPr>
                        <w:t>制定</w:t>
                      </w:r>
                    </w:p>
                  </w:txbxContent>
                </v:textbox>
              </v:shape>
            </w:pict>
          </mc:Fallback>
        </mc:AlternateContent>
      </w:r>
      <w:r>
        <w:rPr>
          <w:rFonts w:ascii="宋体" w:hAnsi="宋体"/>
          <w:b/>
          <w:kern w:val="1"/>
          <w:sz w:val="32"/>
          <w:szCs w:val="24"/>
          <w:lang w:eastAsia="ar-SA"/>
        </w:rPr>
        <w:t>住房和城乡建设部</w:t>
      </w:r>
    </w:p>
    <w:p w:rsidR="00CB06A9" w:rsidRDefault="00D36FF3">
      <w:pPr>
        <w:suppressAutoHyphens/>
        <w:spacing w:line="360" w:lineRule="auto"/>
        <w:ind w:rightChars="1295" w:right="2719" w:firstLineChars="650" w:firstLine="2088"/>
        <w:rPr>
          <w:rFonts w:ascii="宋体" w:hAnsi="宋体"/>
          <w:b/>
          <w:kern w:val="1"/>
          <w:sz w:val="32"/>
          <w:szCs w:val="24"/>
          <w:lang w:eastAsia="ar-SA"/>
        </w:rPr>
        <w:sectPr w:rsidR="00CB06A9" w:rsidSect="00B702CF">
          <w:pgSz w:w="11906" w:h="16838"/>
          <w:pgMar w:top="1418" w:right="1418" w:bottom="1418" w:left="1418" w:header="1134" w:footer="992" w:gutter="0"/>
          <w:cols w:space="720"/>
          <w:titlePg/>
          <w:docGrid w:linePitch="312"/>
        </w:sectPr>
      </w:pPr>
      <w:r>
        <w:rPr>
          <w:rFonts w:ascii="宋体" w:hAnsi="宋体"/>
          <w:b/>
          <w:kern w:val="1"/>
          <w:sz w:val="32"/>
          <w:szCs w:val="24"/>
          <w:lang w:eastAsia="ar-SA"/>
        </w:rPr>
        <w:t>国家工商行政管理总局</w:t>
      </w:r>
    </w:p>
    <w:p w:rsidR="00CB06A9" w:rsidRDefault="00D36FF3">
      <w:pPr>
        <w:suppressAutoHyphens/>
        <w:spacing w:line="360" w:lineRule="auto"/>
        <w:jc w:val="center"/>
        <w:rPr>
          <w:rFonts w:ascii="宋体" w:hAnsi="宋体"/>
          <w:b/>
          <w:kern w:val="1"/>
          <w:sz w:val="30"/>
          <w:szCs w:val="24"/>
          <w:lang w:eastAsia="ar-SA"/>
        </w:rPr>
      </w:pPr>
      <w:r>
        <w:rPr>
          <w:rFonts w:ascii="宋体" w:hAnsi="宋体"/>
          <w:b/>
          <w:kern w:val="1"/>
          <w:sz w:val="30"/>
          <w:szCs w:val="24"/>
          <w:lang w:eastAsia="ar-SA"/>
        </w:rPr>
        <w:lastRenderedPageBreak/>
        <w:t>第一部分 合同协议书</w:t>
      </w:r>
    </w:p>
    <w:p w:rsidR="00CB06A9" w:rsidRDefault="00D36FF3">
      <w:pPr>
        <w:suppressAutoHyphens/>
        <w:spacing w:line="360" w:lineRule="auto"/>
        <w:rPr>
          <w:rFonts w:ascii="宋体" w:hAnsi="宋体" w:cs="宋体"/>
          <w:b/>
          <w:kern w:val="1"/>
          <w:szCs w:val="21"/>
          <w:u w:val="single"/>
        </w:rPr>
      </w:pPr>
      <w:r>
        <w:rPr>
          <w:rFonts w:ascii="宋体" w:hAnsi="宋体"/>
          <w:b/>
          <w:kern w:val="1"/>
          <w:szCs w:val="21"/>
          <w:lang w:eastAsia="ar-SA"/>
        </w:rPr>
        <w:t>发包人（全称）：</w:t>
      </w:r>
      <w:r>
        <w:rPr>
          <w:rFonts w:ascii="MingLiU_HKSCS" w:hAnsi="MingLiU_HKSCS" w:cs="MingLiU_HKSCS" w:hint="eastAsia"/>
          <w:b/>
          <w:kern w:val="1"/>
          <w:szCs w:val="21"/>
          <w:u w:val="single"/>
        </w:rPr>
        <w:t xml:space="preserve"> </w:t>
      </w:r>
      <w:r>
        <w:rPr>
          <w:rFonts w:ascii="宋体" w:hAnsi="宋体" w:cs="宋体" w:hint="eastAsia"/>
          <w:b/>
          <w:kern w:val="1"/>
          <w:szCs w:val="21"/>
          <w:u w:val="single"/>
          <w:lang w:eastAsia="ar-SA"/>
        </w:rPr>
        <w:t xml:space="preserve">                                </w:t>
      </w:r>
      <w:r>
        <w:rPr>
          <w:rFonts w:ascii="MingLiU_HKSCS" w:hAnsi="MingLiU_HKSCS" w:cs="MingLiU_HKSCS" w:hint="eastAsia"/>
          <w:b/>
          <w:kern w:val="1"/>
          <w:szCs w:val="21"/>
          <w:u w:val="single"/>
        </w:rPr>
        <w:t xml:space="preserve"> </w:t>
      </w:r>
    </w:p>
    <w:p w:rsidR="00CB06A9" w:rsidRDefault="00D36FF3">
      <w:pPr>
        <w:suppressAutoHyphens/>
        <w:spacing w:line="360" w:lineRule="auto"/>
        <w:rPr>
          <w:rFonts w:ascii="宋体" w:hAnsi="宋体"/>
          <w:b/>
          <w:kern w:val="1"/>
          <w:szCs w:val="21"/>
        </w:rPr>
      </w:pPr>
      <w:r>
        <w:rPr>
          <w:rFonts w:ascii="宋体" w:hAnsi="宋体"/>
          <w:b/>
          <w:kern w:val="1"/>
          <w:szCs w:val="21"/>
          <w:lang w:eastAsia="ar-SA"/>
        </w:rPr>
        <w:t>承包人（全称）：</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MingLiU_HKSCS" w:hAnsi="MingLiU_HKSCS" w:cs="MingLiU_HKSCS" w:hint="eastAsia"/>
          <w:kern w:val="1"/>
          <w:szCs w:val="21"/>
          <w:u w:val="single"/>
        </w:rPr>
        <w:t xml:space="preserve">                      </w:t>
      </w:r>
    </w:p>
    <w:p w:rsidR="00CB06A9" w:rsidRDefault="00D36FF3">
      <w:pPr>
        <w:suppressAutoHyphens/>
        <w:spacing w:line="360" w:lineRule="auto"/>
        <w:ind w:firstLineChars="200" w:firstLine="420"/>
        <w:rPr>
          <w:rFonts w:ascii="宋体" w:hAnsi="宋体"/>
          <w:b/>
          <w:bCs/>
          <w:kern w:val="1"/>
          <w:szCs w:val="21"/>
          <w:u w:val="single"/>
        </w:rPr>
      </w:pPr>
      <w:r>
        <w:rPr>
          <w:rFonts w:ascii="宋体" w:hAnsi="宋体"/>
          <w:kern w:val="1"/>
          <w:szCs w:val="21"/>
          <w:lang w:eastAsia="ar-SA"/>
        </w:rPr>
        <w:t>根据《中华人民共和国合同法》、《中华人民共和国建筑法》及有关法律规定，遵循平等、自愿、公平和诚实信用的原则，双方就</w:t>
      </w:r>
      <w:r>
        <w:rPr>
          <w:rFonts w:ascii="宋体" w:hAnsi="宋体" w:hint="eastAsia"/>
          <w:kern w:val="1"/>
          <w:szCs w:val="21"/>
          <w:u w:val="single"/>
        </w:rPr>
        <w:t xml:space="preserve">       （项目名称）</w:t>
      </w:r>
      <w:r>
        <w:rPr>
          <w:rFonts w:ascii="宋体" w:hAnsi="宋体"/>
          <w:kern w:val="1"/>
          <w:szCs w:val="21"/>
          <w:lang w:eastAsia="ar-SA"/>
        </w:rPr>
        <w:t>及有关事项协商一致，共同达成如下协议：</w:t>
      </w:r>
    </w:p>
    <w:p w:rsidR="00CB06A9" w:rsidRDefault="00D36FF3">
      <w:pPr>
        <w:keepNext/>
        <w:keepLines/>
        <w:suppressAutoHyphens/>
        <w:spacing w:before="120" w:after="120" w:line="360" w:lineRule="auto"/>
        <w:outlineLvl w:val="3"/>
        <w:rPr>
          <w:rFonts w:ascii="宋体" w:hAnsi="宋体"/>
          <w:b/>
          <w:kern w:val="1"/>
          <w:szCs w:val="21"/>
          <w:lang w:eastAsia="ar-SA" w:bidi="he-IL"/>
        </w:rPr>
      </w:pPr>
      <w:bookmarkStart w:id="92" w:name="_Toc351203481"/>
      <w:r>
        <w:rPr>
          <w:rFonts w:ascii="宋体" w:hAnsi="宋体"/>
          <w:bCs/>
          <w:kern w:val="1"/>
          <w:szCs w:val="21"/>
          <w:lang w:eastAsia="ar-SA" w:bidi="he-IL"/>
        </w:rPr>
        <w:t>一、工程概况</w:t>
      </w:r>
      <w:bookmarkEnd w:id="92"/>
    </w:p>
    <w:p w:rsidR="00CB06A9" w:rsidRDefault="00D36FF3">
      <w:pPr>
        <w:suppressAutoHyphens/>
        <w:spacing w:line="360" w:lineRule="auto"/>
        <w:ind w:firstLineChars="196" w:firstLine="412"/>
        <w:rPr>
          <w:rFonts w:ascii="宋体" w:hAnsi="宋体"/>
          <w:b/>
          <w:bCs/>
          <w:kern w:val="1"/>
          <w:szCs w:val="21"/>
          <w:u w:val="single"/>
        </w:rPr>
      </w:pPr>
      <w:r>
        <w:rPr>
          <w:rFonts w:ascii="宋体" w:hAnsi="宋体"/>
          <w:bCs/>
          <w:kern w:val="1"/>
          <w:szCs w:val="21"/>
          <w:lang w:eastAsia="ar-SA"/>
        </w:rPr>
        <w:t>1.工程名称</w:t>
      </w:r>
      <w:r>
        <w:rPr>
          <w:rFonts w:ascii="宋体" w:hAnsi="宋体"/>
          <w:kern w:val="1"/>
          <w:szCs w:val="21"/>
          <w:lang w:eastAsia="ar-SA"/>
        </w:rPr>
        <w:t>：</w:t>
      </w:r>
      <w:r>
        <w:rPr>
          <w:rFonts w:ascii="宋体" w:hAnsi="宋体"/>
          <w:kern w:val="1"/>
          <w:szCs w:val="21"/>
          <w:u w:val="single"/>
          <w:lang w:eastAsia="ar-SA"/>
        </w:rPr>
        <w:t xml:space="preserve"> </w:t>
      </w:r>
      <w:r>
        <w:rPr>
          <w:rFonts w:ascii="宋体" w:hAnsi="宋体" w:hint="eastAsia"/>
          <w:kern w:val="1"/>
          <w:szCs w:val="21"/>
          <w:u w:val="single"/>
        </w:rPr>
        <w:t xml:space="preserve">                </w:t>
      </w:r>
    </w:p>
    <w:p w:rsidR="00CB06A9" w:rsidRDefault="00D36FF3">
      <w:pPr>
        <w:suppressAutoHyphens/>
        <w:spacing w:line="360" w:lineRule="auto"/>
        <w:ind w:firstLineChars="196" w:firstLine="412"/>
        <w:rPr>
          <w:rFonts w:ascii="宋体" w:hAnsi="宋体"/>
          <w:bCs/>
          <w:kern w:val="1"/>
          <w:szCs w:val="21"/>
        </w:rPr>
      </w:pPr>
      <w:r>
        <w:rPr>
          <w:rFonts w:ascii="宋体" w:hAnsi="宋体"/>
          <w:bCs/>
          <w:kern w:val="1"/>
          <w:szCs w:val="21"/>
          <w:lang w:eastAsia="ar-SA"/>
        </w:rPr>
        <w:t>2.工程地点：</w:t>
      </w:r>
      <w:r>
        <w:rPr>
          <w:rFonts w:ascii="宋体" w:hAnsi="宋体"/>
          <w:bCs/>
          <w:kern w:val="1"/>
          <w:szCs w:val="21"/>
          <w:u w:val="single"/>
          <w:lang w:eastAsia="ar-SA"/>
        </w:rPr>
        <w:t xml:space="preserve"> </w:t>
      </w:r>
      <w:r>
        <w:rPr>
          <w:rFonts w:ascii="宋体" w:hAnsi="宋体"/>
          <w:kern w:val="1"/>
          <w:szCs w:val="21"/>
          <w:u w:val="single"/>
        </w:rPr>
        <w:t xml:space="preserve"> </w:t>
      </w:r>
      <w:r>
        <w:rPr>
          <w:rFonts w:ascii="宋体" w:hAnsi="宋体" w:hint="eastAsia"/>
          <w:kern w:val="1"/>
          <w:szCs w:val="21"/>
          <w:u w:val="single"/>
        </w:rPr>
        <w:t xml:space="preserve">  </w:t>
      </w:r>
      <w:r>
        <w:rPr>
          <w:rFonts w:ascii="宋体" w:hAnsi="宋体"/>
          <w:kern w:val="1"/>
          <w:szCs w:val="21"/>
          <w:u w:val="single"/>
        </w:rPr>
        <w:t xml:space="preserve">                     </w:t>
      </w:r>
      <w:r>
        <w:rPr>
          <w:rFonts w:ascii="宋体" w:hAnsi="宋体"/>
          <w:kern w:val="1"/>
          <w:szCs w:val="21"/>
          <w:u w:val="single"/>
          <w:lang w:eastAsia="ar-SA"/>
        </w:rPr>
        <w:t xml:space="preserve">    </w:t>
      </w:r>
      <w:r>
        <w:rPr>
          <w:rFonts w:ascii="宋体" w:hAnsi="宋体" w:hint="eastAsia"/>
          <w:kern w:val="1"/>
          <w:szCs w:val="21"/>
          <w:u w:val="single"/>
        </w:rPr>
        <w:t xml:space="preserve">                            </w:t>
      </w:r>
    </w:p>
    <w:p w:rsidR="00CB06A9" w:rsidRDefault="00D36FF3">
      <w:pPr>
        <w:suppressAutoHyphens/>
        <w:spacing w:line="360" w:lineRule="auto"/>
        <w:ind w:firstLineChars="196" w:firstLine="412"/>
        <w:rPr>
          <w:rFonts w:ascii="宋体" w:hAnsi="宋体"/>
          <w:bCs/>
          <w:kern w:val="1"/>
          <w:szCs w:val="21"/>
        </w:rPr>
      </w:pPr>
      <w:r>
        <w:rPr>
          <w:rFonts w:ascii="宋体" w:hAnsi="宋体"/>
          <w:bCs/>
          <w:kern w:val="1"/>
          <w:szCs w:val="21"/>
          <w:lang w:eastAsia="ar-SA"/>
        </w:rPr>
        <w:t>3.工程立项批准文号：</w:t>
      </w:r>
      <w:r>
        <w:rPr>
          <w:rFonts w:ascii="MingLiU_HKSCS" w:hAnsi="MingLiU_HKSCS" w:cs="MingLiU_HKSCS" w:hint="eastAsia"/>
          <w:kern w:val="1"/>
          <w:szCs w:val="21"/>
          <w:u w:val="single"/>
        </w:rPr>
        <w:t xml:space="preserve"> </w:t>
      </w:r>
      <w:r>
        <w:rPr>
          <w:rFonts w:ascii="宋体" w:hAnsi="宋体"/>
          <w:kern w:val="1"/>
          <w:szCs w:val="21"/>
          <w:u w:val="single"/>
        </w:rPr>
        <w:t xml:space="preserve">                    </w:t>
      </w:r>
      <w:r>
        <w:rPr>
          <w:rFonts w:ascii="宋体" w:hAnsi="宋体"/>
          <w:kern w:val="1"/>
          <w:szCs w:val="21"/>
          <w:u w:val="single"/>
          <w:lang w:eastAsia="ar-SA"/>
        </w:rPr>
        <w:t xml:space="preserve">          </w:t>
      </w:r>
      <w:r>
        <w:rPr>
          <w:rFonts w:ascii="宋体" w:hAnsi="宋体" w:hint="eastAsia"/>
          <w:kern w:val="1"/>
          <w:szCs w:val="21"/>
          <w:u w:val="single"/>
        </w:rPr>
        <w:t xml:space="preserve">                   </w:t>
      </w:r>
    </w:p>
    <w:p w:rsidR="00CB06A9" w:rsidRDefault="00D36FF3">
      <w:pPr>
        <w:suppressAutoHyphens/>
        <w:spacing w:line="360" w:lineRule="auto"/>
        <w:ind w:firstLineChars="196" w:firstLine="412"/>
        <w:rPr>
          <w:rFonts w:ascii="宋体" w:hAnsi="宋体"/>
          <w:bCs/>
          <w:kern w:val="1"/>
          <w:szCs w:val="21"/>
        </w:rPr>
      </w:pPr>
      <w:r>
        <w:rPr>
          <w:rFonts w:ascii="宋体" w:hAnsi="宋体"/>
          <w:bCs/>
          <w:kern w:val="1"/>
          <w:szCs w:val="21"/>
          <w:lang w:eastAsia="ar-SA"/>
        </w:rPr>
        <w:t>4.资金来源：</w:t>
      </w:r>
      <w:r>
        <w:rPr>
          <w:rFonts w:ascii="宋体" w:hAnsi="宋体"/>
          <w:kern w:val="1"/>
          <w:szCs w:val="21"/>
          <w:u w:val="single"/>
        </w:rPr>
        <w:t xml:space="preserve">  </w:t>
      </w:r>
      <w:r>
        <w:rPr>
          <w:rFonts w:ascii="宋体" w:hAnsi="宋体" w:hint="eastAsia"/>
          <w:kern w:val="1"/>
          <w:szCs w:val="21"/>
          <w:u w:val="single"/>
        </w:rPr>
        <w:t>自筹</w:t>
      </w:r>
      <w:r>
        <w:rPr>
          <w:rFonts w:ascii="宋体" w:hAnsi="宋体"/>
          <w:kern w:val="1"/>
          <w:szCs w:val="21"/>
          <w:u w:val="single"/>
          <w:lang w:eastAsia="ar-SA"/>
        </w:rPr>
        <w:t xml:space="preserve"> </w:t>
      </w:r>
      <w:r>
        <w:rPr>
          <w:rFonts w:ascii="MingLiU_HKSCS" w:hAnsi="MingLiU_HKSCS" w:cs="MingLiU_HKSCS" w:hint="eastAsia"/>
          <w:kern w:val="1"/>
          <w:szCs w:val="21"/>
          <w:u w:val="single"/>
        </w:rPr>
        <w:t xml:space="preserve"> </w:t>
      </w:r>
      <w:r>
        <w:rPr>
          <w:rFonts w:ascii="宋体" w:hAnsi="宋体" w:hint="eastAsia"/>
          <w:kern w:val="1"/>
          <w:szCs w:val="21"/>
          <w:u w:val="single"/>
        </w:rPr>
        <w:t xml:space="preserve">                               </w:t>
      </w:r>
    </w:p>
    <w:p w:rsidR="00CB06A9" w:rsidRDefault="00D36FF3">
      <w:pPr>
        <w:suppressAutoHyphens/>
        <w:spacing w:line="360" w:lineRule="auto"/>
        <w:ind w:firstLineChars="196" w:firstLine="412"/>
        <w:rPr>
          <w:rFonts w:ascii="宋体" w:hAnsi="宋体"/>
          <w:kern w:val="1"/>
          <w:szCs w:val="21"/>
          <w:u w:val="single"/>
        </w:rPr>
      </w:pPr>
      <w:r>
        <w:rPr>
          <w:rFonts w:ascii="宋体" w:hAnsi="宋体"/>
          <w:bCs/>
          <w:kern w:val="1"/>
          <w:szCs w:val="21"/>
          <w:lang w:eastAsia="ar-SA"/>
        </w:rPr>
        <w:t>5.工程内容：</w:t>
      </w:r>
      <w:r>
        <w:rPr>
          <w:rFonts w:ascii="宋体" w:hAnsi="宋体"/>
          <w:kern w:val="1"/>
          <w:szCs w:val="21"/>
          <w:u w:val="single"/>
        </w:rPr>
        <w:t>招标施工图纸中除特别说明外的全部内容。具体以招标人委托造价机构出具的工程量</w:t>
      </w:r>
      <w:r>
        <w:rPr>
          <w:rFonts w:ascii="宋体" w:hAnsi="宋体"/>
          <w:bCs/>
          <w:kern w:val="1"/>
          <w:szCs w:val="21"/>
          <w:u w:val="single"/>
        </w:rPr>
        <w:t>清单为准。</w:t>
      </w:r>
    </w:p>
    <w:p w:rsidR="00CB06A9" w:rsidRDefault="00D36FF3">
      <w:pPr>
        <w:suppressAutoHyphens/>
        <w:spacing w:line="360" w:lineRule="auto"/>
        <w:ind w:firstLineChars="196" w:firstLine="412"/>
        <w:rPr>
          <w:rFonts w:ascii="宋体" w:hAnsi="宋体"/>
          <w:bCs/>
          <w:kern w:val="1"/>
          <w:szCs w:val="21"/>
          <w:lang w:eastAsia="ar-SA"/>
        </w:rPr>
      </w:pPr>
      <w:r>
        <w:rPr>
          <w:rFonts w:ascii="宋体" w:hAnsi="宋体"/>
          <w:kern w:val="1"/>
          <w:szCs w:val="21"/>
          <w:lang w:eastAsia="ar-SA"/>
        </w:rPr>
        <w:t>群体工程应附《承包人承揽工程项目一览表》（附件1）。</w:t>
      </w:r>
    </w:p>
    <w:p w:rsidR="00CB06A9" w:rsidRDefault="00D36FF3">
      <w:pPr>
        <w:suppressAutoHyphens/>
        <w:spacing w:line="360" w:lineRule="auto"/>
        <w:ind w:firstLineChars="196" w:firstLine="412"/>
        <w:rPr>
          <w:rFonts w:ascii="宋体" w:hAnsi="宋体"/>
          <w:bCs/>
          <w:kern w:val="1"/>
          <w:szCs w:val="21"/>
        </w:rPr>
      </w:pPr>
      <w:r>
        <w:rPr>
          <w:rFonts w:ascii="宋体" w:hAnsi="宋体"/>
          <w:bCs/>
          <w:kern w:val="1"/>
          <w:szCs w:val="21"/>
          <w:lang w:eastAsia="ar-SA"/>
        </w:rPr>
        <w:t>6.工程承包范围：</w:t>
      </w:r>
    </w:p>
    <w:p w:rsidR="00CB06A9" w:rsidRDefault="00D36FF3">
      <w:pPr>
        <w:suppressAutoHyphens/>
        <w:spacing w:line="360" w:lineRule="auto"/>
        <w:ind w:firstLineChars="196" w:firstLine="412"/>
        <w:rPr>
          <w:rFonts w:ascii="宋体" w:hAnsi="宋体"/>
          <w:bCs/>
          <w:kern w:val="1"/>
          <w:szCs w:val="21"/>
        </w:rPr>
      </w:pPr>
      <w:r>
        <w:rPr>
          <w:rFonts w:ascii="宋体" w:hAnsi="宋体"/>
          <w:kern w:val="1"/>
          <w:szCs w:val="21"/>
          <w:u w:val="single"/>
        </w:rPr>
        <w:t xml:space="preserve">  </w:t>
      </w:r>
      <w:r>
        <w:rPr>
          <w:rFonts w:ascii="宋体" w:hAnsi="宋体" w:hint="eastAsia"/>
          <w:kern w:val="1"/>
          <w:szCs w:val="21"/>
          <w:u w:val="single"/>
        </w:rPr>
        <w:t xml:space="preserve">                                                         </w:t>
      </w:r>
      <w:r>
        <w:rPr>
          <w:rFonts w:ascii="宋体" w:hAnsi="宋体"/>
          <w:kern w:val="1"/>
          <w:szCs w:val="21"/>
          <w:u w:val="single"/>
        </w:rPr>
        <w:t xml:space="preserve">    。</w:t>
      </w:r>
    </w:p>
    <w:p w:rsidR="00CB06A9" w:rsidRDefault="00D36FF3">
      <w:pPr>
        <w:keepNext/>
        <w:keepLines/>
        <w:suppressAutoHyphens/>
        <w:spacing w:before="120" w:after="120" w:line="360" w:lineRule="auto"/>
        <w:outlineLvl w:val="3"/>
        <w:rPr>
          <w:rFonts w:ascii="宋体" w:hAnsi="宋体"/>
          <w:bCs/>
          <w:kern w:val="1"/>
          <w:szCs w:val="21"/>
          <w:lang w:eastAsia="ar-SA" w:bidi="he-IL"/>
        </w:rPr>
      </w:pPr>
      <w:bookmarkStart w:id="93" w:name="_Toc351203482"/>
      <w:r>
        <w:rPr>
          <w:rFonts w:ascii="宋体" w:hAnsi="宋体"/>
          <w:bCs/>
          <w:kern w:val="1"/>
          <w:szCs w:val="21"/>
          <w:lang w:eastAsia="ar-SA" w:bidi="he-IL"/>
        </w:rPr>
        <w:t>二、合同工期</w:t>
      </w:r>
      <w:bookmarkEnd w:id="93"/>
    </w:p>
    <w:p w:rsidR="00CB06A9" w:rsidRDefault="00D36FF3">
      <w:pPr>
        <w:suppressAutoHyphens/>
        <w:spacing w:line="360" w:lineRule="auto"/>
        <w:ind w:firstLine="459"/>
        <w:rPr>
          <w:rFonts w:ascii="宋体" w:hAnsi="宋体"/>
          <w:kern w:val="1"/>
          <w:szCs w:val="21"/>
          <w:lang w:eastAsia="ar-SA"/>
        </w:rPr>
      </w:pPr>
      <w:r>
        <w:rPr>
          <w:rFonts w:ascii="宋体" w:hAnsi="宋体"/>
          <w:kern w:val="1"/>
          <w:szCs w:val="21"/>
          <w:lang w:eastAsia="ar-SA"/>
        </w:rPr>
        <w:t>工期总日历天数：</w:t>
      </w:r>
      <w:r>
        <w:rPr>
          <w:rFonts w:ascii="MingLiU_HKSCS" w:hAnsi="MingLiU_HKSCS" w:cs="MingLiU_HKSCS" w:hint="eastAsia"/>
          <w:kern w:val="1"/>
          <w:szCs w:val="21"/>
          <w:u w:val="single"/>
        </w:rPr>
        <w:t xml:space="preserve">    </w:t>
      </w:r>
      <w:r>
        <w:rPr>
          <w:rFonts w:ascii="宋体" w:hAnsi="宋体"/>
          <w:kern w:val="1"/>
          <w:szCs w:val="21"/>
          <w:lang w:eastAsia="ar-SA"/>
        </w:rPr>
        <w:t>天。工期总日历天数与根据前述计划开竣工日期计算的工期天数不一致的，以工期总日历天数为准。</w:t>
      </w:r>
    </w:p>
    <w:p w:rsidR="00CB06A9" w:rsidRDefault="00D36FF3">
      <w:pPr>
        <w:keepNext/>
        <w:keepLines/>
        <w:suppressAutoHyphens/>
        <w:spacing w:before="120" w:after="120" w:line="360" w:lineRule="auto"/>
        <w:outlineLvl w:val="3"/>
        <w:rPr>
          <w:rFonts w:ascii="宋体" w:hAnsi="宋体"/>
          <w:b/>
          <w:kern w:val="1"/>
          <w:szCs w:val="21"/>
          <w:lang w:eastAsia="ar-SA" w:bidi="he-IL"/>
        </w:rPr>
      </w:pPr>
      <w:bookmarkStart w:id="94" w:name="_Toc351203483"/>
      <w:r>
        <w:rPr>
          <w:rFonts w:ascii="宋体" w:hAnsi="宋体"/>
          <w:bCs/>
          <w:kern w:val="1"/>
          <w:szCs w:val="21"/>
          <w:lang w:eastAsia="ar-SA" w:bidi="he-IL"/>
        </w:rPr>
        <w:t>三、质量标准</w:t>
      </w:r>
      <w:bookmarkEnd w:id="94"/>
    </w:p>
    <w:p w:rsidR="00CB06A9" w:rsidRDefault="00D36FF3">
      <w:pPr>
        <w:suppressAutoHyphens/>
        <w:spacing w:line="360" w:lineRule="auto"/>
        <w:ind w:firstLine="459"/>
        <w:rPr>
          <w:rFonts w:ascii="宋体" w:hAnsi="宋体"/>
          <w:kern w:val="1"/>
          <w:szCs w:val="21"/>
          <w:lang w:eastAsia="ar-SA"/>
        </w:rPr>
      </w:pPr>
      <w:r>
        <w:rPr>
          <w:rFonts w:ascii="宋体" w:hAnsi="宋体"/>
          <w:kern w:val="1"/>
          <w:szCs w:val="21"/>
          <w:lang w:eastAsia="ar-SA"/>
        </w:rPr>
        <w:t>工程质量符合</w:t>
      </w:r>
      <w:r>
        <w:rPr>
          <w:rFonts w:ascii="宋体" w:hAnsi="宋体"/>
          <w:kern w:val="1"/>
          <w:szCs w:val="24"/>
          <w:u w:val="single"/>
          <w:lang w:eastAsia="ar-SA"/>
        </w:rPr>
        <w:t>《建筑工程施工质量验收统一标准》</w:t>
      </w:r>
      <w:r>
        <w:rPr>
          <w:rFonts w:ascii="宋体" w:hAnsi="宋体"/>
          <w:b/>
          <w:kern w:val="1"/>
          <w:szCs w:val="24"/>
          <w:u w:val="single"/>
          <w:lang w:eastAsia="ar-SA"/>
        </w:rPr>
        <w:t>合格</w:t>
      </w:r>
      <w:r>
        <w:rPr>
          <w:rFonts w:ascii="宋体" w:hAnsi="宋体"/>
          <w:kern w:val="1"/>
          <w:szCs w:val="21"/>
          <w:lang w:eastAsia="ar-SA"/>
        </w:rPr>
        <w:t>标准。</w:t>
      </w:r>
    </w:p>
    <w:p w:rsidR="00CB06A9" w:rsidRDefault="00D36FF3">
      <w:pPr>
        <w:keepNext/>
        <w:keepLines/>
        <w:suppressAutoHyphens/>
        <w:spacing w:before="120" w:after="120" w:line="360" w:lineRule="auto"/>
        <w:outlineLvl w:val="3"/>
        <w:rPr>
          <w:rFonts w:ascii="宋体" w:hAnsi="宋体"/>
          <w:b/>
          <w:kern w:val="1"/>
          <w:szCs w:val="21"/>
          <w:lang w:eastAsia="ar-SA" w:bidi="he-IL"/>
        </w:rPr>
      </w:pPr>
      <w:bookmarkStart w:id="95" w:name="_Toc351203484"/>
      <w:r>
        <w:rPr>
          <w:rFonts w:ascii="宋体" w:hAnsi="宋体"/>
          <w:bCs/>
          <w:kern w:val="1"/>
          <w:szCs w:val="21"/>
          <w:lang w:eastAsia="ar-SA" w:bidi="he-IL"/>
        </w:rPr>
        <w:t>四、签约合同价与合同价格形式</w:t>
      </w:r>
      <w:bookmarkEnd w:id="95"/>
      <w:r>
        <w:rPr>
          <w:rFonts w:ascii="宋体" w:hAnsi="宋体"/>
          <w:bCs/>
          <w:kern w:val="1"/>
          <w:szCs w:val="21"/>
          <w:lang w:eastAsia="ar-SA" w:bidi="he-IL"/>
        </w:rPr>
        <w:tab/>
      </w:r>
    </w:p>
    <w:p w:rsidR="00CB06A9" w:rsidRDefault="00D36FF3">
      <w:pPr>
        <w:suppressAutoHyphens/>
        <w:spacing w:line="360" w:lineRule="auto"/>
        <w:ind w:firstLineChars="200" w:firstLine="420"/>
        <w:rPr>
          <w:rFonts w:ascii="宋体" w:hAnsi="宋体"/>
          <w:kern w:val="1"/>
          <w:szCs w:val="21"/>
          <w:lang w:eastAsia="ar-SA"/>
        </w:rPr>
      </w:pPr>
      <w:r>
        <w:rPr>
          <w:rFonts w:ascii="宋体" w:hAnsi="宋体"/>
          <w:kern w:val="1"/>
          <w:szCs w:val="21"/>
          <w:lang w:eastAsia="ar-SA"/>
        </w:rPr>
        <w:t>1.签约合同价为：</w:t>
      </w:r>
    </w:p>
    <w:p w:rsidR="00CB06A9" w:rsidRDefault="00D36FF3">
      <w:pPr>
        <w:suppressAutoHyphens/>
        <w:spacing w:line="360" w:lineRule="auto"/>
        <w:ind w:firstLineChars="250" w:firstLine="525"/>
        <w:rPr>
          <w:rFonts w:ascii="宋体" w:hAnsi="宋体"/>
          <w:kern w:val="1"/>
          <w:szCs w:val="21"/>
          <w:lang w:eastAsia="ar-SA"/>
        </w:rPr>
      </w:pPr>
      <w:r>
        <w:rPr>
          <w:rFonts w:ascii="宋体" w:hAnsi="宋体"/>
          <w:kern w:val="1"/>
          <w:szCs w:val="21"/>
          <w:lang w:eastAsia="ar-SA"/>
        </w:rPr>
        <w:t>人民币（大写）</w:t>
      </w:r>
      <w:r>
        <w:rPr>
          <w:rFonts w:ascii="宋体" w:hAnsi="宋体"/>
          <w:kern w:val="1"/>
          <w:szCs w:val="21"/>
          <w:u w:val="single"/>
          <w:lang w:eastAsia="ar-SA"/>
        </w:rPr>
        <w:t xml:space="preserve">                 </w:t>
      </w:r>
      <w:r>
        <w:rPr>
          <w:rFonts w:ascii="宋体" w:hAnsi="宋体"/>
          <w:kern w:val="1"/>
          <w:szCs w:val="21"/>
          <w:lang w:eastAsia="ar-SA"/>
        </w:rPr>
        <w:t>(¥</w:t>
      </w:r>
      <w:r>
        <w:rPr>
          <w:rFonts w:ascii="宋体" w:hAnsi="宋体"/>
          <w:kern w:val="1"/>
          <w:szCs w:val="21"/>
          <w:u w:val="single"/>
          <w:lang w:eastAsia="ar-SA"/>
        </w:rPr>
        <w:t xml:space="preserve">            </w:t>
      </w:r>
      <w:r>
        <w:rPr>
          <w:rFonts w:ascii="宋体" w:hAnsi="宋体"/>
          <w:kern w:val="1"/>
          <w:szCs w:val="21"/>
          <w:lang w:eastAsia="ar-SA"/>
        </w:rPr>
        <w:t>元)；</w:t>
      </w:r>
    </w:p>
    <w:p w:rsidR="00CB06A9" w:rsidRDefault="00D36FF3">
      <w:pPr>
        <w:suppressAutoHyphens/>
        <w:spacing w:line="360" w:lineRule="auto"/>
        <w:ind w:firstLineChars="200" w:firstLine="420"/>
        <w:rPr>
          <w:rFonts w:ascii="宋体" w:hAnsi="宋体"/>
          <w:kern w:val="1"/>
          <w:szCs w:val="21"/>
          <w:lang w:eastAsia="ar-SA"/>
        </w:rPr>
      </w:pPr>
      <w:r>
        <w:rPr>
          <w:rFonts w:ascii="宋体" w:hAnsi="宋体"/>
          <w:kern w:val="1"/>
          <w:szCs w:val="21"/>
          <w:lang w:eastAsia="ar-SA"/>
        </w:rPr>
        <w:t>2.合同价格形式：</w:t>
      </w:r>
      <w:r>
        <w:rPr>
          <w:rFonts w:ascii="MingLiU_HKSCS" w:hAnsi="MingLiU_HKSCS" w:cs="MingLiU_HKSCS" w:hint="eastAsia"/>
          <w:kern w:val="1"/>
          <w:szCs w:val="21"/>
          <w:u w:val="single"/>
        </w:rPr>
        <w:t xml:space="preserve"> </w:t>
      </w:r>
      <w:r>
        <w:rPr>
          <w:rFonts w:ascii="宋体" w:hAnsi="宋体"/>
          <w:kern w:val="1"/>
          <w:szCs w:val="21"/>
          <w:u w:val="single"/>
        </w:rPr>
        <w:t xml:space="preserve">                             </w:t>
      </w:r>
    </w:p>
    <w:p w:rsidR="00CB06A9" w:rsidRDefault="00D36FF3">
      <w:pPr>
        <w:keepNext/>
        <w:keepLines/>
        <w:suppressAutoHyphens/>
        <w:spacing w:before="120" w:after="120" w:line="360" w:lineRule="auto"/>
        <w:outlineLvl w:val="3"/>
        <w:rPr>
          <w:rFonts w:ascii="宋体" w:hAnsi="宋体"/>
          <w:bCs/>
          <w:kern w:val="1"/>
          <w:szCs w:val="21"/>
          <w:lang w:eastAsia="ar-SA" w:bidi="he-IL"/>
        </w:rPr>
      </w:pPr>
      <w:bookmarkStart w:id="96" w:name="_Toc351203485"/>
      <w:r>
        <w:rPr>
          <w:rFonts w:ascii="宋体" w:hAnsi="宋体"/>
          <w:bCs/>
          <w:kern w:val="1"/>
          <w:szCs w:val="21"/>
          <w:lang w:eastAsia="ar-SA" w:bidi="he-IL"/>
        </w:rPr>
        <w:t>五、</w:t>
      </w:r>
      <w:bookmarkEnd w:id="96"/>
      <w:r>
        <w:rPr>
          <w:rFonts w:ascii="宋体" w:hAnsi="宋体"/>
          <w:bCs/>
          <w:kern w:val="1"/>
          <w:szCs w:val="21"/>
          <w:lang w:eastAsia="ar-SA" w:bidi="he-IL"/>
        </w:rPr>
        <w:t>项目经理</w:t>
      </w:r>
    </w:p>
    <w:p w:rsidR="00CB06A9" w:rsidRDefault="00D36FF3">
      <w:pPr>
        <w:suppressAutoHyphens/>
        <w:spacing w:line="360" w:lineRule="auto"/>
        <w:ind w:firstLineChars="200" w:firstLine="420"/>
        <w:rPr>
          <w:rFonts w:ascii="宋体" w:hAnsi="宋体"/>
          <w:kern w:val="1"/>
          <w:szCs w:val="21"/>
          <w:lang w:eastAsia="ar-SA"/>
        </w:rPr>
      </w:pPr>
      <w:r>
        <w:rPr>
          <w:rFonts w:ascii="宋体" w:hAnsi="宋体"/>
          <w:kern w:val="1"/>
          <w:szCs w:val="21"/>
          <w:lang w:eastAsia="ar-SA"/>
        </w:rPr>
        <w:t>承包人项目经理：</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MingLiU_HKSCS" w:hAnsi="MingLiU_HKSCS" w:cs="MingLiU_HKSCS" w:hint="eastAsia"/>
          <w:kern w:val="1"/>
          <w:szCs w:val="21"/>
          <w:u w:val="single"/>
        </w:rPr>
        <w:t xml:space="preserve">      </w:t>
      </w:r>
      <w:r>
        <w:rPr>
          <w:rFonts w:ascii="宋体" w:hAnsi="宋体"/>
          <w:kern w:val="1"/>
          <w:szCs w:val="21"/>
          <w:lang w:eastAsia="ar-SA"/>
        </w:rPr>
        <w:t>。</w:t>
      </w:r>
    </w:p>
    <w:p w:rsidR="00CB06A9" w:rsidRDefault="00D36FF3">
      <w:pPr>
        <w:keepNext/>
        <w:keepLines/>
        <w:suppressAutoHyphens/>
        <w:spacing w:before="120" w:after="120" w:line="360" w:lineRule="auto"/>
        <w:outlineLvl w:val="3"/>
        <w:rPr>
          <w:rFonts w:ascii="宋体" w:hAnsi="宋体"/>
          <w:b/>
          <w:kern w:val="1"/>
          <w:szCs w:val="21"/>
          <w:lang w:eastAsia="ar-SA" w:bidi="he-IL"/>
        </w:rPr>
      </w:pPr>
      <w:bookmarkStart w:id="97" w:name="_Toc351203486"/>
      <w:r>
        <w:rPr>
          <w:rFonts w:ascii="宋体" w:hAnsi="宋体"/>
          <w:bCs/>
          <w:kern w:val="1"/>
          <w:szCs w:val="21"/>
          <w:lang w:eastAsia="ar-SA" w:bidi="he-IL"/>
        </w:rPr>
        <w:t>六、合同文件构成</w:t>
      </w:r>
      <w:bookmarkEnd w:id="97"/>
    </w:p>
    <w:p w:rsidR="00CB06A9" w:rsidRDefault="00D36FF3">
      <w:pPr>
        <w:suppressAutoHyphens/>
        <w:spacing w:line="360" w:lineRule="auto"/>
        <w:ind w:firstLineChars="200" w:firstLine="420"/>
        <w:rPr>
          <w:rFonts w:ascii="宋体" w:hAnsi="宋体"/>
          <w:bCs/>
          <w:kern w:val="1"/>
          <w:szCs w:val="21"/>
          <w:lang w:eastAsia="ar-SA"/>
        </w:rPr>
      </w:pPr>
      <w:r>
        <w:rPr>
          <w:rFonts w:ascii="宋体" w:hAnsi="宋体"/>
          <w:bCs/>
          <w:kern w:val="1"/>
          <w:szCs w:val="21"/>
          <w:lang w:eastAsia="ar-SA"/>
        </w:rPr>
        <w:t>本协议书与下列文件一起构成合同文件：</w:t>
      </w:r>
    </w:p>
    <w:p w:rsidR="00CB06A9" w:rsidRDefault="00D36FF3">
      <w:pPr>
        <w:suppressAutoHyphens/>
        <w:autoSpaceDE w:val="0"/>
        <w:autoSpaceDN w:val="0"/>
        <w:adjustRightInd w:val="0"/>
        <w:spacing w:line="360" w:lineRule="auto"/>
        <w:ind w:firstLineChars="200" w:firstLine="420"/>
        <w:jc w:val="left"/>
        <w:rPr>
          <w:rFonts w:ascii="宋体" w:hAnsi="宋体"/>
          <w:kern w:val="1"/>
          <w:szCs w:val="21"/>
          <w:lang w:eastAsia="ar-SA"/>
        </w:rPr>
      </w:pPr>
      <w:r>
        <w:rPr>
          <w:rFonts w:ascii="宋体" w:hAnsi="宋体"/>
          <w:kern w:val="1"/>
          <w:szCs w:val="21"/>
          <w:lang w:eastAsia="ar-SA"/>
        </w:rPr>
        <w:t>（1）中标通知书（如果有）；</w:t>
      </w:r>
    </w:p>
    <w:p w:rsidR="00CB06A9" w:rsidRDefault="00D36FF3">
      <w:pPr>
        <w:suppressAutoHyphens/>
        <w:autoSpaceDE w:val="0"/>
        <w:autoSpaceDN w:val="0"/>
        <w:adjustRightInd w:val="0"/>
        <w:spacing w:line="360" w:lineRule="auto"/>
        <w:ind w:firstLineChars="200" w:firstLine="420"/>
        <w:jc w:val="left"/>
        <w:rPr>
          <w:rFonts w:ascii="宋体" w:hAnsi="宋体"/>
          <w:kern w:val="1"/>
          <w:szCs w:val="21"/>
          <w:lang w:eastAsia="ar-SA"/>
        </w:rPr>
      </w:pPr>
      <w:r>
        <w:rPr>
          <w:rFonts w:ascii="宋体" w:hAnsi="宋体"/>
          <w:kern w:val="1"/>
          <w:szCs w:val="21"/>
          <w:lang w:eastAsia="ar-SA"/>
        </w:rPr>
        <w:lastRenderedPageBreak/>
        <w:t xml:space="preserve">（2）投标函及其附录（如果有）； </w:t>
      </w:r>
    </w:p>
    <w:p w:rsidR="00CB06A9" w:rsidRDefault="00D36FF3">
      <w:pPr>
        <w:suppressAutoHyphens/>
        <w:autoSpaceDE w:val="0"/>
        <w:autoSpaceDN w:val="0"/>
        <w:adjustRightInd w:val="0"/>
        <w:spacing w:line="360" w:lineRule="auto"/>
        <w:ind w:firstLineChars="200" w:firstLine="420"/>
        <w:jc w:val="left"/>
        <w:rPr>
          <w:rFonts w:ascii="宋体" w:hAnsi="宋体"/>
          <w:kern w:val="1"/>
          <w:szCs w:val="21"/>
          <w:lang w:eastAsia="ar-SA"/>
        </w:rPr>
      </w:pPr>
      <w:r>
        <w:rPr>
          <w:rFonts w:ascii="宋体" w:hAnsi="宋体"/>
          <w:kern w:val="1"/>
          <w:szCs w:val="21"/>
          <w:lang w:eastAsia="ar-SA"/>
        </w:rPr>
        <w:t>（3）承诺函</w:t>
      </w:r>
    </w:p>
    <w:p w:rsidR="00CB06A9" w:rsidRDefault="00D36FF3">
      <w:pPr>
        <w:suppressAutoHyphens/>
        <w:autoSpaceDE w:val="0"/>
        <w:autoSpaceDN w:val="0"/>
        <w:adjustRightInd w:val="0"/>
        <w:spacing w:line="360" w:lineRule="auto"/>
        <w:ind w:firstLineChars="200" w:firstLine="420"/>
        <w:jc w:val="left"/>
        <w:rPr>
          <w:rFonts w:ascii="宋体" w:hAnsi="宋体"/>
          <w:kern w:val="1"/>
          <w:szCs w:val="21"/>
          <w:lang w:eastAsia="ar-SA"/>
        </w:rPr>
      </w:pPr>
      <w:r>
        <w:rPr>
          <w:rFonts w:ascii="宋体" w:hAnsi="宋体"/>
          <w:kern w:val="1"/>
          <w:szCs w:val="21"/>
          <w:lang w:eastAsia="ar-SA"/>
        </w:rPr>
        <w:t>（4）专用合同条款及其附件；</w:t>
      </w:r>
    </w:p>
    <w:p w:rsidR="00CB06A9" w:rsidRDefault="00D36FF3">
      <w:pPr>
        <w:suppressAutoHyphens/>
        <w:autoSpaceDE w:val="0"/>
        <w:autoSpaceDN w:val="0"/>
        <w:adjustRightInd w:val="0"/>
        <w:spacing w:line="360" w:lineRule="auto"/>
        <w:ind w:firstLineChars="200" w:firstLine="420"/>
        <w:jc w:val="left"/>
        <w:rPr>
          <w:rFonts w:ascii="宋体" w:hAnsi="宋体"/>
          <w:kern w:val="1"/>
          <w:szCs w:val="21"/>
          <w:lang w:eastAsia="ar-SA"/>
        </w:rPr>
      </w:pPr>
      <w:r>
        <w:rPr>
          <w:rFonts w:ascii="宋体" w:hAnsi="宋体"/>
          <w:kern w:val="1"/>
          <w:szCs w:val="21"/>
          <w:lang w:eastAsia="ar-SA"/>
        </w:rPr>
        <w:t>（5）通用合同条款；</w:t>
      </w:r>
    </w:p>
    <w:p w:rsidR="00CB06A9" w:rsidRDefault="00D36FF3">
      <w:pPr>
        <w:suppressAutoHyphens/>
        <w:autoSpaceDE w:val="0"/>
        <w:autoSpaceDN w:val="0"/>
        <w:adjustRightInd w:val="0"/>
        <w:spacing w:line="360" w:lineRule="auto"/>
        <w:ind w:firstLineChars="200" w:firstLine="420"/>
        <w:jc w:val="left"/>
        <w:rPr>
          <w:rFonts w:ascii="宋体" w:hAnsi="宋体"/>
          <w:kern w:val="1"/>
          <w:szCs w:val="21"/>
          <w:lang w:eastAsia="ar-SA"/>
        </w:rPr>
      </w:pPr>
      <w:r>
        <w:rPr>
          <w:rFonts w:ascii="宋体" w:hAnsi="宋体"/>
          <w:kern w:val="1"/>
          <w:szCs w:val="21"/>
          <w:lang w:eastAsia="ar-SA"/>
        </w:rPr>
        <w:t>（6）技术标准和要求；</w:t>
      </w:r>
    </w:p>
    <w:p w:rsidR="00CB06A9" w:rsidRDefault="00D36FF3">
      <w:pPr>
        <w:suppressAutoHyphens/>
        <w:autoSpaceDE w:val="0"/>
        <w:autoSpaceDN w:val="0"/>
        <w:adjustRightInd w:val="0"/>
        <w:spacing w:line="360" w:lineRule="auto"/>
        <w:ind w:firstLineChars="200" w:firstLine="420"/>
        <w:jc w:val="left"/>
        <w:rPr>
          <w:rFonts w:ascii="宋体" w:hAnsi="宋体"/>
          <w:kern w:val="1"/>
          <w:szCs w:val="21"/>
          <w:lang w:eastAsia="ar-SA"/>
        </w:rPr>
      </w:pPr>
      <w:r>
        <w:rPr>
          <w:rFonts w:ascii="宋体" w:hAnsi="宋体"/>
          <w:kern w:val="1"/>
          <w:szCs w:val="21"/>
          <w:lang w:eastAsia="ar-SA"/>
        </w:rPr>
        <w:t>（7）图纸；</w:t>
      </w:r>
    </w:p>
    <w:p w:rsidR="00CB06A9" w:rsidRDefault="00D36FF3">
      <w:pPr>
        <w:suppressAutoHyphens/>
        <w:autoSpaceDE w:val="0"/>
        <w:autoSpaceDN w:val="0"/>
        <w:adjustRightInd w:val="0"/>
        <w:spacing w:line="360" w:lineRule="auto"/>
        <w:ind w:firstLineChars="200" w:firstLine="420"/>
        <w:jc w:val="left"/>
        <w:rPr>
          <w:rFonts w:ascii="宋体" w:hAnsi="宋体"/>
          <w:kern w:val="1"/>
          <w:szCs w:val="21"/>
          <w:lang w:eastAsia="ar-SA"/>
        </w:rPr>
      </w:pPr>
      <w:r>
        <w:rPr>
          <w:rFonts w:ascii="宋体" w:hAnsi="宋体"/>
          <w:kern w:val="1"/>
          <w:szCs w:val="21"/>
          <w:lang w:eastAsia="ar-SA"/>
        </w:rPr>
        <w:t>（8）已标价工程量清单或预算书；</w:t>
      </w:r>
    </w:p>
    <w:p w:rsidR="00CB06A9" w:rsidRDefault="00D36FF3">
      <w:pPr>
        <w:suppressAutoHyphens/>
        <w:autoSpaceDE w:val="0"/>
        <w:autoSpaceDN w:val="0"/>
        <w:adjustRightInd w:val="0"/>
        <w:spacing w:line="360" w:lineRule="auto"/>
        <w:ind w:firstLineChars="200" w:firstLine="420"/>
        <w:jc w:val="left"/>
        <w:rPr>
          <w:rFonts w:ascii="宋体" w:hAnsi="宋体"/>
          <w:kern w:val="1"/>
          <w:szCs w:val="21"/>
          <w:lang w:eastAsia="ar-SA"/>
        </w:rPr>
      </w:pPr>
      <w:r>
        <w:rPr>
          <w:rFonts w:ascii="宋体" w:hAnsi="宋体"/>
          <w:kern w:val="1"/>
          <w:szCs w:val="21"/>
          <w:lang w:eastAsia="ar-SA"/>
        </w:rPr>
        <w:t>（9）其他合同文件。</w:t>
      </w:r>
    </w:p>
    <w:p w:rsidR="00CB06A9" w:rsidRDefault="00D36FF3">
      <w:pPr>
        <w:suppressAutoHyphens/>
        <w:autoSpaceDE w:val="0"/>
        <w:autoSpaceDN w:val="0"/>
        <w:adjustRightInd w:val="0"/>
        <w:spacing w:line="360" w:lineRule="auto"/>
        <w:ind w:firstLineChars="200" w:firstLine="420"/>
        <w:jc w:val="left"/>
        <w:rPr>
          <w:rFonts w:ascii="宋体" w:hAnsi="宋体"/>
          <w:kern w:val="1"/>
          <w:szCs w:val="21"/>
          <w:lang w:eastAsia="ar-SA"/>
        </w:rPr>
      </w:pPr>
      <w:r>
        <w:rPr>
          <w:rFonts w:ascii="宋体" w:hAnsi="宋体"/>
          <w:kern w:val="1"/>
          <w:szCs w:val="21"/>
          <w:lang w:eastAsia="ar-SA"/>
        </w:rPr>
        <w:t>在合同订立及履行过程中形成的与合同有关的文件均构成合同文件组成部分。</w:t>
      </w:r>
    </w:p>
    <w:p w:rsidR="00CB06A9" w:rsidRDefault="00D36FF3">
      <w:pPr>
        <w:suppressAutoHyphens/>
        <w:autoSpaceDE w:val="0"/>
        <w:autoSpaceDN w:val="0"/>
        <w:adjustRightInd w:val="0"/>
        <w:spacing w:line="360" w:lineRule="auto"/>
        <w:ind w:firstLineChars="200" w:firstLine="420"/>
        <w:jc w:val="left"/>
        <w:rPr>
          <w:rFonts w:ascii="宋体" w:hAnsi="宋体"/>
          <w:kern w:val="1"/>
          <w:szCs w:val="21"/>
          <w:lang w:eastAsia="ar-SA"/>
        </w:rPr>
      </w:pPr>
      <w:r>
        <w:rPr>
          <w:rFonts w:ascii="宋体" w:hAnsi="宋体"/>
          <w:kern w:val="1"/>
          <w:szCs w:val="21"/>
          <w:lang w:eastAsia="ar-SA"/>
        </w:rPr>
        <w:t>上述各项合同文件包括合同当事人就该项合同文件所作出的补充和修改，属于同一类内容的文件，应以最新签署的为准。专用合同条款及其附件须经合同当事人签字或电子签章。</w:t>
      </w:r>
    </w:p>
    <w:p w:rsidR="00CB06A9" w:rsidRDefault="00D36FF3">
      <w:pPr>
        <w:keepNext/>
        <w:keepLines/>
        <w:suppressAutoHyphens/>
        <w:spacing w:before="120" w:after="120" w:line="360" w:lineRule="auto"/>
        <w:outlineLvl w:val="3"/>
        <w:rPr>
          <w:rFonts w:ascii="宋体" w:hAnsi="宋体"/>
          <w:kern w:val="1"/>
          <w:szCs w:val="21"/>
          <w:lang w:eastAsia="ar-SA" w:bidi="he-IL"/>
        </w:rPr>
      </w:pPr>
      <w:bookmarkStart w:id="98" w:name="_Toc351203487"/>
      <w:r>
        <w:rPr>
          <w:rFonts w:ascii="宋体" w:hAnsi="宋体"/>
          <w:bCs/>
          <w:kern w:val="1"/>
          <w:szCs w:val="21"/>
          <w:lang w:eastAsia="ar-SA" w:bidi="he-IL"/>
        </w:rPr>
        <w:t>七、承诺</w:t>
      </w:r>
      <w:bookmarkEnd w:id="98"/>
    </w:p>
    <w:p w:rsidR="00CB06A9" w:rsidRDefault="00D36FF3">
      <w:pPr>
        <w:suppressAutoHyphens/>
        <w:spacing w:line="360" w:lineRule="auto"/>
        <w:ind w:firstLineChars="200" w:firstLine="420"/>
        <w:rPr>
          <w:rFonts w:ascii="宋体" w:hAnsi="宋体"/>
          <w:bCs/>
          <w:kern w:val="1"/>
          <w:szCs w:val="21"/>
          <w:lang w:eastAsia="ar-SA"/>
        </w:rPr>
      </w:pPr>
      <w:r>
        <w:rPr>
          <w:rFonts w:ascii="宋体" w:hAnsi="宋体"/>
          <w:bCs/>
          <w:kern w:val="1"/>
          <w:szCs w:val="21"/>
          <w:lang w:eastAsia="ar-SA"/>
        </w:rPr>
        <w:t>1.发包人承诺按照法律规定履行项目审批手续、筹集工程建设资金并按照合同约定的期限和方式支付合同价款。</w:t>
      </w:r>
    </w:p>
    <w:p w:rsidR="00CB06A9" w:rsidRDefault="00D36FF3">
      <w:pPr>
        <w:suppressAutoHyphens/>
        <w:spacing w:line="360" w:lineRule="auto"/>
        <w:ind w:firstLineChars="200" w:firstLine="420"/>
        <w:rPr>
          <w:rFonts w:ascii="宋体" w:hAnsi="宋体"/>
          <w:bCs/>
          <w:kern w:val="1"/>
          <w:szCs w:val="21"/>
          <w:lang w:eastAsia="ar-SA"/>
        </w:rPr>
      </w:pPr>
      <w:r>
        <w:rPr>
          <w:rFonts w:ascii="宋体" w:hAnsi="宋体"/>
          <w:bCs/>
          <w:kern w:val="1"/>
          <w:szCs w:val="21"/>
          <w:lang w:eastAsia="ar-SA"/>
        </w:rPr>
        <w:t>2.承包人承诺按照法律规定及合同约定组织完成工程施工，确保工程质量和安全，不进行转包及违法分包，并在缺陷责任期及保修期内承担相应的工程维修责任。</w:t>
      </w:r>
    </w:p>
    <w:p w:rsidR="00CB06A9" w:rsidRDefault="00D36FF3">
      <w:pPr>
        <w:suppressAutoHyphens/>
        <w:spacing w:line="360" w:lineRule="auto"/>
        <w:ind w:firstLineChars="200" w:firstLine="420"/>
        <w:rPr>
          <w:rFonts w:ascii="宋体" w:hAnsi="宋体"/>
          <w:bCs/>
          <w:kern w:val="1"/>
          <w:szCs w:val="21"/>
          <w:lang w:eastAsia="ar-SA"/>
        </w:rPr>
      </w:pPr>
      <w:r>
        <w:rPr>
          <w:rFonts w:ascii="宋体" w:hAnsi="宋体"/>
          <w:bCs/>
          <w:kern w:val="1"/>
          <w:szCs w:val="21"/>
          <w:lang w:eastAsia="ar-SA"/>
        </w:rPr>
        <w:t>3.发包人和承包人通过招投标形式签订合同的，双方理解并承诺不再就同一工程另行签订与合同实质性内容相背离的协议。</w:t>
      </w:r>
    </w:p>
    <w:p w:rsidR="00CB06A9" w:rsidRDefault="00D36FF3">
      <w:pPr>
        <w:suppressAutoHyphens/>
        <w:spacing w:line="360" w:lineRule="auto"/>
        <w:rPr>
          <w:rFonts w:ascii="宋体" w:hAnsi="宋体"/>
          <w:bCs/>
          <w:kern w:val="1"/>
          <w:szCs w:val="21"/>
          <w:lang w:eastAsia="ar-SA"/>
        </w:rPr>
      </w:pPr>
      <w:bookmarkStart w:id="99" w:name="_Toc351203488"/>
      <w:r>
        <w:rPr>
          <w:rFonts w:ascii="宋体" w:hAnsi="宋体"/>
          <w:kern w:val="1"/>
          <w:szCs w:val="21"/>
          <w:lang w:eastAsia="ar-SA"/>
        </w:rPr>
        <w:t>八、词语含义</w:t>
      </w:r>
      <w:bookmarkEnd w:id="99"/>
    </w:p>
    <w:p w:rsidR="00CB06A9" w:rsidRDefault="00D36FF3">
      <w:pPr>
        <w:suppressAutoHyphens/>
        <w:spacing w:line="360" w:lineRule="auto"/>
        <w:ind w:firstLineChars="200" w:firstLine="420"/>
        <w:rPr>
          <w:rFonts w:ascii="宋体" w:hAnsi="宋体"/>
          <w:bCs/>
          <w:kern w:val="1"/>
          <w:szCs w:val="21"/>
          <w:lang w:eastAsia="ar-SA"/>
        </w:rPr>
      </w:pPr>
      <w:r>
        <w:rPr>
          <w:rFonts w:ascii="宋体" w:hAnsi="宋体"/>
          <w:bCs/>
          <w:kern w:val="1"/>
          <w:szCs w:val="21"/>
          <w:lang w:eastAsia="ar-SA"/>
        </w:rPr>
        <w:t>本协议书中词语含义与第二部分通用合同条款中赋予的含义相同。</w:t>
      </w:r>
    </w:p>
    <w:p w:rsidR="00CB06A9" w:rsidRDefault="00D36FF3">
      <w:pPr>
        <w:keepNext/>
        <w:keepLines/>
        <w:suppressAutoHyphens/>
        <w:spacing w:before="120" w:after="120" w:line="360" w:lineRule="auto"/>
        <w:outlineLvl w:val="3"/>
        <w:rPr>
          <w:rFonts w:ascii="宋体" w:hAnsi="宋体"/>
          <w:b/>
          <w:kern w:val="1"/>
          <w:szCs w:val="21"/>
          <w:lang w:eastAsia="ar-SA" w:bidi="he-IL"/>
        </w:rPr>
      </w:pPr>
      <w:bookmarkStart w:id="100" w:name="_Toc351203489"/>
      <w:r>
        <w:rPr>
          <w:rFonts w:ascii="宋体" w:hAnsi="宋体"/>
          <w:bCs/>
          <w:kern w:val="1"/>
          <w:szCs w:val="21"/>
          <w:lang w:eastAsia="ar-SA" w:bidi="he-IL"/>
        </w:rPr>
        <w:t>九、签订时间</w:t>
      </w:r>
      <w:bookmarkEnd w:id="100"/>
    </w:p>
    <w:p w:rsidR="00CB06A9" w:rsidRDefault="00D36FF3">
      <w:pPr>
        <w:suppressAutoHyphens/>
        <w:spacing w:line="360" w:lineRule="auto"/>
        <w:ind w:firstLineChars="200" w:firstLine="420"/>
        <w:rPr>
          <w:rFonts w:ascii="宋体" w:hAnsi="宋体"/>
          <w:bCs/>
          <w:kern w:val="1"/>
          <w:szCs w:val="21"/>
          <w:lang w:eastAsia="ar-SA"/>
        </w:rPr>
      </w:pPr>
      <w:r>
        <w:rPr>
          <w:rFonts w:ascii="宋体" w:hAnsi="宋体"/>
          <w:bCs/>
          <w:kern w:val="1"/>
          <w:szCs w:val="21"/>
          <w:lang w:eastAsia="ar-SA"/>
        </w:rPr>
        <w:t>本合同于</w:t>
      </w:r>
      <w:r>
        <w:rPr>
          <w:rFonts w:ascii="宋体" w:hAnsi="宋体"/>
          <w:bCs/>
          <w:kern w:val="1"/>
          <w:szCs w:val="21"/>
          <w:u w:val="single"/>
          <w:lang w:eastAsia="ar-SA"/>
        </w:rPr>
        <w:t xml:space="preserve"> 202</w:t>
      </w:r>
      <w:r>
        <w:rPr>
          <w:rFonts w:ascii="宋体" w:hAnsi="宋体" w:hint="eastAsia"/>
          <w:bCs/>
          <w:kern w:val="1"/>
          <w:szCs w:val="21"/>
          <w:u w:val="single"/>
        </w:rPr>
        <w:t>1</w:t>
      </w:r>
      <w:r>
        <w:rPr>
          <w:rFonts w:ascii="宋体" w:hAnsi="宋体"/>
          <w:bCs/>
          <w:kern w:val="1"/>
          <w:szCs w:val="21"/>
          <w:lang w:eastAsia="ar-SA"/>
        </w:rPr>
        <w:t>年</w:t>
      </w:r>
      <w:r>
        <w:rPr>
          <w:rFonts w:ascii="宋体" w:hAnsi="宋体"/>
          <w:bCs/>
          <w:kern w:val="1"/>
          <w:szCs w:val="21"/>
          <w:u w:val="single"/>
          <w:lang w:eastAsia="ar-SA"/>
        </w:rPr>
        <w:t xml:space="preserve"> </w:t>
      </w:r>
      <w:r>
        <w:rPr>
          <w:rFonts w:ascii="宋体" w:hAnsi="宋体"/>
          <w:bCs/>
          <w:kern w:val="1"/>
          <w:szCs w:val="21"/>
          <w:u w:val="single"/>
        </w:rPr>
        <w:t xml:space="preserve">   </w:t>
      </w:r>
      <w:r>
        <w:rPr>
          <w:rFonts w:ascii="宋体" w:hAnsi="宋体"/>
          <w:bCs/>
          <w:kern w:val="1"/>
          <w:szCs w:val="21"/>
          <w:u w:val="single"/>
          <w:lang w:eastAsia="ar-SA"/>
        </w:rPr>
        <w:t xml:space="preserve"> </w:t>
      </w:r>
      <w:r>
        <w:rPr>
          <w:rFonts w:ascii="宋体" w:hAnsi="宋体"/>
          <w:bCs/>
          <w:kern w:val="1"/>
          <w:szCs w:val="21"/>
          <w:lang w:eastAsia="ar-SA"/>
        </w:rPr>
        <w:t>月</w:t>
      </w:r>
      <w:r>
        <w:rPr>
          <w:rFonts w:ascii="宋体" w:hAnsi="宋体"/>
          <w:bCs/>
          <w:kern w:val="1"/>
          <w:szCs w:val="21"/>
          <w:u w:val="single"/>
          <w:lang w:eastAsia="ar-SA"/>
        </w:rPr>
        <w:t xml:space="preserve">    </w:t>
      </w:r>
      <w:r>
        <w:rPr>
          <w:rFonts w:ascii="宋体" w:hAnsi="宋体"/>
          <w:bCs/>
          <w:kern w:val="1"/>
          <w:szCs w:val="21"/>
          <w:lang w:eastAsia="ar-SA"/>
        </w:rPr>
        <w:t>日签订。</w:t>
      </w:r>
    </w:p>
    <w:p w:rsidR="00CB06A9" w:rsidRDefault="00D36FF3">
      <w:pPr>
        <w:keepNext/>
        <w:keepLines/>
        <w:suppressAutoHyphens/>
        <w:spacing w:before="120" w:after="120" w:line="360" w:lineRule="auto"/>
        <w:outlineLvl w:val="3"/>
        <w:rPr>
          <w:rFonts w:ascii="宋体" w:hAnsi="宋体"/>
          <w:b/>
          <w:kern w:val="1"/>
          <w:szCs w:val="21"/>
          <w:lang w:eastAsia="ar-SA" w:bidi="he-IL"/>
        </w:rPr>
      </w:pPr>
      <w:bookmarkStart w:id="101" w:name="_Toc351203490"/>
      <w:r>
        <w:rPr>
          <w:rFonts w:ascii="宋体" w:hAnsi="宋体"/>
          <w:bCs/>
          <w:kern w:val="1"/>
          <w:szCs w:val="21"/>
          <w:lang w:eastAsia="ar-SA" w:bidi="he-IL"/>
        </w:rPr>
        <w:t>十、签订地点</w:t>
      </w:r>
      <w:bookmarkEnd w:id="101"/>
    </w:p>
    <w:p w:rsidR="00CB06A9" w:rsidRDefault="00D36FF3">
      <w:pPr>
        <w:suppressAutoHyphens/>
        <w:spacing w:line="360" w:lineRule="auto"/>
        <w:ind w:firstLineChars="200" w:firstLine="420"/>
        <w:rPr>
          <w:rFonts w:ascii="宋体" w:hAnsi="宋体"/>
          <w:bCs/>
          <w:kern w:val="1"/>
          <w:szCs w:val="21"/>
          <w:lang w:eastAsia="ar-SA"/>
        </w:rPr>
      </w:pPr>
      <w:r>
        <w:rPr>
          <w:rFonts w:ascii="宋体" w:hAnsi="宋体"/>
          <w:bCs/>
          <w:kern w:val="1"/>
          <w:szCs w:val="21"/>
          <w:lang w:eastAsia="ar-SA"/>
        </w:rPr>
        <w:t>本合同在</w:t>
      </w:r>
      <w:r>
        <w:rPr>
          <w:rFonts w:ascii="宋体" w:hAnsi="宋体"/>
          <w:bCs/>
          <w:kern w:val="1"/>
          <w:szCs w:val="21"/>
          <w:u w:val="single"/>
          <w:lang w:eastAsia="ar-SA"/>
        </w:rPr>
        <w:t xml:space="preserve"> </w:t>
      </w:r>
      <w:r>
        <w:rPr>
          <w:rFonts w:ascii="宋体" w:hAnsi="宋体"/>
          <w:bCs/>
          <w:kern w:val="1"/>
          <w:szCs w:val="21"/>
          <w:u w:val="single"/>
        </w:rPr>
        <w:t xml:space="preserve">       </w:t>
      </w:r>
      <w:r>
        <w:rPr>
          <w:rFonts w:ascii="宋体" w:hAnsi="宋体"/>
          <w:bCs/>
          <w:kern w:val="1"/>
          <w:szCs w:val="21"/>
          <w:u w:val="single"/>
          <w:lang w:eastAsia="ar-SA"/>
        </w:rPr>
        <w:t xml:space="preserve">  </w:t>
      </w:r>
      <w:r>
        <w:rPr>
          <w:rFonts w:ascii="宋体" w:hAnsi="宋体"/>
          <w:bCs/>
          <w:kern w:val="1"/>
          <w:szCs w:val="21"/>
          <w:lang w:eastAsia="ar-SA"/>
        </w:rPr>
        <w:t>签订。</w:t>
      </w:r>
    </w:p>
    <w:p w:rsidR="00CB06A9" w:rsidRDefault="00D36FF3">
      <w:pPr>
        <w:keepNext/>
        <w:keepLines/>
        <w:suppressAutoHyphens/>
        <w:spacing w:before="120" w:after="120" w:line="360" w:lineRule="auto"/>
        <w:outlineLvl w:val="3"/>
        <w:rPr>
          <w:rFonts w:ascii="宋体" w:hAnsi="宋体"/>
          <w:b/>
          <w:kern w:val="1"/>
          <w:szCs w:val="21"/>
          <w:lang w:eastAsia="ar-SA" w:bidi="he-IL"/>
        </w:rPr>
      </w:pPr>
      <w:bookmarkStart w:id="102" w:name="_Toc351203491"/>
      <w:r>
        <w:rPr>
          <w:rFonts w:ascii="宋体" w:hAnsi="宋体"/>
          <w:bCs/>
          <w:kern w:val="1"/>
          <w:szCs w:val="21"/>
          <w:lang w:eastAsia="ar-SA" w:bidi="he-IL"/>
        </w:rPr>
        <w:t>十一、补充协议</w:t>
      </w:r>
      <w:bookmarkEnd w:id="102"/>
    </w:p>
    <w:p w:rsidR="00CB06A9" w:rsidRDefault="00D36FF3">
      <w:pPr>
        <w:suppressAutoHyphens/>
        <w:spacing w:line="360" w:lineRule="auto"/>
        <w:ind w:firstLineChars="200" w:firstLine="420"/>
        <w:rPr>
          <w:rFonts w:ascii="宋体" w:hAnsi="宋体"/>
          <w:b/>
          <w:bCs/>
          <w:kern w:val="1"/>
          <w:szCs w:val="21"/>
          <w:lang w:eastAsia="ar-SA"/>
        </w:rPr>
      </w:pPr>
      <w:r>
        <w:rPr>
          <w:rFonts w:ascii="宋体" w:hAnsi="宋体"/>
          <w:bCs/>
          <w:kern w:val="1"/>
          <w:szCs w:val="21"/>
          <w:lang w:eastAsia="ar-SA"/>
        </w:rPr>
        <w:t>合同未尽事宜，合同当事人另行签订补充协议，补充协议是合同的组成部分。</w:t>
      </w:r>
    </w:p>
    <w:p w:rsidR="00CB06A9" w:rsidRDefault="00D36FF3">
      <w:pPr>
        <w:keepNext/>
        <w:keepLines/>
        <w:suppressAutoHyphens/>
        <w:spacing w:before="120" w:after="120" w:line="360" w:lineRule="auto"/>
        <w:outlineLvl w:val="3"/>
        <w:rPr>
          <w:rFonts w:ascii="宋体" w:hAnsi="宋体"/>
          <w:b/>
          <w:kern w:val="1"/>
          <w:szCs w:val="21"/>
          <w:lang w:eastAsia="ar-SA" w:bidi="he-IL"/>
        </w:rPr>
      </w:pPr>
      <w:bookmarkStart w:id="103" w:name="_Toc351203492"/>
      <w:r>
        <w:rPr>
          <w:rFonts w:ascii="宋体" w:hAnsi="宋体"/>
          <w:bCs/>
          <w:kern w:val="1"/>
          <w:szCs w:val="21"/>
          <w:lang w:eastAsia="ar-SA" w:bidi="he-IL"/>
        </w:rPr>
        <w:t>十二、合同生效</w:t>
      </w:r>
      <w:bookmarkEnd w:id="103"/>
    </w:p>
    <w:p w:rsidR="00CB06A9" w:rsidRDefault="00D36FF3">
      <w:pPr>
        <w:suppressAutoHyphens/>
        <w:spacing w:line="360" w:lineRule="auto"/>
        <w:ind w:firstLineChars="200" w:firstLine="420"/>
        <w:rPr>
          <w:rFonts w:ascii="宋体" w:hAnsi="宋体"/>
          <w:bCs/>
          <w:kern w:val="1"/>
          <w:szCs w:val="21"/>
          <w:lang w:eastAsia="ar-SA"/>
        </w:rPr>
      </w:pPr>
      <w:r>
        <w:rPr>
          <w:rFonts w:ascii="宋体" w:hAnsi="宋体"/>
          <w:bCs/>
          <w:kern w:val="1"/>
          <w:szCs w:val="21"/>
          <w:lang w:eastAsia="ar-SA"/>
        </w:rPr>
        <w:t>本合同自</w:t>
      </w:r>
      <w:r>
        <w:rPr>
          <w:rFonts w:ascii="宋体" w:hAnsi="宋体"/>
          <w:bCs/>
          <w:kern w:val="1"/>
          <w:szCs w:val="21"/>
          <w:u w:val="single"/>
          <w:lang w:eastAsia="ar-SA"/>
        </w:rPr>
        <w:t xml:space="preserve">  </w:t>
      </w:r>
      <w:r>
        <w:rPr>
          <w:rFonts w:ascii="宋体" w:hAnsi="宋体"/>
          <w:bCs/>
          <w:kern w:val="1"/>
          <w:szCs w:val="21"/>
          <w:u w:val="single"/>
        </w:rPr>
        <w:t xml:space="preserve">         </w:t>
      </w:r>
      <w:r>
        <w:rPr>
          <w:rFonts w:ascii="宋体" w:hAnsi="宋体"/>
          <w:bCs/>
          <w:kern w:val="1"/>
          <w:szCs w:val="21"/>
          <w:u w:val="single"/>
          <w:lang w:eastAsia="ar-SA"/>
        </w:rPr>
        <w:t xml:space="preserve"> </w:t>
      </w:r>
      <w:r>
        <w:rPr>
          <w:rFonts w:ascii="宋体" w:hAnsi="宋体"/>
          <w:bCs/>
          <w:kern w:val="1"/>
          <w:szCs w:val="21"/>
          <w:lang w:eastAsia="ar-SA"/>
        </w:rPr>
        <w:t>生效。</w:t>
      </w:r>
    </w:p>
    <w:p w:rsidR="00CB06A9" w:rsidRDefault="00D36FF3">
      <w:pPr>
        <w:keepNext/>
        <w:keepLines/>
        <w:suppressAutoHyphens/>
        <w:spacing w:before="120" w:after="120" w:line="360" w:lineRule="auto"/>
        <w:outlineLvl w:val="3"/>
        <w:rPr>
          <w:rFonts w:ascii="宋体" w:hAnsi="宋体"/>
          <w:b/>
          <w:kern w:val="1"/>
          <w:szCs w:val="21"/>
          <w:lang w:eastAsia="ar-SA" w:bidi="he-IL"/>
        </w:rPr>
      </w:pPr>
      <w:bookmarkStart w:id="104" w:name="_Toc351203493"/>
      <w:r>
        <w:rPr>
          <w:rFonts w:ascii="宋体" w:hAnsi="宋体"/>
          <w:bCs/>
          <w:kern w:val="1"/>
          <w:szCs w:val="21"/>
          <w:lang w:eastAsia="ar-SA" w:bidi="he-IL"/>
        </w:rPr>
        <w:t>十三、合同份数</w:t>
      </w:r>
      <w:bookmarkEnd w:id="104"/>
    </w:p>
    <w:p w:rsidR="00CB06A9" w:rsidRDefault="00D36FF3">
      <w:pPr>
        <w:suppressAutoHyphens/>
        <w:spacing w:line="360" w:lineRule="auto"/>
        <w:ind w:firstLineChars="200" w:firstLine="420"/>
        <w:rPr>
          <w:rFonts w:ascii="宋体" w:hAnsi="宋体"/>
          <w:bCs/>
          <w:kern w:val="1"/>
          <w:szCs w:val="21"/>
          <w:lang w:eastAsia="ar-SA"/>
        </w:rPr>
      </w:pPr>
      <w:r>
        <w:rPr>
          <w:rFonts w:ascii="宋体" w:hAnsi="宋体"/>
          <w:bCs/>
          <w:kern w:val="1"/>
          <w:szCs w:val="21"/>
          <w:lang w:eastAsia="ar-SA"/>
        </w:rPr>
        <w:t>本合同一式</w:t>
      </w:r>
      <w:r>
        <w:rPr>
          <w:rFonts w:ascii="宋体" w:hAnsi="宋体"/>
          <w:bCs/>
          <w:kern w:val="1"/>
          <w:szCs w:val="21"/>
          <w:u w:val="single"/>
          <w:lang w:eastAsia="ar-SA"/>
        </w:rPr>
        <w:t>正本二份</w:t>
      </w:r>
      <w:r>
        <w:rPr>
          <w:rFonts w:ascii="宋体" w:hAnsi="宋体"/>
          <w:bCs/>
          <w:kern w:val="1"/>
          <w:szCs w:val="21"/>
          <w:u w:val="single"/>
        </w:rPr>
        <w:t>、</w:t>
      </w:r>
      <w:r w:rsidR="00BA7196">
        <w:rPr>
          <w:rFonts w:ascii="宋体" w:hAnsi="宋体"/>
          <w:bCs/>
          <w:kern w:val="1"/>
          <w:szCs w:val="21"/>
          <w:u w:val="single"/>
          <w:lang w:eastAsia="ar-SA"/>
        </w:rPr>
        <w:t>副本</w:t>
      </w:r>
      <w:r w:rsidR="00BA7196">
        <w:rPr>
          <w:rFonts w:ascii="宋体" w:hAnsi="宋体" w:hint="eastAsia"/>
          <w:bCs/>
          <w:kern w:val="1"/>
          <w:szCs w:val="21"/>
          <w:u w:val="single"/>
        </w:rPr>
        <w:t>六</w:t>
      </w:r>
      <w:r w:rsidR="00BA7196">
        <w:rPr>
          <w:rFonts w:ascii="宋体" w:hAnsi="宋体"/>
          <w:bCs/>
          <w:kern w:val="1"/>
          <w:szCs w:val="21"/>
          <w:u w:val="single"/>
          <w:lang w:eastAsia="ar-SA"/>
        </w:rPr>
        <w:t>份</w:t>
      </w:r>
      <w:r>
        <w:rPr>
          <w:rFonts w:ascii="宋体" w:hAnsi="宋体"/>
          <w:bCs/>
          <w:kern w:val="1"/>
          <w:szCs w:val="21"/>
          <w:lang w:eastAsia="ar-SA"/>
        </w:rPr>
        <w:t>，均具有同等法律效力，发包人执</w:t>
      </w:r>
      <w:r>
        <w:rPr>
          <w:rFonts w:ascii="宋体" w:hAnsi="宋体"/>
          <w:bCs/>
          <w:kern w:val="1"/>
          <w:szCs w:val="21"/>
          <w:u w:val="single"/>
          <w:lang w:eastAsia="ar-SA"/>
        </w:rPr>
        <w:t xml:space="preserve"> </w:t>
      </w:r>
      <w:r>
        <w:rPr>
          <w:rFonts w:ascii="宋体" w:hAnsi="宋体"/>
          <w:bCs/>
          <w:kern w:val="1"/>
          <w:szCs w:val="21"/>
          <w:u w:val="single"/>
        </w:rPr>
        <w:t>正本一份、副本</w:t>
      </w:r>
      <w:r w:rsidR="00BA7196">
        <w:rPr>
          <w:rFonts w:ascii="宋体" w:hAnsi="宋体" w:hint="eastAsia"/>
          <w:bCs/>
          <w:kern w:val="1"/>
          <w:szCs w:val="21"/>
          <w:u w:val="single"/>
        </w:rPr>
        <w:t>三</w:t>
      </w:r>
      <w:r>
        <w:rPr>
          <w:rFonts w:ascii="宋体" w:hAnsi="宋体"/>
          <w:bCs/>
          <w:kern w:val="1"/>
          <w:szCs w:val="21"/>
          <w:u w:val="single"/>
        </w:rPr>
        <w:t xml:space="preserve"> </w:t>
      </w:r>
      <w:r>
        <w:rPr>
          <w:rFonts w:ascii="宋体" w:hAnsi="宋体"/>
          <w:bCs/>
          <w:kern w:val="1"/>
          <w:szCs w:val="21"/>
          <w:lang w:eastAsia="ar-SA"/>
        </w:rPr>
        <w:t>份，承包人执</w:t>
      </w:r>
      <w:r>
        <w:rPr>
          <w:rFonts w:ascii="宋体" w:hAnsi="宋体"/>
          <w:bCs/>
          <w:kern w:val="1"/>
          <w:szCs w:val="21"/>
          <w:u w:val="single"/>
        </w:rPr>
        <w:t xml:space="preserve">   正本一份、副本</w:t>
      </w:r>
      <w:r w:rsidR="00BA7196">
        <w:rPr>
          <w:rFonts w:ascii="宋体" w:hAnsi="宋体" w:hint="eastAsia"/>
          <w:bCs/>
          <w:kern w:val="1"/>
          <w:szCs w:val="21"/>
          <w:u w:val="single"/>
        </w:rPr>
        <w:t>三</w:t>
      </w:r>
      <w:r>
        <w:rPr>
          <w:rFonts w:ascii="宋体" w:hAnsi="宋体"/>
          <w:bCs/>
          <w:kern w:val="1"/>
          <w:szCs w:val="21"/>
          <w:u w:val="single"/>
        </w:rPr>
        <w:t xml:space="preserve"> </w:t>
      </w:r>
      <w:r>
        <w:rPr>
          <w:rFonts w:ascii="宋体" w:hAnsi="宋体"/>
          <w:bCs/>
          <w:kern w:val="1"/>
          <w:szCs w:val="21"/>
          <w:lang w:eastAsia="ar-SA"/>
        </w:rPr>
        <w:t>份。</w:t>
      </w:r>
    </w:p>
    <w:p w:rsidR="00CB06A9" w:rsidRDefault="00CB06A9">
      <w:pPr>
        <w:suppressAutoHyphens/>
        <w:spacing w:line="360" w:lineRule="auto"/>
        <w:rPr>
          <w:rFonts w:ascii="宋体" w:hAnsi="宋体"/>
          <w:bCs/>
          <w:kern w:val="1"/>
          <w:szCs w:val="21"/>
          <w:lang w:eastAsia="ar-SA"/>
        </w:rPr>
      </w:pPr>
    </w:p>
    <w:p w:rsidR="00CB06A9" w:rsidRDefault="00D36FF3">
      <w:pPr>
        <w:suppressAutoHyphens/>
        <w:spacing w:line="360" w:lineRule="auto"/>
        <w:rPr>
          <w:rFonts w:ascii="宋体" w:hAnsi="宋体"/>
          <w:kern w:val="1"/>
          <w:szCs w:val="21"/>
          <w:lang w:eastAsia="ar-SA"/>
        </w:rPr>
      </w:pPr>
      <w:r>
        <w:rPr>
          <w:rFonts w:ascii="宋体" w:hAnsi="宋体"/>
          <w:kern w:val="1"/>
          <w:szCs w:val="21"/>
          <w:lang w:eastAsia="ar-SA"/>
        </w:rPr>
        <w:t>发包人：  (公章)                     承包人：  (公章)</w:t>
      </w:r>
    </w:p>
    <w:p w:rsidR="00CB06A9" w:rsidRDefault="00D36FF3">
      <w:pPr>
        <w:suppressAutoHyphens/>
        <w:spacing w:line="360" w:lineRule="auto"/>
        <w:rPr>
          <w:rFonts w:ascii="宋体" w:hAnsi="宋体"/>
          <w:kern w:val="1"/>
          <w:szCs w:val="21"/>
          <w:u w:val="single"/>
          <w:lang w:eastAsia="ar-SA"/>
        </w:rPr>
      </w:pPr>
      <w:r>
        <w:rPr>
          <w:rFonts w:ascii="宋体" w:hAnsi="宋体"/>
          <w:kern w:val="1"/>
          <w:szCs w:val="21"/>
          <w:lang w:eastAsia="ar-SA"/>
        </w:rPr>
        <w:t xml:space="preserve">                                 </w:t>
      </w:r>
    </w:p>
    <w:p w:rsidR="00CB06A9" w:rsidRDefault="00D36FF3">
      <w:pPr>
        <w:suppressAutoHyphens/>
        <w:spacing w:line="360" w:lineRule="auto"/>
        <w:rPr>
          <w:rFonts w:ascii="宋体" w:hAnsi="宋体"/>
          <w:kern w:val="1"/>
          <w:szCs w:val="21"/>
          <w:lang w:eastAsia="ar-SA"/>
        </w:rPr>
      </w:pPr>
      <w:r>
        <w:rPr>
          <w:rFonts w:ascii="宋体" w:hAnsi="宋体"/>
          <w:kern w:val="1"/>
          <w:szCs w:val="21"/>
          <w:lang w:eastAsia="ar-SA"/>
        </w:rPr>
        <w:t>法定代表人或其委托代理人：           法定代表人或其委托代理人：</w:t>
      </w:r>
    </w:p>
    <w:p w:rsidR="00CB06A9" w:rsidRDefault="00D36FF3">
      <w:pPr>
        <w:suppressAutoHyphens/>
        <w:spacing w:line="360" w:lineRule="auto"/>
        <w:rPr>
          <w:rFonts w:ascii="宋体" w:hAnsi="宋体"/>
          <w:kern w:val="1"/>
          <w:szCs w:val="21"/>
          <w:lang w:eastAsia="ar-SA"/>
        </w:rPr>
      </w:pPr>
      <w:r>
        <w:rPr>
          <w:rFonts w:ascii="宋体" w:hAnsi="宋体"/>
          <w:kern w:val="1"/>
          <w:szCs w:val="21"/>
          <w:lang w:eastAsia="ar-SA"/>
        </w:rPr>
        <w:t>（签字）                             （签字）</w:t>
      </w:r>
    </w:p>
    <w:p w:rsidR="00CB06A9" w:rsidRDefault="00CB06A9">
      <w:pPr>
        <w:suppressAutoHyphens/>
        <w:spacing w:line="360" w:lineRule="auto"/>
        <w:rPr>
          <w:rFonts w:ascii="宋体" w:hAnsi="宋体"/>
          <w:kern w:val="1"/>
          <w:szCs w:val="21"/>
          <w:u w:val="single"/>
          <w:lang w:eastAsia="ar-SA"/>
        </w:rPr>
      </w:pPr>
    </w:p>
    <w:p w:rsidR="00CB06A9" w:rsidRDefault="00D36FF3">
      <w:pPr>
        <w:tabs>
          <w:tab w:val="left" w:pos="4410"/>
        </w:tabs>
        <w:suppressAutoHyphens/>
        <w:spacing w:line="360" w:lineRule="auto"/>
        <w:rPr>
          <w:rFonts w:ascii="宋体" w:hAnsi="宋体"/>
          <w:kern w:val="1"/>
          <w:szCs w:val="21"/>
          <w:lang w:eastAsia="ar-SA"/>
        </w:rPr>
      </w:pPr>
      <w:r>
        <w:rPr>
          <w:rFonts w:ascii="宋体" w:hAnsi="宋体"/>
          <w:kern w:val="1"/>
          <w:szCs w:val="21"/>
          <w:lang w:eastAsia="ar-SA"/>
        </w:rPr>
        <w:t>组织机构代码：</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kern w:val="1"/>
          <w:szCs w:val="21"/>
          <w:lang w:eastAsia="ar-SA"/>
        </w:rPr>
        <w:t xml:space="preserve">  组织机构代码：</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cs="宋体" w:hint="eastAsia"/>
          <w:kern w:val="1"/>
          <w:szCs w:val="21"/>
          <w:u w:val="single"/>
        </w:rPr>
        <w:t xml:space="preserve"> </w:t>
      </w:r>
      <w:r>
        <w:rPr>
          <w:rFonts w:ascii="宋体" w:hAnsi="宋体"/>
          <w:kern w:val="1"/>
          <w:szCs w:val="21"/>
          <w:lang w:eastAsia="ar-SA"/>
        </w:rPr>
        <w:t xml:space="preserve"> </w:t>
      </w:r>
    </w:p>
    <w:p w:rsidR="00CB06A9" w:rsidRDefault="00D36FF3">
      <w:pPr>
        <w:suppressAutoHyphens/>
        <w:spacing w:line="360" w:lineRule="auto"/>
        <w:rPr>
          <w:rFonts w:ascii="宋体" w:hAnsi="宋体"/>
          <w:kern w:val="1"/>
          <w:szCs w:val="21"/>
        </w:rPr>
      </w:pPr>
      <w:r>
        <w:rPr>
          <w:rFonts w:ascii="宋体" w:hAnsi="宋体"/>
          <w:kern w:val="1"/>
          <w:szCs w:val="21"/>
          <w:lang w:eastAsia="ar-SA"/>
        </w:rPr>
        <w:t>地  址：</w:t>
      </w:r>
      <w:r>
        <w:rPr>
          <w:rFonts w:ascii="宋体" w:hAnsi="宋体"/>
          <w:kern w:val="1"/>
          <w:szCs w:val="21"/>
          <w:u w:val="single"/>
          <w:lang w:eastAsia="ar-SA"/>
        </w:rPr>
        <w:t xml:space="preserve">                           </w:t>
      </w:r>
      <w:r>
        <w:rPr>
          <w:rFonts w:ascii="宋体" w:hAnsi="宋体"/>
          <w:kern w:val="1"/>
          <w:szCs w:val="21"/>
          <w:lang w:eastAsia="ar-SA"/>
        </w:rPr>
        <w:t xml:space="preserve">  地  址：</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cs="宋体" w:hint="eastAsia"/>
          <w:kern w:val="1"/>
          <w:szCs w:val="21"/>
          <w:u w:val="single"/>
        </w:rPr>
        <w:t xml:space="preserve">             </w:t>
      </w:r>
    </w:p>
    <w:p w:rsidR="00CB06A9" w:rsidRDefault="00D36FF3">
      <w:pPr>
        <w:suppressAutoHyphens/>
        <w:spacing w:line="360" w:lineRule="auto"/>
        <w:rPr>
          <w:rFonts w:ascii="宋体" w:hAnsi="宋体"/>
          <w:kern w:val="1"/>
          <w:szCs w:val="21"/>
        </w:rPr>
      </w:pPr>
      <w:r>
        <w:rPr>
          <w:rFonts w:ascii="宋体" w:hAnsi="宋体"/>
          <w:kern w:val="1"/>
          <w:szCs w:val="21"/>
          <w:lang w:eastAsia="ar-SA"/>
        </w:rPr>
        <w:t>邮政编码：</w:t>
      </w:r>
      <w:r>
        <w:rPr>
          <w:rFonts w:ascii="宋体" w:hAnsi="宋体"/>
          <w:kern w:val="1"/>
          <w:szCs w:val="21"/>
          <w:u w:val="single"/>
          <w:lang w:eastAsia="ar-SA"/>
        </w:rPr>
        <w:t xml:space="preserve">                         </w:t>
      </w:r>
      <w:r>
        <w:rPr>
          <w:rFonts w:ascii="宋体" w:hAnsi="宋体"/>
          <w:kern w:val="1"/>
          <w:szCs w:val="21"/>
          <w:lang w:eastAsia="ar-SA"/>
        </w:rPr>
        <w:t xml:space="preserve">  邮政编码：</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cs="宋体" w:hint="eastAsia"/>
          <w:kern w:val="1"/>
          <w:szCs w:val="21"/>
          <w:u w:val="single"/>
        </w:rPr>
        <w:t xml:space="preserve">             </w:t>
      </w:r>
    </w:p>
    <w:p w:rsidR="00CB06A9" w:rsidRDefault="00D36FF3">
      <w:pPr>
        <w:suppressAutoHyphens/>
        <w:spacing w:line="360" w:lineRule="auto"/>
        <w:rPr>
          <w:rFonts w:ascii="宋体" w:hAnsi="宋体"/>
          <w:kern w:val="1"/>
          <w:szCs w:val="21"/>
        </w:rPr>
      </w:pPr>
      <w:r>
        <w:rPr>
          <w:rFonts w:ascii="宋体" w:hAnsi="宋体"/>
          <w:kern w:val="1"/>
          <w:szCs w:val="21"/>
          <w:lang w:eastAsia="ar-SA"/>
        </w:rPr>
        <w:t>法定代表人：</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kern w:val="1"/>
          <w:szCs w:val="21"/>
          <w:lang w:eastAsia="ar-SA"/>
        </w:rPr>
        <w:t xml:space="preserve">  法定代表人：</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cs="宋体" w:hint="eastAsia"/>
          <w:kern w:val="1"/>
          <w:szCs w:val="21"/>
          <w:u w:val="single"/>
        </w:rPr>
        <w:t xml:space="preserve">       </w:t>
      </w:r>
    </w:p>
    <w:p w:rsidR="00CB06A9" w:rsidRDefault="00D36FF3">
      <w:pPr>
        <w:suppressAutoHyphens/>
        <w:spacing w:line="360" w:lineRule="auto"/>
        <w:rPr>
          <w:rFonts w:ascii="宋体" w:hAnsi="宋体"/>
          <w:kern w:val="1"/>
          <w:szCs w:val="21"/>
          <w:lang w:eastAsia="ar-SA"/>
        </w:rPr>
      </w:pPr>
      <w:r>
        <w:rPr>
          <w:rFonts w:ascii="宋体" w:hAnsi="宋体"/>
          <w:kern w:val="1"/>
          <w:szCs w:val="21"/>
          <w:lang w:eastAsia="ar-SA"/>
        </w:rPr>
        <w:t>委托代理人：</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kern w:val="1"/>
          <w:szCs w:val="21"/>
          <w:lang w:eastAsia="ar-SA"/>
        </w:rPr>
        <w:t xml:space="preserve">  委托代理人：</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p>
    <w:p w:rsidR="00CB06A9" w:rsidRDefault="00D36FF3">
      <w:pPr>
        <w:suppressAutoHyphens/>
        <w:spacing w:line="360" w:lineRule="auto"/>
        <w:rPr>
          <w:rFonts w:ascii="宋体" w:hAnsi="宋体"/>
          <w:kern w:val="1"/>
          <w:szCs w:val="21"/>
        </w:rPr>
      </w:pPr>
      <w:r>
        <w:rPr>
          <w:rFonts w:ascii="宋体" w:hAnsi="宋体"/>
          <w:kern w:val="1"/>
          <w:szCs w:val="21"/>
          <w:lang w:eastAsia="ar-SA"/>
        </w:rPr>
        <w:t>电  话：</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kern w:val="1"/>
          <w:szCs w:val="21"/>
          <w:lang w:eastAsia="ar-SA"/>
        </w:rPr>
        <w:t xml:space="preserve">  电  话：</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cs="宋体" w:hint="eastAsia"/>
          <w:kern w:val="1"/>
          <w:szCs w:val="21"/>
          <w:u w:val="single"/>
        </w:rPr>
        <w:t xml:space="preserve">                  </w:t>
      </w:r>
    </w:p>
    <w:p w:rsidR="00CB06A9" w:rsidRDefault="00D36FF3">
      <w:pPr>
        <w:suppressAutoHyphens/>
        <w:spacing w:line="360" w:lineRule="auto"/>
        <w:rPr>
          <w:rFonts w:ascii="宋体" w:hAnsi="宋体"/>
          <w:kern w:val="1"/>
          <w:szCs w:val="21"/>
        </w:rPr>
      </w:pPr>
      <w:r>
        <w:rPr>
          <w:rFonts w:ascii="宋体" w:hAnsi="宋体"/>
          <w:kern w:val="1"/>
          <w:szCs w:val="21"/>
          <w:lang w:eastAsia="ar-SA"/>
        </w:rPr>
        <w:t>传  真：</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kern w:val="1"/>
          <w:szCs w:val="21"/>
          <w:lang w:eastAsia="ar-SA"/>
        </w:rPr>
        <w:t xml:space="preserve">  传  真：</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cs="宋体" w:hint="eastAsia"/>
          <w:kern w:val="1"/>
          <w:szCs w:val="21"/>
          <w:u w:val="single"/>
        </w:rPr>
        <w:t xml:space="preserve">                   </w:t>
      </w:r>
    </w:p>
    <w:p w:rsidR="00CB06A9" w:rsidRDefault="00D36FF3">
      <w:pPr>
        <w:suppressAutoHyphens/>
        <w:spacing w:line="360" w:lineRule="auto"/>
        <w:rPr>
          <w:rFonts w:ascii="宋体" w:hAnsi="宋体"/>
          <w:kern w:val="1"/>
          <w:szCs w:val="21"/>
        </w:rPr>
      </w:pPr>
      <w:r>
        <w:rPr>
          <w:rFonts w:ascii="宋体" w:hAnsi="宋体"/>
          <w:kern w:val="1"/>
          <w:szCs w:val="21"/>
          <w:lang w:eastAsia="ar-SA"/>
        </w:rPr>
        <w:t>电子信箱：</w:t>
      </w:r>
      <w:r>
        <w:rPr>
          <w:rFonts w:ascii="宋体" w:hAnsi="宋体"/>
          <w:kern w:val="1"/>
          <w:szCs w:val="21"/>
          <w:u w:val="single"/>
          <w:lang w:eastAsia="ar-SA"/>
        </w:rPr>
        <w:t xml:space="preserve">                         </w:t>
      </w:r>
      <w:r>
        <w:rPr>
          <w:rFonts w:ascii="宋体" w:hAnsi="宋体"/>
          <w:kern w:val="1"/>
          <w:szCs w:val="21"/>
          <w:lang w:eastAsia="ar-SA"/>
        </w:rPr>
        <w:t xml:space="preserve">  电子信箱：</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cs="宋体" w:hint="eastAsia"/>
          <w:kern w:val="1"/>
          <w:szCs w:val="21"/>
          <w:u w:val="single"/>
        </w:rPr>
        <w:t xml:space="preserve">                 </w:t>
      </w:r>
    </w:p>
    <w:p w:rsidR="00CB06A9" w:rsidRDefault="00D36FF3">
      <w:pPr>
        <w:suppressAutoHyphens/>
        <w:spacing w:line="360" w:lineRule="auto"/>
        <w:rPr>
          <w:rFonts w:ascii="宋体" w:hAnsi="宋体"/>
          <w:kern w:val="1"/>
          <w:szCs w:val="21"/>
          <w:lang w:eastAsia="ar-SA"/>
        </w:rPr>
      </w:pPr>
      <w:r>
        <w:rPr>
          <w:rFonts w:ascii="宋体" w:hAnsi="宋体"/>
          <w:kern w:val="1"/>
          <w:szCs w:val="21"/>
          <w:lang w:eastAsia="ar-SA"/>
        </w:rPr>
        <w:t>开户银行：</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kern w:val="1"/>
          <w:szCs w:val="21"/>
          <w:lang w:eastAsia="ar-SA"/>
        </w:rPr>
        <w:t xml:space="preserve">  开户银行：</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p>
    <w:p w:rsidR="00CB06A9" w:rsidRDefault="00D36FF3">
      <w:pPr>
        <w:suppressAutoHyphens/>
        <w:spacing w:line="360" w:lineRule="auto"/>
        <w:rPr>
          <w:rFonts w:ascii="宋体" w:hAnsi="宋体"/>
          <w:kern w:val="1"/>
          <w:szCs w:val="21"/>
        </w:rPr>
      </w:pPr>
      <w:proofErr w:type="gramStart"/>
      <w:r>
        <w:rPr>
          <w:rFonts w:ascii="宋体" w:hAnsi="宋体"/>
          <w:kern w:val="1"/>
          <w:szCs w:val="21"/>
          <w:lang w:eastAsia="ar-SA"/>
        </w:rPr>
        <w:t>账</w:t>
      </w:r>
      <w:proofErr w:type="gramEnd"/>
      <w:r>
        <w:rPr>
          <w:rFonts w:ascii="宋体" w:hAnsi="宋体"/>
          <w:kern w:val="1"/>
          <w:szCs w:val="21"/>
          <w:lang w:eastAsia="ar-SA"/>
        </w:rPr>
        <w:t xml:space="preserve">  号：</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kern w:val="1"/>
          <w:szCs w:val="21"/>
          <w:lang w:eastAsia="ar-SA"/>
        </w:rPr>
        <w:t xml:space="preserve">  </w:t>
      </w:r>
      <w:proofErr w:type="gramStart"/>
      <w:r>
        <w:rPr>
          <w:rFonts w:ascii="宋体" w:hAnsi="宋体"/>
          <w:kern w:val="1"/>
          <w:szCs w:val="21"/>
          <w:lang w:eastAsia="ar-SA"/>
        </w:rPr>
        <w:t>账</w:t>
      </w:r>
      <w:proofErr w:type="gramEnd"/>
      <w:r>
        <w:rPr>
          <w:rFonts w:ascii="宋体" w:hAnsi="宋体"/>
          <w:kern w:val="1"/>
          <w:szCs w:val="21"/>
          <w:lang w:eastAsia="ar-SA"/>
        </w:rPr>
        <w:t xml:space="preserve">  号：</w:t>
      </w:r>
      <w:r>
        <w:rPr>
          <w:rFonts w:ascii="MingLiU_HKSCS" w:hAnsi="MingLiU_HKSCS" w:cs="MingLiU_HKSCS" w:hint="eastAsia"/>
          <w:kern w:val="1"/>
          <w:szCs w:val="21"/>
          <w:u w:val="single"/>
        </w:rPr>
        <w:t xml:space="preserve">                     </w:t>
      </w:r>
      <w:r>
        <w:rPr>
          <w:rFonts w:ascii="宋体" w:hAnsi="宋体" w:cs="宋体" w:hint="eastAsia"/>
          <w:kern w:val="1"/>
          <w:szCs w:val="21"/>
          <w:u w:val="single"/>
          <w:lang w:eastAsia="ar-SA"/>
        </w:rPr>
        <w:t xml:space="preserve">    </w:t>
      </w:r>
      <w:r>
        <w:rPr>
          <w:rFonts w:ascii="宋体" w:hAnsi="宋体" w:cs="宋体" w:hint="eastAsia"/>
          <w:kern w:val="1"/>
          <w:szCs w:val="21"/>
          <w:u w:val="single"/>
        </w:rPr>
        <w:t>、</w:t>
      </w:r>
    </w:p>
    <w:p w:rsidR="00CB06A9" w:rsidRDefault="00D36FF3">
      <w:pPr>
        <w:suppressAutoHyphens/>
        <w:spacing w:line="360" w:lineRule="auto"/>
        <w:jc w:val="center"/>
        <w:rPr>
          <w:rFonts w:ascii="宋体" w:hAnsi="宋体"/>
          <w:b/>
          <w:kern w:val="1"/>
          <w:sz w:val="30"/>
          <w:szCs w:val="24"/>
          <w:lang w:eastAsia="ar-SA"/>
        </w:rPr>
      </w:pPr>
      <w:r>
        <w:rPr>
          <w:rFonts w:ascii="宋体" w:hAnsi="宋体"/>
          <w:kern w:val="1"/>
          <w:szCs w:val="21"/>
        </w:rPr>
        <w:br w:type="page"/>
      </w:r>
      <w:r>
        <w:rPr>
          <w:rFonts w:ascii="宋体" w:hAnsi="宋体"/>
          <w:b/>
          <w:kern w:val="1"/>
          <w:sz w:val="30"/>
          <w:szCs w:val="24"/>
          <w:lang w:eastAsia="ar-SA"/>
        </w:rPr>
        <w:lastRenderedPageBreak/>
        <w:t>第二部分  通用条款</w:t>
      </w:r>
    </w:p>
    <w:p w:rsidR="00CB06A9" w:rsidRDefault="00CB06A9">
      <w:pPr>
        <w:suppressAutoHyphens/>
        <w:spacing w:line="360" w:lineRule="auto"/>
        <w:rPr>
          <w:rFonts w:ascii="宋体" w:hAnsi="宋体"/>
          <w:kern w:val="1"/>
          <w:szCs w:val="21"/>
          <w:lang w:eastAsia="ar-SA"/>
        </w:rPr>
      </w:pPr>
    </w:p>
    <w:p w:rsidR="00CB06A9" w:rsidRDefault="00D36FF3">
      <w:pPr>
        <w:autoSpaceDE w:val="0"/>
        <w:autoSpaceDN w:val="0"/>
        <w:adjustRightInd w:val="0"/>
        <w:spacing w:before="100" w:after="100" w:line="360" w:lineRule="auto"/>
        <w:jc w:val="center"/>
        <w:rPr>
          <w:rFonts w:ascii="宋体" w:hAnsi="宋体"/>
          <w:b/>
          <w:kern w:val="0"/>
          <w:sz w:val="28"/>
          <w:szCs w:val="28"/>
        </w:rPr>
      </w:pPr>
      <w:r>
        <w:rPr>
          <w:rFonts w:ascii="宋体" w:hAnsi="宋体"/>
          <w:b/>
          <w:kern w:val="0"/>
          <w:sz w:val="28"/>
          <w:szCs w:val="28"/>
        </w:rPr>
        <w:t>详见（GF—201</w:t>
      </w:r>
      <w:r>
        <w:rPr>
          <w:rFonts w:ascii="宋体" w:hAnsi="宋体" w:hint="eastAsia"/>
          <w:b/>
          <w:kern w:val="0"/>
          <w:sz w:val="28"/>
          <w:szCs w:val="28"/>
        </w:rPr>
        <w:t>7</w:t>
      </w:r>
      <w:r>
        <w:rPr>
          <w:rFonts w:ascii="宋体" w:hAnsi="宋体"/>
          <w:b/>
          <w:kern w:val="0"/>
          <w:sz w:val="28"/>
          <w:szCs w:val="28"/>
        </w:rPr>
        <w:t>—0201）建设工程施工合同 通用条款部分。</w:t>
      </w:r>
    </w:p>
    <w:p w:rsidR="00CB06A9" w:rsidRDefault="00CB06A9">
      <w:pPr>
        <w:suppressAutoHyphens/>
        <w:spacing w:line="360" w:lineRule="auto"/>
        <w:rPr>
          <w:rFonts w:ascii="宋体" w:hAnsi="宋体"/>
          <w:kern w:val="1"/>
          <w:szCs w:val="21"/>
          <w:lang w:eastAsia="ar-SA"/>
        </w:rPr>
      </w:pPr>
    </w:p>
    <w:p w:rsidR="00CB06A9" w:rsidRDefault="00CB06A9">
      <w:pPr>
        <w:suppressAutoHyphens/>
        <w:spacing w:line="360" w:lineRule="auto"/>
        <w:rPr>
          <w:rFonts w:ascii="宋体" w:hAnsi="宋体"/>
          <w:kern w:val="1"/>
          <w:szCs w:val="21"/>
          <w:lang w:eastAsia="ar-SA"/>
        </w:rPr>
      </w:pPr>
    </w:p>
    <w:p w:rsidR="00CB06A9" w:rsidRDefault="00D36FF3">
      <w:pPr>
        <w:suppressAutoHyphens/>
        <w:spacing w:line="360" w:lineRule="auto"/>
        <w:jc w:val="center"/>
        <w:rPr>
          <w:rFonts w:ascii="宋体" w:hAnsi="宋体"/>
          <w:kern w:val="1"/>
          <w:sz w:val="30"/>
          <w:szCs w:val="32"/>
          <w:lang w:eastAsia="ar-SA"/>
        </w:rPr>
      </w:pPr>
      <w:r>
        <w:rPr>
          <w:rFonts w:ascii="宋体" w:hAnsi="宋体"/>
          <w:kern w:val="1"/>
          <w:szCs w:val="21"/>
          <w:lang w:eastAsia="ar-SA"/>
        </w:rPr>
        <w:br w:type="page"/>
      </w:r>
      <w:r>
        <w:rPr>
          <w:rFonts w:ascii="宋体" w:hAnsi="宋体"/>
          <w:kern w:val="1"/>
          <w:sz w:val="30"/>
          <w:szCs w:val="32"/>
          <w:lang w:eastAsia="ar-SA"/>
        </w:rPr>
        <w:lastRenderedPageBreak/>
        <w:t>第三部分  专用</w:t>
      </w:r>
      <w:r>
        <w:rPr>
          <w:rFonts w:ascii="宋体" w:hAnsi="宋体"/>
          <w:kern w:val="1"/>
          <w:sz w:val="30"/>
          <w:szCs w:val="32"/>
        </w:rPr>
        <w:t>合同</w:t>
      </w:r>
      <w:r>
        <w:rPr>
          <w:rFonts w:ascii="宋体" w:hAnsi="宋体"/>
          <w:kern w:val="1"/>
          <w:sz w:val="30"/>
          <w:szCs w:val="32"/>
          <w:lang w:eastAsia="ar-SA"/>
        </w:rPr>
        <w:t>条款</w:t>
      </w:r>
    </w:p>
    <w:p w:rsidR="00CB06A9" w:rsidRDefault="00D36FF3">
      <w:pPr>
        <w:pStyle w:val="4"/>
        <w:spacing w:before="120" w:line="480" w:lineRule="exact"/>
        <w:rPr>
          <w:rFonts w:ascii="宋体" w:eastAsia="宋体" w:hAnsi="宋体"/>
          <w:b w:val="0"/>
          <w:sz w:val="21"/>
          <w:szCs w:val="32"/>
        </w:rPr>
      </w:pPr>
      <w:r>
        <w:rPr>
          <w:rFonts w:ascii="宋体" w:eastAsia="宋体" w:hAnsi="宋体" w:hint="eastAsia"/>
          <w:b w:val="0"/>
          <w:sz w:val="21"/>
          <w:szCs w:val="32"/>
        </w:rPr>
        <w:t>一般约定</w:t>
      </w:r>
    </w:p>
    <w:p w:rsidR="00CB06A9" w:rsidRDefault="00D36FF3">
      <w:pPr>
        <w:spacing w:after="120" w:line="480" w:lineRule="exact"/>
        <w:ind w:firstLine="560"/>
        <w:rPr>
          <w:rFonts w:ascii="宋体" w:hAnsi="宋体"/>
          <w:szCs w:val="21"/>
        </w:rPr>
      </w:pPr>
      <w:r>
        <w:rPr>
          <w:rFonts w:ascii="宋体" w:hAnsi="宋体" w:hint="eastAsia"/>
          <w:szCs w:val="21"/>
        </w:rPr>
        <w:t>1.1 词语定义</w:t>
      </w:r>
    </w:p>
    <w:p w:rsidR="00CB06A9" w:rsidRDefault="00D36FF3">
      <w:pPr>
        <w:spacing w:line="480" w:lineRule="exact"/>
        <w:ind w:firstLine="560"/>
        <w:rPr>
          <w:rFonts w:ascii="宋体" w:hAnsi="宋体"/>
          <w:kern w:val="0"/>
          <w:szCs w:val="21"/>
        </w:rPr>
      </w:pPr>
      <w:r>
        <w:rPr>
          <w:rFonts w:ascii="宋体" w:hAnsi="宋体" w:hint="eastAsia"/>
          <w:kern w:val="0"/>
          <w:szCs w:val="21"/>
        </w:rPr>
        <w:t>1.1.1合同</w:t>
      </w:r>
    </w:p>
    <w:p w:rsidR="00CB06A9" w:rsidRDefault="00D36FF3">
      <w:pPr>
        <w:spacing w:line="480" w:lineRule="exact"/>
        <w:ind w:leftChars="266" w:left="559"/>
        <w:rPr>
          <w:rFonts w:ascii="宋体" w:hAnsi="宋体"/>
          <w:kern w:val="0"/>
          <w:szCs w:val="21"/>
        </w:rPr>
      </w:pPr>
      <w:r>
        <w:rPr>
          <w:rFonts w:ascii="宋体" w:hAnsi="宋体" w:hint="eastAsia"/>
          <w:kern w:val="0"/>
          <w:szCs w:val="21"/>
        </w:rPr>
        <w:t>1.1.1.1其他合同文件包括：</w:t>
      </w:r>
      <w:r>
        <w:rPr>
          <w:rFonts w:ascii="宋体" w:hAnsi="宋体" w:cs="宋体" w:hint="eastAsia"/>
          <w:szCs w:val="21"/>
          <w:u w:val="single"/>
        </w:rPr>
        <w:t>本合同协议书、本合同通用条款、本合同专用条款</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1.1.2 合同当事人及其他相关方</w:t>
      </w:r>
    </w:p>
    <w:p w:rsidR="00CB06A9" w:rsidRDefault="00D36FF3">
      <w:pPr>
        <w:spacing w:line="480" w:lineRule="exact"/>
        <w:ind w:firstLine="560"/>
        <w:rPr>
          <w:rFonts w:ascii="宋体" w:hAnsi="宋体"/>
          <w:szCs w:val="21"/>
        </w:rPr>
      </w:pPr>
      <w:r>
        <w:rPr>
          <w:rFonts w:ascii="宋体" w:hAnsi="宋体" w:hint="eastAsia"/>
          <w:szCs w:val="21"/>
        </w:rPr>
        <w:t>1.1.2.1监理人：</w:t>
      </w:r>
    </w:p>
    <w:p w:rsidR="00CB06A9" w:rsidRDefault="00D36FF3">
      <w:pPr>
        <w:spacing w:line="480" w:lineRule="exact"/>
        <w:ind w:firstLine="560"/>
        <w:rPr>
          <w:rFonts w:ascii="宋体" w:hAnsi="宋体"/>
          <w:szCs w:val="21"/>
        </w:rPr>
      </w:pPr>
      <w:r>
        <w:rPr>
          <w:rFonts w:ascii="宋体" w:hAnsi="宋体" w:hint="eastAsia"/>
          <w:szCs w:val="21"/>
        </w:rPr>
        <w:t>名    称：</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资质类别和等级：</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联系电话：</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电子信箱：</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通信地址：</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1.1.2.2 设计人：</w:t>
      </w:r>
    </w:p>
    <w:p w:rsidR="00CB06A9" w:rsidRDefault="00D36FF3">
      <w:pPr>
        <w:spacing w:line="480" w:lineRule="exact"/>
        <w:ind w:firstLine="560"/>
        <w:rPr>
          <w:rFonts w:ascii="宋体" w:hAnsi="宋体"/>
          <w:szCs w:val="21"/>
        </w:rPr>
      </w:pPr>
      <w:r>
        <w:rPr>
          <w:rFonts w:ascii="宋体" w:hAnsi="宋体" w:hint="eastAsia"/>
          <w:szCs w:val="21"/>
        </w:rPr>
        <w:t>名    称：</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cs="宋体"/>
          <w:szCs w:val="21"/>
          <w:u w:val="single"/>
        </w:rPr>
      </w:pPr>
      <w:r>
        <w:rPr>
          <w:rFonts w:ascii="宋体" w:hAnsi="宋体" w:hint="eastAsia"/>
          <w:szCs w:val="21"/>
        </w:rPr>
        <w:t>资质类别和等级：</w:t>
      </w:r>
      <w:r>
        <w:rPr>
          <w:rFonts w:ascii="宋体" w:hAnsi="宋体" w:cs="宋体" w:hint="eastAsia"/>
          <w:szCs w:val="21"/>
          <w:u w:val="single"/>
        </w:rPr>
        <w:t xml:space="preserve">     </w:t>
      </w:r>
    </w:p>
    <w:p w:rsidR="00CB06A9" w:rsidRDefault="00D36FF3">
      <w:pPr>
        <w:spacing w:line="480" w:lineRule="exact"/>
        <w:ind w:firstLine="560"/>
        <w:rPr>
          <w:rFonts w:ascii="宋体" w:hAnsi="宋体"/>
          <w:szCs w:val="21"/>
        </w:rPr>
      </w:pPr>
      <w:r>
        <w:rPr>
          <w:rFonts w:ascii="宋体" w:hAnsi="宋体" w:hint="eastAsia"/>
          <w:szCs w:val="21"/>
        </w:rPr>
        <w:t>联系电话：</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电子信箱：</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cs="宋体"/>
          <w:szCs w:val="21"/>
          <w:u w:val="single"/>
        </w:rPr>
      </w:pPr>
      <w:r>
        <w:rPr>
          <w:rFonts w:ascii="宋体" w:hAnsi="宋体" w:hint="eastAsia"/>
          <w:szCs w:val="21"/>
        </w:rPr>
        <w:t>通信地址：</w:t>
      </w:r>
      <w:r>
        <w:rPr>
          <w:rFonts w:ascii="宋体" w:hAnsi="宋体" w:cs="宋体" w:hint="eastAsia"/>
          <w:szCs w:val="21"/>
          <w:u w:val="single"/>
        </w:rPr>
        <w:t></w:t>
      </w:r>
    </w:p>
    <w:p w:rsidR="00CB06A9" w:rsidRDefault="00D36FF3">
      <w:pPr>
        <w:spacing w:line="480" w:lineRule="exact"/>
        <w:ind w:firstLine="560"/>
        <w:rPr>
          <w:rFonts w:ascii="宋体" w:hAnsi="宋体"/>
          <w:szCs w:val="21"/>
        </w:rPr>
      </w:pPr>
      <w:r>
        <w:rPr>
          <w:rFonts w:ascii="宋体" w:hAnsi="宋体" w:hint="eastAsia"/>
          <w:szCs w:val="21"/>
        </w:rPr>
        <w:t>1.1.3 工程和设备</w:t>
      </w:r>
    </w:p>
    <w:p w:rsidR="00CB06A9" w:rsidRDefault="00D36FF3">
      <w:pPr>
        <w:spacing w:line="480" w:lineRule="exact"/>
        <w:ind w:firstLine="560"/>
        <w:rPr>
          <w:rFonts w:ascii="宋体" w:hAnsi="宋体"/>
          <w:szCs w:val="21"/>
        </w:rPr>
      </w:pPr>
      <w:r>
        <w:rPr>
          <w:rFonts w:ascii="宋体" w:hAnsi="宋体" w:hint="eastAsia"/>
          <w:szCs w:val="21"/>
        </w:rPr>
        <w:t>1.1.3.1 作为施工现场组成部分的其他场所包括：</w:t>
      </w:r>
      <w:r>
        <w:rPr>
          <w:rFonts w:ascii="宋体" w:hAnsi="宋体" w:hint="eastAsia"/>
          <w:szCs w:val="21"/>
          <w:u w:val="single"/>
        </w:rPr>
        <w:t xml:space="preserve"> 双方另行协商</w:t>
      </w:r>
      <w:r>
        <w:rPr>
          <w:rFonts w:ascii="宋体" w:hAnsi="宋体" w:cs="宋体" w:hint="eastAsia"/>
          <w:szCs w:val="21"/>
          <w:u w:val="single"/>
        </w:rPr>
        <w:t></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 xml:space="preserve">1.2法律 </w:t>
      </w:r>
    </w:p>
    <w:p w:rsidR="00CB06A9" w:rsidRDefault="00D36FF3">
      <w:pPr>
        <w:autoSpaceDE w:val="0"/>
        <w:autoSpaceDN w:val="0"/>
        <w:adjustRightInd w:val="0"/>
        <w:spacing w:line="480" w:lineRule="exact"/>
        <w:ind w:leftChars="284" w:left="596"/>
        <w:jc w:val="left"/>
        <w:rPr>
          <w:rFonts w:ascii="宋体" w:hAnsi="宋体"/>
          <w:szCs w:val="21"/>
          <w:u w:val="single"/>
        </w:rPr>
      </w:pPr>
      <w:r>
        <w:rPr>
          <w:rFonts w:ascii="宋体" w:hAnsi="宋体" w:hint="eastAsia"/>
          <w:szCs w:val="21"/>
        </w:rPr>
        <w:t>适用于合同的其他规范性文件：</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1.3 标准和规范</w:t>
      </w:r>
    </w:p>
    <w:p w:rsidR="00CB06A9" w:rsidRDefault="00D36FF3">
      <w:pPr>
        <w:spacing w:line="480" w:lineRule="exact"/>
        <w:ind w:leftChars="284" w:left="596"/>
        <w:rPr>
          <w:rFonts w:ascii="宋体" w:hAnsi="宋体"/>
          <w:szCs w:val="21"/>
        </w:rPr>
      </w:pPr>
      <w:r>
        <w:rPr>
          <w:rFonts w:ascii="宋体" w:hAnsi="宋体" w:hint="eastAsia"/>
          <w:szCs w:val="21"/>
        </w:rPr>
        <w:t>适用于工程的标准规范包括：</w:t>
      </w:r>
      <w:r>
        <w:rPr>
          <w:rFonts w:ascii="宋体" w:hAnsi="宋体" w:cs="宋体" w:hint="eastAsia"/>
          <w:szCs w:val="21"/>
          <w:u w:val="single"/>
        </w:rPr>
        <w:t>执行国家及地方颁布的最新工程建设相关的法律、法规、标准、规范</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leftChars="284" w:left="596"/>
        <w:rPr>
          <w:rFonts w:ascii="宋体" w:hAnsi="宋体"/>
          <w:szCs w:val="21"/>
        </w:rPr>
      </w:pPr>
      <w:r>
        <w:rPr>
          <w:rFonts w:ascii="宋体" w:hAnsi="宋体" w:hint="eastAsia"/>
          <w:szCs w:val="21"/>
        </w:rPr>
        <w:t>1.4.发包人对工程的技术标准和功能要求的特殊要求：</w:t>
      </w:r>
      <w:r>
        <w:rPr>
          <w:rFonts w:ascii="宋体" w:hAnsi="宋体" w:cs="宋体" w:hint="eastAsia"/>
          <w:szCs w:val="21"/>
          <w:u w:val="single"/>
        </w:rPr>
        <w:t>无</w:t>
      </w:r>
      <w:r>
        <w:rPr>
          <w:rFonts w:ascii="宋体" w:hAnsi="宋体" w:hint="eastAsia"/>
          <w:szCs w:val="21"/>
          <w:u w:val="single"/>
        </w:rPr>
        <w:t xml:space="preserve">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1.5 合同文件的优先顺序</w:t>
      </w:r>
    </w:p>
    <w:p w:rsidR="00CB06A9" w:rsidRDefault="00D36FF3">
      <w:pPr>
        <w:spacing w:line="480" w:lineRule="exact"/>
        <w:ind w:firstLine="560"/>
        <w:rPr>
          <w:rFonts w:ascii="宋体" w:hAnsi="宋体"/>
          <w:szCs w:val="21"/>
        </w:rPr>
      </w:pPr>
      <w:r>
        <w:rPr>
          <w:rFonts w:ascii="宋体" w:hAnsi="宋体" w:hint="eastAsia"/>
          <w:szCs w:val="21"/>
        </w:rPr>
        <w:lastRenderedPageBreak/>
        <w:t>合同文件组成及优先顺序为：</w:t>
      </w:r>
      <w:r>
        <w:rPr>
          <w:rFonts w:ascii="宋体" w:hAnsi="宋体" w:cs="宋体" w:hint="eastAsia"/>
          <w:szCs w:val="21"/>
          <w:u w:val="single"/>
        </w:rPr>
        <w:t xml:space="preserve"> </w:t>
      </w:r>
      <w:r>
        <w:rPr>
          <w:rFonts w:ascii="宋体" w:hAnsi="宋体" w:cs="宋体" w:hint="eastAsia"/>
          <w:szCs w:val="21"/>
          <w:highlight w:val="green"/>
          <w:u w:val="single"/>
        </w:rPr>
        <w:t>1、合同补充协议（包括合同履行过程中双方达成的补充、修改性文件）2、合同协议书3、中标通知书4、合同专用条款5、招标文件及答疑6、招标文件及其附件7、合同通用条款8、施工图纸9、标准、规范及有关技术文件规定10、工程量清单</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1.6 图纸和承包人文件</w:t>
      </w:r>
      <w:r>
        <w:rPr>
          <w:rFonts w:ascii="宋体" w:hAnsi="宋体" w:hint="eastAsia"/>
          <w:szCs w:val="21"/>
        </w:rPr>
        <w:tab/>
      </w:r>
    </w:p>
    <w:p w:rsidR="00CB06A9" w:rsidRDefault="00D36FF3">
      <w:pPr>
        <w:spacing w:line="480" w:lineRule="exact"/>
        <w:ind w:firstLine="560"/>
        <w:rPr>
          <w:rFonts w:ascii="宋体" w:hAnsi="宋体"/>
          <w:szCs w:val="21"/>
        </w:rPr>
      </w:pPr>
      <w:r>
        <w:rPr>
          <w:rFonts w:ascii="宋体" w:hAnsi="宋体" w:hint="eastAsia"/>
          <w:szCs w:val="21"/>
        </w:rPr>
        <w:t>1.6.1 图纸的提供</w:t>
      </w:r>
    </w:p>
    <w:p w:rsidR="00CB06A9" w:rsidRDefault="00D36FF3">
      <w:pPr>
        <w:spacing w:line="480" w:lineRule="exact"/>
        <w:ind w:firstLine="560"/>
        <w:rPr>
          <w:rFonts w:ascii="宋体" w:hAnsi="宋体"/>
          <w:szCs w:val="21"/>
        </w:rPr>
      </w:pPr>
      <w:r>
        <w:rPr>
          <w:rFonts w:ascii="宋体" w:hAnsi="宋体" w:hint="eastAsia"/>
          <w:szCs w:val="21"/>
        </w:rPr>
        <w:t>发包人向承包人提供图纸的期限：</w:t>
      </w:r>
      <w:r>
        <w:rPr>
          <w:rFonts w:ascii="宋体" w:hAnsi="宋体" w:cs="宋体" w:hint="eastAsia"/>
          <w:szCs w:val="21"/>
          <w:u w:val="single"/>
        </w:rPr>
        <w:t>开工前7日</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发包人向承包人提供图纸的数量：</w:t>
      </w:r>
      <w:r>
        <w:rPr>
          <w:rFonts w:ascii="宋体" w:hAnsi="宋体" w:cs="宋体" w:hint="eastAsia"/>
          <w:szCs w:val="21"/>
          <w:u w:val="single"/>
        </w:rPr>
        <w:t>壹份</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发包人向承包人提供图纸的内容：</w:t>
      </w:r>
      <w:r>
        <w:rPr>
          <w:rFonts w:ascii="宋体" w:hAnsi="宋体" w:cs="宋体" w:hint="eastAsia"/>
          <w:szCs w:val="21"/>
          <w:u w:val="single"/>
        </w:rPr>
        <w:t>施工图</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1.6.2 承包人文件</w:t>
      </w:r>
    </w:p>
    <w:p w:rsidR="00CB06A9" w:rsidRDefault="00D36FF3">
      <w:pPr>
        <w:spacing w:line="480" w:lineRule="exact"/>
        <w:ind w:firstLineChars="283" w:firstLine="594"/>
        <w:jc w:val="left"/>
        <w:rPr>
          <w:rFonts w:ascii="宋体" w:hAnsi="宋体"/>
          <w:szCs w:val="21"/>
        </w:rPr>
      </w:pPr>
      <w:r>
        <w:rPr>
          <w:rFonts w:ascii="宋体" w:hAnsi="宋体" w:hint="eastAsia"/>
          <w:szCs w:val="21"/>
        </w:rPr>
        <w:t>需要由承包人提供的文件，包括：</w:t>
      </w:r>
      <w:r>
        <w:rPr>
          <w:rFonts w:ascii="宋体" w:hAnsi="宋体" w:cs="宋体" w:hint="eastAsia"/>
          <w:szCs w:val="21"/>
          <w:u w:val="single"/>
        </w:rPr>
        <w:t>开工前7日向发包人提供《施工组织设计》《施工总承包管理细则》每月25日提交本月工程报表和下月工程计划表（报表和计划表应包括质量、进度、安全、投资、材料计划等内容，反映存在的问题和应对措施）</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承包人提供的文件的期限为：</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承包人提供的文件的数量为：</w:t>
      </w:r>
      <w:r>
        <w:rPr>
          <w:rFonts w:ascii="宋体" w:hAnsi="宋体" w:cs="宋体" w:hint="eastAsia"/>
          <w:szCs w:val="21"/>
          <w:u w:val="single"/>
        </w:rPr>
        <w:t>一式叁份</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承包人提供的文件的形式为：</w:t>
      </w:r>
      <w:r>
        <w:rPr>
          <w:rFonts w:ascii="宋体" w:hAnsi="宋体" w:cs="宋体" w:hint="eastAsia"/>
          <w:szCs w:val="21"/>
          <w:u w:val="single"/>
        </w:rPr>
        <w:t>书面提交</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发包人审批承包人文件的期限：</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1.6.3 现场图纸准备</w:t>
      </w:r>
    </w:p>
    <w:p w:rsidR="00CB06A9" w:rsidRDefault="00D36FF3">
      <w:pPr>
        <w:spacing w:line="480" w:lineRule="exact"/>
        <w:ind w:firstLine="560"/>
        <w:rPr>
          <w:rFonts w:ascii="宋体" w:hAnsi="宋体"/>
          <w:szCs w:val="21"/>
        </w:rPr>
      </w:pPr>
      <w:r>
        <w:rPr>
          <w:rFonts w:ascii="宋体" w:hAnsi="宋体" w:hint="eastAsia"/>
          <w:szCs w:val="21"/>
        </w:rPr>
        <w:t>关于现场图纸准备的约定：</w:t>
      </w:r>
      <w:r>
        <w:rPr>
          <w:rFonts w:ascii="宋体" w:hAnsi="宋体" w:hint="eastAsia"/>
          <w:szCs w:val="21"/>
          <w:u w:val="single"/>
        </w:rPr>
        <w:t>壹份，不足由承包人自行复制，费用自理；</w:t>
      </w:r>
      <w:r>
        <w:rPr>
          <w:rFonts w:ascii="宋体" w:hAnsi="宋体" w:cs="宋体" w:hint="eastAsia"/>
          <w:szCs w:val="21"/>
          <w:u w:val="single"/>
        </w:rPr>
        <w:t>工程竣工验收合格后全部图纸归还发包人</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1.7 联络</w:t>
      </w:r>
    </w:p>
    <w:p w:rsidR="00CB06A9" w:rsidRDefault="00D36FF3">
      <w:pPr>
        <w:spacing w:line="480" w:lineRule="exact"/>
        <w:ind w:firstLine="560"/>
        <w:rPr>
          <w:rFonts w:ascii="宋体" w:hAnsi="宋体"/>
          <w:kern w:val="0"/>
          <w:szCs w:val="21"/>
        </w:rPr>
      </w:pPr>
      <w:r>
        <w:rPr>
          <w:rFonts w:ascii="宋体" w:hAnsi="宋体" w:hint="eastAsia"/>
          <w:kern w:val="0"/>
          <w:szCs w:val="21"/>
        </w:rPr>
        <w:t>1.7.1发包人和承包人应当在</w:t>
      </w:r>
      <w:r>
        <w:rPr>
          <w:rFonts w:ascii="宋体" w:hAnsi="宋体" w:cs="宋体" w:hint="eastAsia"/>
          <w:szCs w:val="21"/>
          <w:u w:val="single"/>
        </w:rPr>
        <w:t></w:t>
      </w:r>
      <w:r>
        <w:rPr>
          <w:rFonts w:ascii="宋体" w:hAnsi="宋体" w:hint="eastAsia"/>
          <w:szCs w:val="21"/>
          <w:u w:val="single"/>
        </w:rPr>
        <w:t xml:space="preserve">3  </w:t>
      </w:r>
      <w:r>
        <w:rPr>
          <w:rFonts w:ascii="宋体" w:hAnsi="宋体" w:hint="eastAsia"/>
          <w:kern w:val="0"/>
          <w:szCs w:val="21"/>
        </w:rPr>
        <w:t>天内将与合同有关的通知、批准、证明、证书、指示、指令、要求、请求、同意、意见、确定和决定等书面函件送达对方当事人。</w:t>
      </w:r>
    </w:p>
    <w:p w:rsidR="00CB06A9" w:rsidRDefault="00D36FF3">
      <w:pPr>
        <w:spacing w:line="480" w:lineRule="exact"/>
        <w:ind w:firstLine="560"/>
        <w:rPr>
          <w:rFonts w:ascii="宋体" w:hAnsi="宋体"/>
          <w:kern w:val="0"/>
          <w:szCs w:val="21"/>
        </w:rPr>
      </w:pPr>
      <w:r>
        <w:rPr>
          <w:rFonts w:ascii="宋体" w:hAnsi="宋体" w:hint="eastAsia"/>
          <w:kern w:val="0"/>
          <w:szCs w:val="21"/>
        </w:rPr>
        <w:t>1.7.2 发包人接收文件的地点：</w:t>
      </w:r>
      <w:r>
        <w:rPr>
          <w:rFonts w:ascii="宋体" w:hAnsi="宋体" w:cs="宋体" w:hint="eastAsia"/>
          <w:szCs w:val="21"/>
          <w:u w:val="single"/>
        </w:rPr>
        <w:t xml:space="preserve">    </w:t>
      </w:r>
      <w:r>
        <w:rPr>
          <w:rFonts w:ascii="宋体" w:hAnsi="宋体" w:hint="eastAsia"/>
          <w:kern w:val="0"/>
          <w:szCs w:val="21"/>
        </w:rPr>
        <w:t>；</w:t>
      </w:r>
    </w:p>
    <w:p w:rsidR="00CB06A9" w:rsidRDefault="00D36FF3">
      <w:pPr>
        <w:spacing w:line="480" w:lineRule="exact"/>
        <w:ind w:firstLine="560"/>
        <w:rPr>
          <w:rFonts w:ascii="宋体" w:hAnsi="宋体"/>
          <w:kern w:val="0"/>
          <w:szCs w:val="21"/>
        </w:rPr>
      </w:pPr>
      <w:r>
        <w:rPr>
          <w:rFonts w:ascii="宋体" w:hAnsi="宋体" w:hint="eastAsia"/>
          <w:kern w:val="0"/>
          <w:szCs w:val="21"/>
        </w:rPr>
        <w:t>发包人指定的接收人为：</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kern w:val="0"/>
          <w:szCs w:val="21"/>
        </w:rPr>
        <w:t>。</w:t>
      </w:r>
    </w:p>
    <w:p w:rsidR="00CB06A9" w:rsidRDefault="00D36FF3">
      <w:pPr>
        <w:spacing w:line="480" w:lineRule="exact"/>
        <w:ind w:firstLine="560"/>
        <w:rPr>
          <w:rFonts w:ascii="宋体" w:hAnsi="宋体"/>
          <w:kern w:val="0"/>
          <w:szCs w:val="21"/>
        </w:rPr>
      </w:pPr>
      <w:r>
        <w:rPr>
          <w:rFonts w:ascii="宋体" w:hAnsi="宋体" w:hint="eastAsia"/>
          <w:kern w:val="0"/>
          <w:szCs w:val="21"/>
        </w:rPr>
        <w:t>承包人接收文件的地点：</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kern w:val="0"/>
          <w:szCs w:val="21"/>
        </w:rPr>
        <w:t>；</w:t>
      </w:r>
    </w:p>
    <w:p w:rsidR="00CB06A9" w:rsidRDefault="00D36FF3">
      <w:pPr>
        <w:spacing w:line="480" w:lineRule="exact"/>
        <w:ind w:firstLine="560"/>
        <w:rPr>
          <w:rFonts w:ascii="宋体" w:hAnsi="宋体"/>
          <w:kern w:val="0"/>
          <w:szCs w:val="21"/>
        </w:rPr>
      </w:pPr>
      <w:r>
        <w:rPr>
          <w:rFonts w:ascii="宋体" w:hAnsi="宋体" w:hint="eastAsia"/>
          <w:kern w:val="0"/>
          <w:szCs w:val="21"/>
        </w:rPr>
        <w:t>承包人指定的接收人为：</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 xml:space="preserve">   </w:t>
      </w:r>
      <w:r>
        <w:rPr>
          <w:rFonts w:ascii="宋体" w:hAnsi="宋体" w:hint="eastAsia"/>
          <w:kern w:val="0"/>
          <w:szCs w:val="21"/>
        </w:rPr>
        <w:t>。</w:t>
      </w:r>
    </w:p>
    <w:p w:rsidR="00CB06A9" w:rsidRDefault="00D36FF3">
      <w:pPr>
        <w:spacing w:line="480" w:lineRule="exact"/>
        <w:ind w:firstLine="560"/>
        <w:rPr>
          <w:rFonts w:ascii="宋体" w:hAnsi="宋体"/>
          <w:kern w:val="0"/>
          <w:szCs w:val="21"/>
        </w:rPr>
      </w:pPr>
      <w:r>
        <w:rPr>
          <w:rFonts w:ascii="宋体" w:hAnsi="宋体" w:hint="eastAsia"/>
          <w:kern w:val="0"/>
          <w:szCs w:val="21"/>
        </w:rPr>
        <w:t>监理人接收文件的地点：</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kern w:val="0"/>
          <w:szCs w:val="21"/>
        </w:rPr>
        <w:t>；</w:t>
      </w:r>
    </w:p>
    <w:p w:rsidR="00CB06A9" w:rsidRDefault="00D36FF3">
      <w:pPr>
        <w:spacing w:line="480" w:lineRule="exact"/>
        <w:ind w:firstLine="560"/>
        <w:rPr>
          <w:rFonts w:ascii="宋体" w:hAnsi="宋体"/>
          <w:kern w:val="0"/>
          <w:szCs w:val="21"/>
        </w:rPr>
      </w:pPr>
      <w:r>
        <w:rPr>
          <w:rFonts w:ascii="宋体" w:hAnsi="宋体" w:hint="eastAsia"/>
          <w:kern w:val="0"/>
          <w:szCs w:val="21"/>
        </w:rPr>
        <w:t>监理人指定的接收人为：</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kern w:val="0"/>
          <w:szCs w:val="21"/>
        </w:rPr>
        <w:t>。</w:t>
      </w:r>
    </w:p>
    <w:p w:rsidR="00CB06A9" w:rsidRDefault="00D36FF3">
      <w:pPr>
        <w:spacing w:after="120" w:line="480" w:lineRule="exact"/>
        <w:ind w:firstLine="560"/>
        <w:rPr>
          <w:rFonts w:ascii="宋体" w:hAnsi="宋体"/>
          <w:szCs w:val="21"/>
        </w:rPr>
      </w:pPr>
      <w:r>
        <w:rPr>
          <w:rFonts w:ascii="宋体" w:hAnsi="宋体" w:hint="eastAsia"/>
          <w:szCs w:val="21"/>
        </w:rPr>
        <w:lastRenderedPageBreak/>
        <w:t>1.8 交通运输</w:t>
      </w:r>
    </w:p>
    <w:p w:rsidR="00CB06A9" w:rsidRDefault="00D36FF3">
      <w:pPr>
        <w:spacing w:line="480" w:lineRule="exact"/>
        <w:ind w:firstLine="560"/>
        <w:rPr>
          <w:rFonts w:ascii="宋体" w:hAnsi="宋体"/>
          <w:szCs w:val="21"/>
        </w:rPr>
      </w:pPr>
      <w:r>
        <w:rPr>
          <w:rFonts w:ascii="宋体" w:hAnsi="宋体" w:hint="eastAsia"/>
          <w:szCs w:val="21"/>
        </w:rPr>
        <w:t>1</w:t>
      </w:r>
      <w:bookmarkStart w:id="105" w:name="_Toc304295521"/>
      <w:bookmarkStart w:id="106" w:name="_Toc318581155"/>
      <w:bookmarkStart w:id="107" w:name="_Toc312677986"/>
      <w:bookmarkStart w:id="108" w:name="_Toc300934943"/>
      <w:bookmarkStart w:id="109" w:name="_Toc303539100"/>
      <w:r>
        <w:rPr>
          <w:rFonts w:ascii="宋体" w:hAnsi="宋体" w:hint="eastAsia"/>
          <w:szCs w:val="21"/>
        </w:rPr>
        <w:t>.8.1 出入现场的权利</w:t>
      </w:r>
    </w:p>
    <w:p w:rsidR="00CB06A9" w:rsidRDefault="00D36FF3">
      <w:pPr>
        <w:spacing w:line="480" w:lineRule="exact"/>
        <w:ind w:firstLineChars="283" w:firstLine="594"/>
        <w:rPr>
          <w:rFonts w:ascii="宋体" w:hAnsi="宋体"/>
          <w:szCs w:val="21"/>
        </w:rPr>
      </w:pPr>
      <w:r>
        <w:rPr>
          <w:rFonts w:ascii="宋体" w:hAnsi="宋体" w:hint="eastAsia"/>
          <w:szCs w:val="21"/>
        </w:rPr>
        <w:t>关于出入现场的权利的约定：</w:t>
      </w:r>
      <w:r>
        <w:rPr>
          <w:rFonts w:ascii="宋体" w:hAnsi="宋体" w:cs="宋体" w:hint="eastAsia"/>
          <w:szCs w:val="21"/>
          <w:u w:val="single"/>
        </w:rPr>
        <w:t>开工前由承包方向发包方提供出入现场设备清单及人员名单进行备案后方可入场</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bookmarkEnd w:id="105"/>
      <w:bookmarkEnd w:id="106"/>
      <w:bookmarkEnd w:id="107"/>
      <w:bookmarkEnd w:id="108"/>
      <w:bookmarkEnd w:id="109"/>
    </w:p>
    <w:p w:rsidR="00CB06A9" w:rsidRDefault="00D36FF3">
      <w:pPr>
        <w:spacing w:line="480" w:lineRule="exact"/>
        <w:ind w:firstLine="560"/>
        <w:jc w:val="left"/>
        <w:rPr>
          <w:rFonts w:ascii="宋体" w:hAnsi="宋体"/>
          <w:szCs w:val="21"/>
        </w:rPr>
      </w:pPr>
      <w:r>
        <w:rPr>
          <w:rFonts w:ascii="宋体" w:hAnsi="宋体" w:hint="eastAsia"/>
          <w:szCs w:val="21"/>
        </w:rPr>
        <w:t>1</w:t>
      </w:r>
      <w:bookmarkStart w:id="110" w:name="_Toc318581156"/>
      <w:bookmarkStart w:id="111" w:name="_Toc300934944"/>
      <w:bookmarkStart w:id="112" w:name="_Toc304295522"/>
      <w:bookmarkStart w:id="113" w:name="_Toc303539101"/>
      <w:bookmarkStart w:id="114" w:name="_Toc312677987"/>
      <w:r>
        <w:rPr>
          <w:rFonts w:ascii="宋体" w:hAnsi="宋体" w:hint="eastAsia"/>
          <w:szCs w:val="21"/>
        </w:rPr>
        <w:t>.8.2 场内交通</w:t>
      </w:r>
    </w:p>
    <w:p w:rsidR="00CB06A9" w:rsidRDefault="00D36FF3">
      <w:pPr>
        <w:spacing w:line="480" w:lineRule="exact"/>
        <w:ind w:firstLine="560"/>
        <w:jc w:val="left"/>
        <w:rPr>
          <w:rFonts w:ascii="宋体" w:hAnsi="宋体"/>
          <w:kern w:val="0"/>
          <w:szCs w:val="21"/>
          <w:u w:val="single"/>
        </w:rPr>
      </w:pPr>
      <w:r>
        <w:rPr>
          <w:rFonts w:ascii="宋体" w:hAnsi="宋体" w:hint="eastAsia"/>
          <w:kern w:val="0"/>
          <w:szCs w:val="21"/>
        </w:rPr>
        <w:t>关于场外交通和场内交通的边界的约定：</w:t>
      </w:r>
      <w:r>
        <w:rPr>
          <w:rFonts w:ascii="宋体" w:hAnsi="宋体" w:cs="宋体" w:hint="eastAsia"/>
          <w:szCs w:val="21"/>
          <w:u w:val="single"/>
        </w:rPr>
        <w:t></w:t>
      </w:r>
      <w:r>
        <w:rPr>
          <w:rFonts w:ascii="宋体" w:hAnsi="宋体" w:hint="eastAsia"/>
          <w:kern w:val="0"/>
          <w:szCs w:val="21"/>
          <w:u w:val="single"/>
        </w:rPr>
        <w:t>场内临时通道由承包人自行按施工需要铺设，费用承包人自行承担，承包人必须根据发包人的要求采取切实可行的措施并确保施工现场周边的交通畅通和安全，确保各种管线安全运营，确保沿线居民出行方便，确保周边水系畅通，将施工给群众带来的干扰降至最低限度，否则由此造成的一切后果由承包人承担，对承包人处以完成该项工作2倍的违约金</w:t>
      </w:r>
      <w:r>
        <w:rPr>
          <w:rFonts w:ascii="宋体" w:hAnsi="宋体" w:hint="eastAsia"/>
          <w:szCs w:val="21"/>
          <w:u w:val="single"/>
        </w:rPr>
        <w:t>。</w:t>
      </w:r>
    </w:p>
    <w:p w:rsidR="00CB06A9" w:rsidRDefault="00D36FF3">
      <w:pPr>
        <w:spacing w:line="480" w:lineRule="exact"/>
        <w:ind w:firstLine="560"/>
        <w:jc w:val="left"/>
        <w:rPr>
          <w:rFonts w:ascii="宋体" w:hAnsi="宋体"/>
          <w:szCs w:val="21"/>
        </w:rPr>
      </w:pPr>
      <w:r>
        <w:rPr>
          <w:rFonts w:ascii="宋体" w:hAnsi="宋体" w:hint="eastAsia"/>
          <w:szCs w:val="21"/>
        </w:rPr>
        <w:t>关于发包人向承包人免费提供满足工程施工需要的场内道路和交通设施的约定：</w:t>
      </w:r>
      <w:r>
        <w:rPr>
          <w:rFonts w:ascii="宋体" w:hAnsi="宋体" w:cs="宋体" w:hint="eastAsia"/>
          <w:szCs w:val="21"/>
          <w:u w:val="single"/>
        </w:rPr>
        <w:t>    /</w:t>
      </w:r>
      <w:r>
        <w:rPr>
          <w:rFonts w:ascii="宋体" w:hAnsi="宋体" w:hint="eastAsia"/>
          <w:szCs w:val="21"/>
        </w:rPr>
        <w:t>。</w:t>
      </w:r>
      <w:bookmarkEnd w:id="110"/>
      <w:bookmarkEnd w:id="111"/>
      <w:bookmarkEnd w:id="112"/>
      <w:bookmarkEnd w:id="113"/>
      <w:bookmarkEnd w:id="114"/>
      <w:r>
        <w:rPr>
          <w:rFonts w:ascii="宋体" w:hAnsi="宋体" w:hint="eastAsia"/>
          <w:szCs w:val="21"/>
        </w:rPr>
        <w:t xml:space="preserve">  </w:t>
      </w:r>
      <w:bookmarkStart w:id="115" w:name="_Toc318581157"/>
    </w:p>
    <w:p w:rsidR="00CB06A9" w:rsidRDefault="00D36FF3">
      <w:pPr>
        <w:spacing w:line="480" w:lineRule="exact"/>
        <w:ind w:firstLine="560"/>
        <w:jc w:val="left"/>
        <w:rPr>
          <w:rFonts w:ascii="宋体" w:hAnsi="宋体"/>
          <w:szCs w:val="21"/>
        </w:rPr>
      </w:pPr>
      <w:r>
        <w:rPr>
          <w:rFonts w:ascii="宋体" w:hAnsi="宋体" w:hint="eastAsia"/>
          <w:szCs w:val="21"/>
        </w:rPr>
        <w:t>1.8.3超大件和超重件的运输</w:t>
      </w:r>
    </w:p>
    <w:p w:rsidR="00CB06A9" w:rsidRDefault="00D36FF3">
      <w:pPr>
        <w:spacing w:line="480" w:lineRule="exact"/>
        <w:ind w:firstLine="560"/>
        <w:jc w:val="left"/>
        <w:rPr>
          <w:rFonts w:ascii="宋体" w:hAnsi="宋体"/>
          <w:szCs w:val="21"/>
        </w:rPr>
      </w:pPr>
      <w:r>
        <w:rPr>
          <w:rFonts w:ascii="宋体" w:hAnsi="宋体" w:hint="eastAsia"/>
          <w:szCs w:val="21"/>
        </w:rPr>
        <w:t>运输超大件或超重件所需的道路和桥梁临时加固改造费用和其他有关费用由</w:t>
      </w:r>
      <w:r>
        <w:rPr>
          <w:rFonts w:ascii="宋体" w:hAnsi="宋体" w:hint="eastAsia"/>
          <w:szCs w:val="21"/>
          <w:u w:val="single"/>
        </w:rPr>
        <w:t xml:space="preserve">   承包人   </w:t>
      </w:r>
      <w:r>
        <w:rPr>
          <w:rFonts w:ascii="宋体" w:hAnsi="宋体" w:hint="eastAsia"/>
          <w:szCs w:val="21"/>
        </w:rPr>
        <w:t>承担。</w:t>
      </w:r>
      <w:bookmarkEnd w:id="115"/>
    </w:p>
    <w:p w:rsidR="00CB06A9" w:rsidRDefault="00D36FF3">
      <w:pPr>
        <w:spacing w:after="120" w:line="480" w:lineRule="exact"/>
        <w:ind w:firstLine="560"/>
        <w:rPr>
          <w:rFonts w:ascii="宋体" w:hAnsi="宋体"/>
          <w:szCs w:val="21"/>
        </w:rPr>
      </w:pPr>
      <w:r>
        <w:rPr>
          <w:rFonts w:ascii="宋体" w:hAnsi="宋体" w:hint="eastAsia"/>
          <w:szCs w:val="21"/>
        </w:rPr>
        <w:t>1.9 知识产权</w:t>
      </w:r>
    </w:p>
    <w:p w:rsidR="00CB06A9" w:rsidRDefault="00D36FF3">
      <w:pPr>
        <w:spacing w:line="480" w:lineRule="exact"/>
        <w:ind w:firstLine="560"/>
        <w:rPr>
          <w:rFonts w:ascii="宋体" w:hAnsi="宋体"/>
          <w:szCs w:val="21"/>
        </w:rPr>
      </w:pPr>
      <w:r>
        <w:rPr>
          <w:rFonts w:ascii="宋体" w:hAnsi="宋体" w:hint="eastAsia"/>
          <w:szCs w:val="21"/>
        </w:rPr>
        <w:t>1.9.1关于发包人提供给承包人的图纸、发包人为实施工程自行编制或委托编制的技术规范以及反映发包人关于合同要求或其他类似性质的文件的著作权的归属：</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1.9.2关于发包人提供的上述文件的使用限制的要求：</w:t>
      </w:r>
      <w:r>
        <w:rPr>
          <w:rFonts w:ascii="宋体" w:hAnsi="宋体" w:hint="eastAsia"/>
          <w:szCs w:val="21"/>
          <w:u w:val="single"/>
        </w:rPr>
        <w:t xml:space="preserve"> 未经发包人许可不得将图纸泄露给第三方     </w:t>
      </w:r>
      <w:r>
        <w:rPr>
          <w:rFonts w:ascii="宋体" w:hAnsi="宋体" w:hint="eastAsia"/>
          <w:szCs w:val="21"/>
        </w:rPr>
        <w:t>。</w:t>
      </w:r>
    </w:p>
    <w:p w:rsidR="00CB06A9" w:rsidRDefault="00D36FF3">
      <w:pPr>
        <w:spacing w:line="480" w:lineRule="exact"/>
        <w:ind w:leftChars="284" w:left="596"/>
        <w:jc w:val="left"/>
        <w:rPr>
          <w:rFonts w:ascii="宋体" w:hAnsi="宋体"/>
          <w:szCs w:val="21"/>
        </w:rPr>
      </w:pPr>
      <w:r>
        <w:rPr>
          <w:rFonts w:ascii="宋体" w:hAnsi="宋体" w:hint="eastAsia"/>
          <w:szCs w:val="21"/>
        </w:rPr>
        <w:t>1.9.3 关于承包人为实施工程所编制文件的著作权的归属：</w:t>
      </w:r>
      <w:r>
        <w:rPr>
          <w:rFonts w:ascii="宋体" w:hAnsi="宋体" w:hint="eastAsia"/>
          <w:szCs w:val="21"/>
          <w:u w:val="single"/>
        </w:rPr>
        <w:t xml:space="preserve">  /  </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1.9.4关于承包人提供的上述文件的使用限制的要求：</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kern w:val="0"/>
          <w:szCs w:val="21"/>
        </w:rPr>
      </w:pPr>
      <w:r>
        <w:rPr>
          <w:rFonts w:ascii="宋体" w:hAnsi="宋体" w:hint="eastAsia"/>
          <w:szCs w:val="21"/>
        </w:rPr>
        <w:t>1.9.5 承包人在施工过程中所采用的专利、专有技术、技术秘密的使用费的承担方式：</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kern w:val="0"/>
          <w:szCs w:val="21"/>
        </w:rPr>
        <w:t>。</w:t>
      </w:r>
    </w:p>
    <w:p w:rsidR="00CB06A9" w:rsidRDefault="00D36FF3">
      <w:pPr>
        <w:spacing w:after="120" w:line="480" w:lineRule="exact"/>
        <w:ind w:firstLine="560"/>
        <w:rPr>
          <w:rFonts w:ascii="宋体" w:hAnsi="宋体"/>
          <w:szCs w:val="21"/>
        </w:rPr>
      </w:pPr>
      <w:r>
        <w:rPr>
          <w:rFonts w:ascii="宋体" w:hAnsi="宋体" w:hint="eastAsia"/>
          <w:szCs w:val="21"/>
        </w:rPr>
        <w:t>1.10工程量清单错误的修正</w:t>
      </w:r>
    </w:p>
    <w:p w:rsidR="00CB06A9" w:rsidRDefault="00D36FF3">
      <w:pPr>
        <w:spacing w:line="480" w:lineRule="exact"/>
        <w:ind w:firstLine="560"/>
        <w:rPr>
          <w:rFonts w:ascii="宋体" w:hAnsi="宋体"/>
          <w:szCs w:val="21"/>
        </w:rPr>
      </w:pPr>
      <w:r>
        <w:rPr>
          <w:rFonts w:ascii="宋体" w:hAnsi="宋体" w:hint="eastAsia"/>
          <w:szCs w:val="21"/>
        </w:rPr>
        <w:t>出现工程量清单错误时，是否调整合同价格：</w:t>
      </w:r>
      <w:r>
        <w:rPr>
          <w:rFonts w:ascii="宋体" w:hAnsi="宋体" w:hint="eastAsia"/>
          <w:szCs w:val="21"/>
          <w:u w:val="single"/>
        </w:rPr>
        <w:t xml:space="preserve"> 是  </w:t>
      </w:r>
      <w:r>
        <w:rPr>
          <w:rFonts w:ascii="宋体" w:hAnsi="宋体" w:hint="eastAsia"/>
          <w:kern w:val="0"/>
          <w:szCs w:val="21"/>
        </w:rPr>
        <w:t>。</w:t>
      </w:r>
    </w:p>
    <w:p w:rsidR="00CB06A9" w:rsidRDefault="00D36FF3">
      <w:pPr>
        <w:spacing w:line="480" w:lineRule="exact"/>
        <w:ind w:firstLineChars="270" w:firstLine="567"/>
        <w:rPr>
          <w:rFonts w:ascii="宋体" w:hAnsi="宋体"/>
          <w:szCs w:val="21"/>
        </w:rPr>
      </w:pPr>
      <w:r>
        <w:rPr>
          <w:rFonts w:ascii="宋体" w:hAnsi="宋体" w:hint="eastAsia"/>
          <w:szCs w:val="21"/>
        </w:rPr>
        <w:t>允许调整合同价格的工程量偏差范围：</w:t>
      </w:r>
      <w:r>
        <w:rPr>
          <w:rFonts w:ascii="宋体" w:hAnsi="宋体" w:cs="宋体" w:hint="eastAsia"/>
          <w:szCs w:val="21"/>
          <w:u w:val="single"/>
        </w:rPr>
        <w:t>工程量清单误差±3％以外的超过部分按本项目规定的工程量清单计价规范进行计量并调整；工程量清单漏项单项造价大于10000元的子项按本项目规</w:t>
      </w:r>
      <w:r>
        <w:rPr>
          <w:rFonts w:ascii="宋体" w:hAnsi="宋体" w:cs="宋体" w:hint="eastAsia"/>
          <w:szCs w:val="21"/>
          <w:u w:val="single"/>
        </w:rPr>
        <w:lastRenderedPageBreak/>
        <w:t>定的工程量清单计价规范进行计量并调整</w:t>
      </w:r>
      <w:r>
        <w:rPr>
          <w:rFonts w:ascii="宋体" w:hAnsi="宋体" w:hint="eastAsia"/>
          <w:kern w:val="0"/>
          <w:szCs w:val="21"/>
        </w:rPr>
        <w:t>。</w:t>
      </w:r>
    </w:p>
    <w:p w:rsidR="00CB06A9" w:rsidRDefault="00D36FF3">
      <w:pPr>
        <w:pStyle w:val="4"/>
        <w:spacing w:before="120" w:line="480" w:lineRule="exact"/>
        <w:rPr>
          <w:rFonts w:ascii="宋体" w:eastAsia="宋体" w:hAnsi="宋体"/>
          <w:b w:val="0"/>
          <w:sz w:val="21"/>
          <w:szCs w:val="21"/>
        </w:rPr>
      </w:pPr>
      <w:bookmarkStart w:id="116" w:name="_Toc351203634"/>
      <w:r>
        <w:rPr>
          <w:rFonts w:ascii="宋体" w:eastAsia="宋体" w:hAnsi="宋体" w:hint="eastAsia"/>
          <w:b w:val="0"/>
          <w:sz w:val="21"/>
          <w:szCs w:val="21"/>
        </w:rPr>
        <w:t>2</w:t>
      </w:r>
      <w:bookmarkStart w:id="117" w:name="_Toc296891197"/>
      <w:bookmarkStart w:id="118" w:name="_Toc297120457"/>
      <w:bookmarkStart w:id="119" w:name="_Toc296347156"/>
      <w:bookmarkStart w:id="120" w:name="_Toc292559362"/>
      <w:bookmarkStart w:id="121" w:name="_Toc296890985"/>
      <w:bookmarkStart w:id="122" w:name="_Toc296346658"/>
      <w:bookmarkStart w:id="123" w:name="_Toc296944496"/>
      <w:bookmarkStart w:id="124" w:name="_Toc296503157"/>
      <w:bookmarkStart w:id="125" w:name="_Toc297048343"/>
      <w:bookmarkStart w:id="126" w:name="_Toc292559867"/>
      <w:r>
        <w:rPr>
          <w:rFonts w:ascii="宋体" w:eastAsia="宋体" w:hAnsi="宋体" w:hint="eastAsia"/>
          <w:b w:val="0"/>
          <w:sz w:val="21"/>
          <w:szCs w:val="21"/>
        </w:rPr>
        <w:t>. 发包人</w:t>
      </w:r>
      <w:bookmarkEnd w:id="116"/>
      <w:bookmarkEnd w:id="117"/>
      <w:bookmarkEnd w:id="118"/>
      <w:bookmarkEnd w:id="119"/>
      <w:bookmarkEnd w:id="120"/>
      <w:bookmarkEnd w:id="121"/>
      <w:bookmarkEnd w:id="122"/>
      <w:bookmarkEnd w:id="123"/>
      <w:bookmarkEnd w:id="124"/>
      <w:bookmarkEnd w:id="125"/>
      <w:bookmarkEnd w:id="126"/>
    </w:p>
    <w:p w:rsidR="00CB06A9" w:rsidRDefault="00D36FF3">
      <w:pPr>
        <w:spacing w:after="120" w:line="480" w:lineRule="exact"/>
        <w:ind w:firstLine="560"/>
        <w:rPr>
          <w:rFonts w:ascii="宋体" w:hAnsi="宋体"/>
          <w:szCs w:val="21"/>
        </w:rPr>
      </w:pPr>
      <w:r>
        <w:rPr>
          <w:rFonts w:ascii="宋体" w:hAnsi="宋体" w:hint="eastAsia"/>
          <w:szCs w:val="21"/>
        </w:rPr>
        <w:t>2.1 发包人代表</w:t>
      </w:r>
    </w:p>
    <w:p w:rsidR="00CB06A9" w:rsidRDefault="00D36FF3">
      <w:pPr>
        <w:spacing w:line="480" w:lineRule="exact"/>
        <w:ind w:firstLine="560"/>
        <w:rPr>
          <w:rFonts w:ascii="宋体" w:hAnsi="宋体"/>
          <w:szCs w:val="21"/>
        </w:rPr>
      </w:pPr>
      <w:r>
        <w:rPr>
          <w:rFonts w:ascii="宋体" w:hAnsi="宋体" w:hint="eastAsia"/>
          <w:szCs w:val="21"/>
        </w:rPr>
        <w:t>发包人代表：</w:t>
      </w:r>
    </w:p>
    <w:p w:rsidR="00CB06A9" w:rsidRDefault="00D36FF3">
      <w:pPr>
        <w:spacing w:line="480" w:lineRule="exact"/>
        <w:ind w:firstLine="560"/>
        <w:rPr>
          <w:rFonts w:ascii="宋体" w:hAnsi="宋体"/>
          <w:szCs w:val="21"/>
        </w:rPr>
      </w:pPr>
      <w:r>
        <w:rPr>
          <w:rFonts w:ascii="宋体" w:hAnsi="宋体" w:hint="eastAsia"/>
          <w:szCs w:val="21"/>
        </w:rPr>
        <w:t>姓    名：</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身份证号：</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r>
        <w:rPr>
          <w:rFonts w:ascii="宋体" w:hAnsi="宋体" w:hint="eastAsia"/>
          <w:szCs w:val="21"/>
        </w:rPr>
        <w:t>：</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联系电话：</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电子信箱：</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通信地址：</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b/>
          <w:szCs w:val="21"/>
        </w:rPr>
      </w:pPr>
      <w:r>
        <w:rPr>
          <w:rFonts w:ascii="宋体" w:hAnsi="宋体" w:hint="eastAsia"/>
          <w:szCs w:val="21"/>
        </w:rPr>
        <w:t>发包人对发包人代表的授权范围如下：</w:t>
      </w:r>
      <w:r>
        <w:rPr>
          <w:rFonts w:ascii="宋体" w:hAnsi="宋体" w:cs="宋体" w:hint="eastAsia"/>
          <w:szCs w:val="21"/>
          <w:u w:val="single"/>
        </w:rPr>
        <w:t>执行通用合同</w:t>
      </w:r>
      <w:r>
        <w:rPr>
          <w:rFonts w:ascii="宋体" w:hAnsi="宋体" w:hint="eastAsia"/>
          <w:szCs w:val="21"/>
          <w:u w:val="single"/>
        </w:rPr>
        <w:t xml:space="preserve">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2.2 施工现场、施工条件和基础资料的提供</w:t>
      </w:r>
    </w:p>
    <w:p w:rsidR="00CB06A9" w:rsidRDefault="00D36FF3">
      <w:pPr>
        <w:spacing w:line="480" w:lineRule="exact"/>
        <w:ind w:firstLine="560"/>
        <w:rPr>
          <w:rFonts w:ascii="宋体" w:hAnsi="宋体"/>
          <w:szCs w:val="21"/>
        </w:rPr>
      </w:pPr>
      <w:r>
        <w:rPr>
          <w:rFonts w:ascii="宋体" w:hAnsi="宋体" w:hint="eastAsia"/>
          <w:szCs w:val="21"/>
        </w:rPr>
        <w:t>2.2.1 提供施工现场</w:t>
      </w:r>
    </w:p>
    <w:p w:rsidR="00CB06A9" w:rsidRDefault="00D36FF3">
      <w:pPr>
        <w:spacing w:line="480" w:lineRule="exact"/>
        <w:ind w:firstLine="560"/>
        <w:jc w:val="left"/>
        <w:rPr>
          <w:rFonts w:ascii="宋体" w:hAnsi="宋体"/>
          <w:szCs w:val="21"/>
        </w:rPr>
      </w:pPr>
      <w:r>
        <w:rPr>
          <w:rFonts w:ascii="宋体" w:hAnsi="宋体" w:hint="eastAsia"/>
          <w:szCs w:val="21"/>
        </w:rPr>
        <w:t>关于发包人移交施工现场的期限要求：</w:t>
      </w:r>
      <w:r>
        <w:rPr>
          <w:rFonts w:ascii="宋体" w:hAnsi="宋体" w:cs="宋体" w:hint="eastAsia"/>
          <w:szCs w:val="21"/>
          <w:u w:val="single"/>
        </w:rPr>
        <w:t>开工前7日内</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2.2.2 提供施工条件</w:t>
      </w:r>
    </w:p>
    <w:p w:rsidR="00CB06A9" w:rsidRDefault="00D36FF3">
      <w:pPr>
        <w:spacing w:line="480" w:lineRule="exact"/>
        <w:ind w:firstLine="560"/>
        <w:rPr>
          <w:rFonts w:ascii="宋体" w:hAnsi="宋体"/>
          <w:szCs w:val="21"/>
          <w:u w:val="single"/>
        </w:rPr>
      </w:pPr>
      <w:r>
        <w:rPr>
          <w:rFonts w:ascii="宋体" w:hAnsi="宋体" w:hint="eastAsia"/>
          <w:szCs w:val="21"/>
        </w:rPr>
        <w:t>关于发包人应负责提供施工所需要的条件，包括：</w:t>
      </w:r>
      <w:r>
        <w:rPr>
          <w:rFonts w:ascii="宋体" w:hAnsi="宋体" w:hint="eastAsia"/>
          <w:szCs w:val="21"/>
          <w:u w:val="single"/>
        </w:rPr>
        <w:t xml:space="preserve">  </w:t>
      </w:r>
      <w:r>
        <w:rPr>
          <w:rFonts w:ascii="宋体" w:hAnsi="宋体" w:cs="宋体" w:hint="eastAsia"/>
          <w:szCs w:val="21"/>
          <w:u w:val="single"/>
        </w:rPr>
        <w:t>开工前完成“三通一平”</w:t>
      </w:r>
      <w:r>
        <w:rPr>
          <w:rFonts w:ascii="宋体" w:hAnsi="宋体" w:hint="eastAsia"/>
          <w:szCs w:val="21"/>
          <w:u w:val="single"/>
        </w:rPr>
        <w:t xml:space="preserve">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2.3 资金来源证明及支付担保</w:t>
      </w:r>
    </w:p>
    <w:p w:rsidR="00CB06A9" w:rsidRDefault="00D36FF3">
      <w:pPr>
        <w:spacing w:line="480" w:lineRule="exact"/>
        <w:ind w:firstLine="560"/>
        <w:rPr>
          <w:rFonts w:ascii="宋体" w:hAnsi="宋体"/>
          <w:szCs w:val="21"/>
        </w:rPr>
      </w:pPr>
      <w:r>
        <w:rPr>
          <w:rFonts w:ascii="宋体" w:hAnsi="宋体" w:hint="eastAsia"/>
          <w:szCs w:val="21"/>
        </w:rPr>
        <w:t>发包人提供资金来源证明的期限要求：</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发包人是否提供支付担保：</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u w:val="single"/>
        </w:rPr>
      </w:pPr>
      <w:r>
        <w:rPr>
          <w:rFonts w:ascii="宋体" w:hAnsi="宋体" w:hint="eastAsia"/>
          <w:szCs w:val="21"/>
        </w:rPr>
        <w:t>发包人提供支付担保的形式：</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pStyle w:val="4"/>
        <w:spacing w:before="120" w:line="480" w:lineRule="exact"/>
        <w:rPr>
          <w:rFonts w:ascii="宋体" w:eastAsia="宋体" w:hAnsi="宋体"/>
          <w:b w:val="0"/>
          <w:sz w:val="21"/>
          <w:szCs w:val="21"/>
        </w:rPr>
      </w:pPr>
      <w:bookmarkStart w:id="127" w:name="_Toc351203635"/>
      <w:r>
        <w:rPr>
          <w:rFonts w:ascii="宋体" w:eastAsia="宋体" w:hAnsi="宋体" w:hint="eastAsia"/>
          <w:b w:val="0"/>
          <w:sz w:val="21"/>
          <w:szCs w:val="21"/>
        </w:rPr>
        <w:t>3</w:t>
      </w:r>
      <w:bookmarkStart w:id="128" w:name="_Toc297048344"/>
      <w:bookmarkStart w:id="129" w:name="_Toc292559868"/>
      <w:bookmarkStart w:id="130" w:name="_Toc296891198"/>
      <w:bookmarkStart w:id="131" w:name="_Toc296944497"/>
      <w:bookmarkStart w:id="132" w:name="_Toc296503158"/>
      <w:bookmarkStart w:id="133" w:name="_Toc292559363"/>
      <w:bookmarkStart w:id="134" w:name="_Toc297120458"/>
      <w:bookmarkStart w:id="135" w:name="_Toc296890986"/>
      <w:bookmarkStart w:id="136" w:name="_Toc296346659"/>
      <w:bookmarkStart w:id="137" w:name="_Toc296347157"/>
      <w:r>
        <w:rPr>
          <w:rFonts w:ascii="宋体" w:eastAsia="宋体" w:hAnsi="宋体" w:hint="eastAsia"/>
          <w:b w:val="0"/>
          <w:sz w:val="21"/>
          <w:szCs w:val="21"/>
        </w:rPr>
        <w:t>. 承包人</w:t>
      </w:r>
      <w:bookmarkEnd w:id="127"/>
      <w:bookmarkEnd w:id="128"/>
      <w:bookmarkEnd w:id="129"/>
      <w:bookmarkEnd w:id="130"/>
      <w:bookmarkEnd w:id="131"/>
      <w:bookmarkEnd w:id="132"/>
      <w:bookmarkEnd w:id="133"/>
      <w:bookmarkEnd w:id="134"/>
      <w:bookmarkEnd w:id="135"/>
      <w:bookmarkEnd w:id="136"/>
      <w:bookmarkEnd w:id="137"/>
    </w:p>
    <w:p w:rsidR="00CB06A9" w:rsidRDefault="00D36FF3">
      <w:pPr>
        <w:spacing w:after="120" w:line="480" w:lineRule="exact"/>
        <w:ind w:firstLine="560"/>
        <w:rPr>
          <w:rFonts w:ascii="宋体" w:hAnsi="宋体"/>
          <w:szCs w:val="21"/>
        </w:rPr>
      </w:pPr>
      <w:r>
        <w:rPr>
          <w:rFonts w:ascii="宋体" w:hAnsi="宋体" w:hint="eastAsia"/>
          <w:szCs w:val="21"/>
        </w:rPr>
        <w:t>3.1 承包人的一般义务</w:t>
      </w:r>
    </w:p>
    <w:p w:rsidR="00CB06A9" w:rsidRDefault="00D36FF3">
      <w:pPr>
        <w:spacing w:line="480" w:lineRule="exact"/>
        <w:ind w:firstLine="560"/>
        <w:jc w:val="left"/>
        <w:rPr>
          <w:rFonts w:ascii="宋体" w:hAnsi="宋体"/>
          <w:szCs w:val="21"/>
        </w:rPr>
      </w:pPr>
      <w:r>
        <w:rPr>
          <w:rFonts w:ascii="宋体" w:hAnsi="宋体" w:hint="eastAsia"/>
          <w:kern w:val="0"/>
          <w:szCs w:val="21"/>
        </w:rPr>
        <w:t>（1）</w:t>
      </w:r>
      <w:r>
        <w:rPr>
          <w:rFonts w:ascii="宋体" w:hAnsi="宋体" w:hint="eastAsia"/>
          <w:szCs w:val="21"/>
        </w:rPr>
        <w:t>承包人提交的竣工资料的内容：</w:t>
      </w:r>
      <w:r>
        <w:rPr>
          <w:rFonts w:ascii="宋体" w:hAnsi="宋体" w:hint="eastAsia"/>
          <w:szCs w:val="21"/>
          <w:u w:val="single"/>
        </w:rPr>
        <w:t xml:space="preserve">  按照发包人要求及行业相关规定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承包人需要提交的竣工资料套数：</w:t>
      </w:r>
      <w:r>
        <w:rPr>
          <w:rFonts w:ascii="宋体" w:hAnsi="宋体" w:hint="eastAsia"/>
          <w:szCs w:val="21"/>
          <w:u w:val="single"/>
        </w:rPr>
        <w:t xml:space="preserve">    双方另行约定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承包人提交的竣工资料的费用承担：</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承包人提交的竣工资料移交时间：</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承包人提交的竣工资料形式要求：</w:t>
      </w:r>
      <w:r>
        <w:rPr>
          <w:rFonts w:ascii="宋体" w:hAnsi="宋体" w:hint="eastAsia"/>
          <w:szCs w:val="21"/>
          <w:u w:val="single"/>
        </w:rPr>
        <w:t xml:space="preserve">   书面提交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kern w:val="0"/>
          <w:szCs w:val="21"/>
        </w:rPr>
        <w:lastRenderedPageBreak/>
        <w:t>（2）承包人应履行的其他义务：</w:t>
      </w:r>
      <w:r>
        <w:rPr>
          <w:rFonts w:ascii="宋体" w:hAnsi="宋体" w:cs="宋体" w:hint="eastAsia"/>
          <w:szCs w:val="21"/>
          <w:u w:val="single"/>
        </w:rPr>
        <w:t>1、承包人须按其经报审的施工组织设计或施工方案注明的方法施工，不得以新工艺新方法或通行做法名义擅自减少施工程序，承包人擅自改变施工方法，视为承包人违约；2、办理质量监督、安全监督等相关手续，并接受质量监督和安全监督部门的监督、检查；3、项目开工前，应按照项目当地规划和建设局关于拖欠民工工资问题的有关要求，办理相关手续；4、其他事项另行协商</w:t>
      </w:r>
      <w:r>
        <w:rPr>
          <w:rFonts w:ascii="宋体" w:hAnsi="宋体" w:hint="eastAsia"/>
          <w:szCs w:val="21"/>
          <w:u w:val="single"/>
        </w:rPr>
        <w:t xml:space="preserve">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3.2 项目经理</w:t>
      </w:r>
    </w:p>
    <w:p w:rsidR="00CB06A9" w:rsidRDefault="00D36FF3">
      <w:pPr>
        <w:spacing w:line="480" w:lineRule="exact"/>
        <w:ind w:firstLine="560"/>
        <w:rPr>
          <w:rFonts w:ascii="宋体" w:hAnsi="宋体"/>
          <w:szCs w:val="21"/>
        </w:rPr>
      </w:pPr>
      <w:r>
        <w:rPr>
          <w:rFonts w:ascii="宋体" w:hAnsi="宋体" w:hint="eastAsia"/>
          <w:kern w:val="0"/>
          <w:szCs w:val="21"/>
        </w:rPr>
        <w:t xml:space="preserve">3.2.1 </w:t>
      </w:r>
      <w:r>
        <w:rPr>
          <w:rFonts w:ascii="宋体" w:hAnsi="宋体" w:hint="eastAsia"/>
          <w:szCs w:val="21"/>
        </w:rPr>
        <w:t>项目经理：</w:t>
      </w:r>
    </w:p>
    <w:p w:rsidR="00CB06A9" w:rsidRDefault="00D36FF3">
      <w:pPr>
        <w:spacing w:line="480" w:lineRule="exact"/>
        <w:ind w:firstLine="560"/>
        <w:rPr>
          <w:rFonts w:ascii="宋体" w:hAnsi="宋体"/>
          <w:szCs w:val="21"/>
        </w:rPr>
      </w:pPr>
      <w:r>
        <w:rPr>
          <w:rFonts w:ascii="宋体" w:hAnsi="宋体" w:hint="eastAsia"/>
          <w:szCs w:val="21"/>
        </w:rPr>
        <w:t>姓    名：</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身份证号：</w:t>
      </w:r>
      <w:r>
        <w:rPr>
          <w:rFonts w:ascii="宋体" w:hAnsi="宋体" w:cs="宋体" w:hint="eastAsia"/>
          <w:szCs w:val="21"/>
          <w:u w:val="single"/>
        </w:rPr>
        <w:t>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建造师执业资格等级：</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建造</w:t>
      </w:r>
      <w:proofErr w:type="gramStart"/>
      <w:r>
        <w:rPr>
          <w:rFonts w:ascii="宋体" w:hAnsi="宋体" w:hint="eastAsia"/>
          <w:szCs w:val="21"/>
        </w:rPr>
        <w:t>师注册</w:t>
      </w:r>
      <w:proofErr w:type="gramEnd"/>
      <w:r>
        <w:rPr>
          <w:rFonts w:ascii="宋体" w:hAnsi="宋体" w:hint="eastAsia"/>
          <w:szCs w:val="21"/>
        </w:rPr>
        <w:t>证书号：</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建造师执业印章号：</w:t>
      </w:r>
      <w:r>
        <w:rPr>
          <w:rFonts w:ascii="宋体" w:hAnsi="宋体" w:cs="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安全生产考核合格证书号：</w:t>
      </w:r>
      <w:r>
        <w:rPr>
          <w:rFonts w:ascii="宋体" w:hAnsi="宋体" w:cs="宋体" w:hint="eastAsia"/>
          <w:szCs w:val="21"/>
          <w:u w:val="single"/>
        </w:rPr>
        <w:t xml:space="preserve">       </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联系电话：</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电子信箱：</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cs="宋体"/>
          <w:szCs w:val="21"/>
          <w:u w:val="single"/>
        </w:rPr>
      </w:pPr>
      <w:r>
        <w:rPr>
          <w:rFonts w:ascii="宋体" w:hAnsi="宋体" w:hint="eastAsia"/>
          <w:szCs w:val="21"/>
        </w:rPr>
        <w:t>通信地址：</w:t>
      </w:r>
      <w:r>
        <w:rPr>
          <w:rFonts w:ascii="宋体" w:hAnsi="宋体" w:cs="宋体" w:hint="eastAsia"/>
          <w:szCs w:val="21"/>
          <w:u w:val="single"/>
        </w:rPr>
        <w:t xml:space="preserve">   </w:t>
      </w:r>
    </w:p>
    <w:p w:rsidR="00CB06A9" w:rsidRDefault="00D36FF3">
      <w:pPr>
        <w:spacing w:line="480" w:lineRule="exact"/>
        <w:ind w:firstLine="560"/>
        <w:rPr>
          <w:rFonts w:ascii="宋体" w:hAnsi="宋体"/>
          <w:szCs w:val="21"/>
        </w:rPr>
      </w:pPr>
      <w:r>
        <w:rPr>
          <w:rFonts w:ascii="宋体" w:hAnsi="宋体" w:hint="eastAsia"/>
          <w:szCs w:val="21"/>
        </w:rPr>
        <w:t>承包人对项目经理的授权范围如下：</w:t>
      </w:r>
      <w:r>
        <w:rPr>
          <w:rFonts w:ascii="宋体" w:hAnsi="宋体" w:cs="宋体" w:hint="eastAsia"/>
          <w:szCs w:val="21"/>
          <w:u w:val="single"/>
        </w:rPr>
        <w:t>执行通用合同</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关于项目经理每月在施工现场的时间要求：</w:t>
      </w:r>
      <w:r>
        <w:rPr>
          <w:rFonts w:ascii="宋体" w:hAnsi="宋体" w:hint="eastAsia"/>
          <w:szCs w:val="21"/>
          <w:u w:val="single"/>
        </w:rPr>
        <w:t xml:space="preserve">  工程期间均应在现场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kern w:val="0"/>
          <w:szCs w:val="21"/>
        </w:rPr>
      </w:pPr>
      <w:r>
        <w:rPr>
          <w:rFonts w:ascii="宋体" w:hAnsi="宋体" w:hint="eastAsia"/>
          <w:kern w:val="0"/>
          <w:szCs w:val="21"/>
        </w:rPr>
        <w:t>承包人未提交劳动合同，以及没有为项目经理缴纳社会保险证明的违约责任：</w:t>
      </w:r>
      <w:r>
        <w:rPr>
          <w:rFonts w:ascii="宋体" w:hAnsi="宋体" w:hint="eastAsia"/>
          <w:szCs w:val="21"/>
          <w:u w:val="single"/>
        </w:rPr>
        <w:t xml:space="preserve">  执行通用条款      </w:t>
      </w:r>
      <w:r>
        <w:rPr>
          <w:rFonts w:ascii="宋体" w:hAnsi="宋体" w:hint="eastAsia"/>
          <w:szCs w:val="21"/>
        </w:rPr>
        <w:t>。</w:t>
      </w:r>
    </w:p>
    <w:p w:rsidR="00CB06A9" w:rsidRDefault="00D36FF3">
      <w:pPr>
        <w:spacing w:line="480" w:lineRule="exact"/>
        <w:ind w:firstLine="560"/>
        <w:rPr>
          <w:rFonts w:ascii="宋体" w:hAnsi="宋体"/>
          <w:szCs w:val="21"/>
          <w:u w:val="single"/>
        </w:rPr>
      </w:pPr>
      <w:r>
        <w:rPr>
          <w:rFonts w:ascii="宋体" w:hAnsi="宋体" w:hint="eastAsia"/>
          <w:kern w:val="0"/>
          <w:szCs w:val="21"/>
        </w:rPr>
        <w:t>项目经理未经批准，擅自离开施工现场的违约责任：</w:t>
      </w:r>
      <w:r>
        <w:rPr>
          <w:rFonts w:ascii="宋体" w:hAnsi="宋体" w:hint="eastAsia"/>
          <w:szCs w:val="21"/>
          <w:u w:val="single"/>
        </w:rPr>
        <w:t xml:space="preserve">  </w:t>
      </w:r>
      <w:r>
        <w:rPr>
          <w:rFonts w:hint="eastAsia"/>
          <w:u w:val="single"/>
          <w:lang w:eastAsia="zh-Hans"/>
        </w:rPr>
        <w:t>承担违约金为合同总价款的</w:t>
      </w:r>
      <w:r>
        <w:rPr>
          <w:u w:val="single"/>
          <w:lang w:eastAsia="zh-Hans"/>
        </w:rPr>
        <w:t>10%</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3.2.2 承包人擅自更换项目经理的违约责任：</w:t>
      </w:r>
      <w:r>
        <w:rPr>
          <w:rFonts w:ascii="宋体" w:hAnsi="宋体" w:hint="eastAsia"/>
          <w:szCs w:val="21"/>
          <w:u w:val="single"/>
        </w:rPr>
        <w:t xml:space="preserve">  </w:t>
      </w:r>
      <w:r>
        <w:rPr>
          <w:rFonts w:hint="eastAsia"/>
          <w:u w:val="single"/>
          <w:lang w:eastAsia="zh-Hans"/>
        </w:rPr>
        <w:t>承担违约金为合同总价款的</w:t>
      </w:r>
      <w:r>
        <w:rPr>
          <w:u w:val="single"/>
          <w:lang w:eastAsia="zh-Hans"/>
        </w:rPr>
        <w:t>10%</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3.2.3 承包人无正当理由拒绝更换项目经理的违约责任：</w:t>
      </w:r>
      <w:r>
        <w:rPr>
          <w:rFonts w:ascii="宋体" w:hAnsi="宋体" w:hint="eastAsia"/>
          <w:szCs w:val="21"/>
          <w:u w:val="single"/>
        </w:rPr>
        <w:t xml:space="preserve">执行通用条款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3.3 承包人人员</w:t>
      </w:r>
    </w:p>
    <w:p w:rsidR="00CB06A9" w:rsidRDefault="00D36FF3">
      <w:pPr>
        <w:spacing w:line="480" w:lineRule="exact"/>
        <w:ind w:firstLine="560"/>
        <w:rPr>
          <w:rFonts w:ascii="宋体" w:hAnsi="宋体"/>
          <w:szCs w:val="21"/>
        </w:rPr>
      </w:pPr>
      <w:r>
        <w:rPr>
          <w:rFonts w:ascii="宋体" w:hAnsi="宋体" w:hint="eastAsia"/>
          <w:szCs w:val="21"/>
        </w:rPr>
        <w:t>3.3.1 承包人提交项目管理机构及施工现场管理人员安排报告的期限：</w:t>
      </w:r>
      <w:r>
        <w:rPr>
          <w:rFonts w:ascii="宋体" w:hAnsi="宋体" w:hint="eastAsia"/>
          <w:szCs w:val="21"/>
          <w:u w:val="single"/>
        </w:rPr>
        <w:t>开工前7日</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3.3.2 承包人无正当理由拒绝撤换主要施工管理人员的违约责任：</w:t>
      </w:r>
      <w:r>
        <w:rPr>
          <w:rFonts w:hint="eastAsia"/>
          <w:u w:val="single"/>
          <w:lang w:eastAsia="zh-Hans"/>
        </w:rPr>
        <w:t>承担违约金为合同总价款的</w:t>
      </w:r>
      <w:r>
        <w:rPr>
          <w:u w:val="single"/>
          <w:lang w:eastAsia="zh-Hans"/>
        </w:rPr>
        <w:t>10%</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u w:val="single"/>
        </w:rPr>
      </w:pPr>
      <w:r>
        <w:rPr>
          <w:rFonts w:ascii="宋体" w:hAnsi="宋体" w:hint="eastAsia"/>
          <w:szCs w:val="21"/>
        </w:rPr>
        <w:t>3.3.3 承包人主要施工管理人员离开施工现场的批准要求：</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lastRenderedPageBreak/>
        <w:t>3.3.4承包人擅自更换主要施工管理人员的违约责任：</w:t>
      </w:r>
      <w:r>
        <w:rPr>
          <w:rFonts w:ascii="宋体" w:hAnsi="宋体" w:hint="eastAsia"/>
          <w:szCs w:val="21"/>
          <w:u w:val="single"/>
        </w:rPr>
        <w:t xml:space="preserve">  </w:t>
      </w:r>
      <w:r>
        <w:rPr>
          <w:rFonts w:hint="eastAsia"/>
          <w:u w:val="single"/>
          <w:lang w:eastAsia="zh-Hans"/>
        </w:rPr>
        <w:t>承担违约金为合同总价款的</w:t>
      </w:r>
      <w:r>
        <w:rPr>
          <w:u w:val="single"/>
          <w:lang w:eastAsia="zh-Hans"/>
        </w:rPr>
        <w:t>10%</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承包人主要施工管理人员擅自离开施工现场的违约责任：</w:t>
      </w:r>
      <w:r>
        <w:rPr>
          <w:rFonts w:ascii="宋体" w:hAnsi="宋体" w:hint="eastAsia"/>
          <w:szCs w:val="21"/>
          <w:u w:val="single"/>
        </w:rPr>
        <w:t xml:space="preserve"> </w:t>
      </w:r>
      <w:r>
        <w:rPr>
          <w:rFonts w:ascii="宋体" w:hAnsi="宋体" w:cs="宋体" w:hint="eastAsia"/>
          <w:szCs w:val="21"/>
          <w:u w:val="single"/>
        </w:rPr>
        <w:t>执行通用条款</w:t>
      </w:r>
      <w:r>
        <w:rPr>
          <w:rFonts w:ascii="宋体" w:hAnsi="宋体" w:hint="eastAsia"/>
          <w:szCs w:val="21"/>
          <w:u w:val="single"/>
        </w:rPr>
        <w:t xml:space="preserve">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3</w:t>
      </w:r>
      <w:bookmarkStart w:id="138" w:name="_Toc297120459"/>
      <w:bookmarkStart w:id="139" w:name="_Toc296346660"/>
      <w:bookmarkStart w:id="140" w:name="_Toc297123492"/>
      <w:bookmarkStart w:id="141" w:name="_Toc297216151"/>
      <w:bookmarkStart w:id="142" w:name="_Toc303539102"/>
      <w:bookmarkStart w:id="143" w:name="_Toc312677988"/>
      <w:bookmarkStart w:id="144" w:name="_Toc300934945"/>
      <w:bookmarkStart w:id="145" w:name="_Toc296944498"/>
      <w:bookmarkStart w:id="146" w:name="_Toc304295523"/>
      <w:bookmarkStart w:id="147" w:name="_Toc296890987"/>
      <w:bookmarkStart w:id="148" w:name="_Toc292559869"/>
      <w:bookmarkStart w:id="149" w:name="_Toc296503159"/>
      <w:bookmarkStart w:id="150" w:name="_Toc297048345"/>
      <w:bookmarkStart w:id="151" w:name="_Toc292559364"/>
      <w:bookmarkStart w:id="152" w:name="_Toc296891199"/>
      <w:bookmarkStart w:id="153" w:name="_Toc296347158"/>
      <w:r>
        <w:rPr>
          <w:rFonts w:ascii="宋体" w:hAnsi="宋体" w:hint="eastAsia"/>
          <w:szCs w:val="21"/>
        </w:rPr>
        <w:t>.4 分包</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CB06A9" w:rsidRDefault="00D36FF3">
      <w:pPr>
        <w:spacing w:line="480" w:lineRule="exact"/>
        <w:ind w:firstLine="560"/>
        <w:rPr>
          <w:rFonts w:ascii="宋体" w:hAnsi="宋体"/>
          <w:szCs w:val="21"/>
        </w:rPr>
      </w:pPr>
      <w:r>
        <w:rPr>
          <w:rFonts w:ascii="宋体" w:hAnsi="宋体" w:hint="eastAsia"/>
          <w:szCs w:val="21"/>
        </w:rPr>
        <w:t>3</w:t>
      </w:r>
      <w:bookmarkStart w:id="154" w:name="_Toc292559870"/>
      <w:bookmarkStart w:id="155" w:name="_Toc296346661"/>
      <w:bookmarkStart w:id="156" w:name="_Toc318581158"/>
      <w:bookmarkStart w:id="157" w:name="_Toc297048346"/>
      <w:bookmarkStart w:id="158" w:name="_Toc296503160"/>
      <w:bookmarkStart w:id="159" w:name="_Toc297216152"/>
      <w:bookmarkStart w:id="160" w:name="_Toc292559365"/>
      <w:bookmarkStart w:id="161" w:name="_Toc303539103"/>
      <w:bookmarkStart w:id="162" w:name="_Toc297120460"/>
      <w:bookmarkStart w:id="163" w:name="_Toc300934946"/>
      <w:bookmarkStart w:id="164" w:name="_Toc296891200"/>
      <w:bookmarkStart w:id="165" w:name="_Toc296347159"/>
      <w:bookmarkStart w:id="166" w:name="_Toc296890988"/>
      <w:bookmarkStart w:id="167" w:name="_Toc312677989"/>
      <w:bookmarkStart w:id="168" w:name="_Toc296944499"/>
      <w:bookmarkStart w:id="169" w:name="_Toc297123493"/>
      <w:bookmarkStart w:id="170" w:name="_Toc304295524"/>
      <w:r>
        <w:rPr>
          <w:rFonts w:ascii="宋体" w:hAnsi="宋体" w:hint="eastAsia"/>
          <w:szCs w:val="21"/>
        </w:rPr>
        <w:t>.4.1 分包的一般约定</w:t>
      </w:r>
    </w:p>
    <w:p w:rsidR="00CB06A9" w:rsidRDefault="00D36FF3">
      <w:pPr>
        <w:spacing w:line="480" w:lineRule="exact"/>
        <w:ind w:firstLine="560"/>
        <w:jc w:val="left"/>
        <w:rPr>
          <w:rFonts w:ascii="宋体" w:hAnsi="宋体"/>
          <w:szCs w:val="21"/>
        </w:rPr>
      </w:pPr>
      <w:r>
        <w:rPr>
          <w:rFonts w:ascii="宋体" w:hAnsi="宋体" w:hint="eastAsia"/>
          <w:szCs w:val="21"/>
        </w:rPr>
        <w:t>禁止分包的工程包括：</w:t>
      </w:r>
      <w:r>
        <w:rPr>
          <w:rFonts w:ascii="宋体" w:hAnsi="宋体" w:cs="宋体" w:hint="eastAsia"/>
          <w:szCs w:val="21"/>
          <w:u w:val="single"/>
        </w:rPr>
        <w:t>全部工程量</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主体结构、关键性工作的范围：</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w:t>
      </w:r>
      <w:bookmarkStart w:id="171" w:name="_Toc318581159"/>
      <w:bookmarkStart w:id="172" w:name="_Toc312677990"/>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rsidR="00CB06A9" w:rsidRDefault="00D36FF3">
      <w:pPr>
        <w:spacing w:after="120" w:line="480" w:lineRule="exact"/>
        <w:ind w:firstLine="560"/>
        <w:rPr>
          <w:rFonts w:ascii="宋体" w:hAnsi="宋体"/>
          <w:szCs w:val="21"/>
        </w:rPr>
      </w:pPr>
      <w:r>
        <w:rPr>
          <w:rFonts w:ascii="宋体" w:hAnsi="宋体" w:hint="eastAsia"/>
          <w:szCs w:val="21"/>
        </w:rPr>
        <w:t>3.5 工程照管与成品、半成品保护</w:t>
      </w:r>
    </w:p>
    <w:p w:rsidR="00CB06A9" w:rsidRDefault="00D36FF3">
      <w:pPr>
        <w:spacing w:before="120" w:after="120" w:line="480" w:lineRule="exact"/>
        <w:ind w:firstLine="560"/>
        <w:rPr>
          <w:rFonts w:ascii="宋体" w:hAnsi="宋体"/>
          <w:kern w:val="0"/>
          <w:szCs w:val="21"/>
          <w:u w:val="single"/>
        </w:rPr>
      </w:pPr>
      <w:r>
        <w:rPr>
          <w:rFonts w:ascii="宋体" w:hAnsi="宋体" w:hint="eastAsia"/>
          <w:kern w:val="0"/>
          <w:szCs w:val="21"/>
        </w:rPr>
        <w:t>承包人负责照管工程及工程相关的材料、工程设备的起始时间：</w:t>
      </w:r>
      <w:r>
        <w:rPr>
          <w:rFonts w:ascii="宋体" w:hAnsi="宋体" w:hint="eastAsia"/>
          <w:kern w:val="0"/>
          <w:szCs w:val="21"/>
          <w:u w:val="single"/>
        </w:rPr>
        <w:t xml:space="preserve">      /       </w:t>
      </w:r>
      <w:r>
        <w:rPr>
          <w:rFonts w:ascii="宋体" w:hAnsi="宋体" w:hint="eastAsia"/>
          <w:kern w:val="0"/>
          <w:szCs w:val="21"/>
        </w:rPr>
        <w:t>。</w:t>
      </w:r>
    </w:p>
    <w:p w:rsidR="00CB06A9" w:rsidRDefault="00D36FF3">
      <w:pPr>
        <w:spacing w:after="120" w:line="480" w:lineRule="exact"/>
        <w:ind w:firstLine="560"/>
        <w:rPr>
          <w:rFonts w:ascii="宋体" w:hAnsi="宋体"/>
          <w:szCs w:val="21"/>
        </w:rPr>
      </w:pPr>
      <w:r>
        <w:rPr>
          <w:rFonts w:ascii="宋体" w:hAnsi="宋体" w:hint="eastAsia"/>
          <w:szCs w:val="21"/>
        </w:rPr>
        <w:t>3.6 履约担保</w:t>
      </w:r>
    </w:p>
    <w:p w:rsidR="00CB06A9" w:rsidRDefault="00D36FF3">
      <w:pPr>
        <w:spacing w:line="480" w:lineRule="exact"/>
        <w:ind w:firstLine="560"/>
        <w:jc w:val="left"/>
        <w:rPr>
          <w:rFonts w:ascii="宋体" w:hAnsi="宋体"/>
          <w:szCs w:val="21"/>
        </w:rPr>
      </w:pPr>
      <w:r>
        <w:rPr>
          <w:rFonts w:ascii="宋体" w:hAnsi="宋体" w:hint="eastAsia"/>
          <w:szCs w:val="21"/>
        </w:rPr>
        <w:t>承包人是否提供履约担保：</w:t>
      </w:r>
      <w:r>
        <w:rPr>
          <w:rFonts w:ascii="宋体" w:hAnsi="宋体" w:hint="eastAsia"/>
          <w:szCs w:val="21"/>
          <w:u w:val="single"/>
        </w:rPr>
        <w:t xml:space="preserve"> 是   </w:t>
      </w:r>
      <w:r>
        <w:rPr>
          <w:rFonts w:ascii="宋体" w:hAnsi="宋体" w:hint="eastAsia"/>
          <w:szCs w:val="21"/>
        </w:rPr>
        <w:t>。</w:t>
      </w:r>
    </w:p>
    <w:p w:rsidR="00CB06A9" w:rsidRDefault="00D36FF3">
      <w:pPr>
        <w:spacing w:line="480" w:lineRule="exact"/>
        <w:ind w:firstLineChars="270" w:firstLine="567"/>
        <w:rPr>
          <w:rFonts w:ascii="宋体" w:hAnsi="宋体"/>
          <w:szCs w:val="21"/>
          <w:u w:val="single"/>
        </w:rPr>
      </w:pPr>
      <w:r>
        <w:rPr>
          <w:rFonts w:ascii="宋体" w:hAnsi="宋体" w:hint="eastAsia"/>
          <w:szCs w:val="21"/>
        </w:rPr>
        <w:t>承包人提供履约担保的形式、金额及期限的：</w:t>
      </w:r>
      <w:r>
        <w:rPr>
          <w:rFonts w:ascii="宋体" w:hAnsi="宋体" w:hint="eastAsia"/>
          <w:szCs w:val="21"/>
          <w:u w:val="single"/>
        </w:rPr>
        <w:t>承包人向发包人提交履约保证金（合同价款的5-10%，不计利息）；期限：工程竣工验收合格交付发包人，且承包人提交完整竣工结算审计资料及竣工工程资料，经工程决算审计后双方对审计结算无异议，定案后一个月内无息返还，否则发包人有权无限期不计</w:t>
      </w:r>
      <w:proofErr w:type="gramStart"/>
      <w:r>
        <w:rPr>
          <w:rFonts w:ascii="宋体" w:hAnsi="宋体" w:hint="eastAsia"/>
          <w:szCs w:val="21"/>
          <w:u w:val="single"/>
        </w:rPr>
        <w:t>息</w:t>
      </w:r>
      <w:proofErr w:type="gramEnd"/>
      <w:r>
        <w:rPr>
          <w:rFonts w:ascii="宋体" w:hAnsi="宋体" w:hint="eastAsia"/>
          <w:szCs w:val="21"/>
          <w:u w:val="single"/>
        </w:rPr>
        <w:t>向后推延。</w:t>
      </w:r>
    </w:p>
    <w:p w:rsidR="00CB06A9" w:rsidRDefault="00D36FF3">
      <w:pPr>
        <w:pStyle w:val="4"/>
        <w:spacing w:before="120" w:line="480" w:lineRule="exact"/>
        <w:ind w:firstLineChars="200" w:firstLine="420"/>
        <w:rPr>
          <w:rFonts w:ascii="宋体" w:eastAsia="宋体" w:hAnsi="宋体"/>
          <w:b w:val="0"/>
          <w:sz w:val="21"/>
          <w:szCs w:val="21"/>
        </w:rPr>
      </w:pPr>
      <w:bookmarkStart w:id="173" w:name="_Toc351203636"/>
      <w:r>
        <w:rPr>
          <w:rFonts w:ascii="宋体" w:eastAsia="宋体" w:hAnsi="宋体" w:hint="eastAsia"/>
          <w:b w:val="0"/>
          <w:sz w:val="21"/>
          <w:szCs w:val="21"/>
        </w:rPr>
        <w:t>4</w:t>
      </w:r>
      <w:bookmarkStart w:id="174" w:name="_Toc297048348"/>
      <w:bookmarkStart w:id="175" w:name="_Toc296503162"/>
      <w:bookmarkStart w:id="176" w:name="_Toc297120462"/>
      <w:bookmarkStart w:id="177" w:name="_Toc292559366"/>
      <w:bookmarkStart w:id="178" w:name="_Toc296891202"/>
      <w:bookmarkStart w:id="179" w:name="_Toc296347161"/>
      <w:bookmarkStart w:id="180" w:name="_Toc267251413"/>
      <w:bookmarkStart w:id="181" w:name="_Toc296944501"/>
      <w:bookmarkStart w:id="182" w:name="_Toc296346663"/>
      <w:bookmarkStart w:id="183" w:name="_Toc292559871"/>
      <w:bookmarkStart w:id="184" w:name="_Toc296890990"/>
      <w:r>
        <w:rPr>
          <w:rFonts w:ascii="宋体" w:eastAsia="宋体" w:hAnsi="宋体" w:hint="eastAsia"/>
          <w:b w:val="0"/>
          <w:sz w:val="21"/>
          <w:szCs w:val="21"/>
        </w:rPr>
        <w:t>. 监</w:t>
      </w:r>
      <w:bookmarkEnd w:id="174"/>
      <w:bookmarkEnd w:id="175"/>
      <w:bookmarkEnd w:id="176"/>
      <w:bookmarkEnd w:id="177"/>
      <w:bookmarkEnd w:id="178"/>
      <w:bookmarkEnd w:id="179"/>
      <w:bookmarkEnd w:id="180"/>
      <w:bookmarkEnd w:id="181"/>
      <w:bookmarkEnd w:id="182"/>
      <w:bookmarkEnd w:id="183"/>
      <w:bookmarkEnd w:id="184"/>
      <w:r>
        <w:rPr>
          <w:rFonts w:ascii="宋体" w:eastAsia="宋体" w:hAnsi="宋体" w:hint="eastAsia"/>
          <w:b w:val="0"/>
          <w:sz w:val="21"/>
          <w:szCs w:val="21"/>
        </w:rPr>
        <w:t>理人</w:t>
      </w:r>
      <w:bookmarkEnd w:id="173"/>
    </w:p>
    <w:p w:rsidR="00CB06A9" w:rsidRDefault="00D36FF3">
      <w:pPr>
        <w:spacing w:after="120" w:line="480" w:lineRule="exact"/>
        <w:ind w:firstLine="560"/>
        <w:rPr>
          <w:rFonts w:ascii="宋体" w:hAnsi="宋体"/>
          <w:szCs w:val="21"/>
        </w:rPr>
      </w:pPr>
      <w:r>
        <w:rPr>
          <w:rFonts w:ascii="宋体" w:hAnsi="宋体" w:hint="eastAsia"/>
          <w:szCs w:val="21"/>
        </w:rPr>
        <w:t>4.1监理人的一般规定</w:t>
      </w:r>
    </w:p>
    <w:p w:rsidR="00CB06A9" w:rsidRDefault="00D36FF3">
      <w:pPr>
        <w:spacing w:line="480" w:lineRule="exact"/>
        <w:ind w:firstLine="560"/>
        <w:jc w:val="left"/>
        <w:rPr>
          <w:rFonts w:ascii="宋体" w:hAnsi="宋体"/>
          <w:szCs w:val="21"/>
        </w:rPr>
      </w:pPr>
      <w:r>
        <w:rPr>
          <w:rFonts w:ascii="宋体" w:hAnsi="宋体" w:hint="eastAsia"/>
          <w:szCs w:val="21"/>
        </w:rPr>
        <w:t>关于监理人的监理内容：</w:t>
      </w:r>
      <w:r>
        <w:rPr>
          <w:rFonts w:ascii="宋体" w:hAnsi="宋体" w:hint="eastAsia"/>
          <w:szCs w:val="21"/>
          <w:u w:val="single"/>
        </w:rPr>
        <w:t xml:space="preserve">    执行通用条款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关于监理人的监理权限：</w:t>
      </w:r>
      <w:r>
        <w:rPr>
          <w:rFonts w:ascii="宋体" w:hAnsi="宋体" w:hint="eastAsia"/>
          <w:szCs w:val="21"/>
          <w:u w:val="single"/>
        </w:rPr>
        <w:t xml:space="preserve">   执行通用条款       </w:t>
      </w:r>
      <w:r>
        <w:rPr>
          <w:rFonts w:ascii="宋体" w:hAnsi="宋体" w:hint="eastAsia"/>
          <w:szCs w:val="21"/>
        </w:rPr>
        <w:t xml:space="preserve">。 </w:t>
      </w:r>
    </w:p>
    <w:p w:rsidR="00CB06A9" w:rsidRDefault="00D36FF3">
      <w:pPr>
        <w:spacing w:line="480" w:lineRule="exact"/>
        <w:ind w:firstLine="560"/>
        <w:jc w:val="left"/>
        <w:rPr>
          <w:rFonts w:ascii="宋体" w:hAnsi="宋体"/>
          <w:szCs w:val="21"/>
        </w:rPr>
      </w:pPr>
      <w:r>
        <w:rPr>
          <w:rFonts w:ascii="宋体" w:hAnsi="宋体" w:hint="eastAsia"/>
          <w:szCs w:val="21"/>
        </w:rPr>
        <w:t>关于监理人在施工现场的办公场所、生活场所的提供和费用承担的约定：</w:t>
      </w:r>
      <w:r>
        <w:rPr>
          <w:rFonts w:ascii="宋体" w:hAnsi="宋体" w:hint="eastAsia"/>
          <w:szCs w:val="21"/>
          <w:u w:val="single"/>
        </w:rPr>
        <w:t>监理人自行承担</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4.2 监理人员</w:t>
      </w:r>
    </w:p>
    <w:p w:rsidR="00CB06A9" w:rsidRDefault="00D36FF3">
      <w:pPr>
        <w:spacing w:line="480" w:lineRule="exact"/>
        <w:ind w:firstLine="560"/>
        <w:rPr>
          <w:rFonts w:ascii="宋体" w:hAnsi="宋体"/>
          <w:szCs w:val="21"/>
        </w:rPr>
      </w:pPr>
      <w:r>
        <w:rPr>
          <w:rFonts w:ascii="宋体" w:hAnsi="宋体" w:hint="eastAsia"/>
          <w:szCs w:val="21"/>
        </w:rPr>
        <w:t>总监理工程师：</w:t>
      </w:r>
    </w:p>
    <w:p w:rsidR="00CB06A9" w:rsidRDefault="00D36FF3">
      <w:pPr>
        <w:spacing w:line="480" w:lineRule="exact"/>
        <w:ind w:firstLine="560"/>
        <w:rPr>
          <w:rFonts w:ascii="宋体" w:hAnsi="宋体"/>
          <w:szCs w:val="21"/>
        </w:rPr>
      </w:pPr>
      <w:r>
        <w:rPr>
          <w:rFonts w:ascii="宋体" w:hAnsi="宋体" w:hint="eastAsia"/>
          <w:szCs w:val="21"/>
        </w:rPr>
        <w:t>姓    名：</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 xml:space="preserve">职    </w:t>
      </w:r>
      <w:proofErr w:type="gramStart"/>
      <w:r>
        <w:rPr>
          <w:rFonts w:ascii="宋体" w:hAnsi="宋体" w:hint="eastAsia"/>
          <w:szCs w:val="21"/>
        </w:rPr>
        <w:t>务</w:t>
      </w:r>
      <w:proofErr w:type="gramEnd"/>
      <w:r>
        <w:rPr>
          <w:rFonts w:ascii="宋体" w:hAnsi="宋体" w:hint="eastAsia"/>
          <w:szCs w:val="21"/>
        </w:rPr>
        <w:t>：</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监理工程师执业资格证书号：</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联系电话：</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电子信箱：</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t>通信地址：</w:t>
      </w:r>
      <w:r>
        <w:rPr>
          <w:rFonts w:ascii="宋体" w:hAnsi="宋体" w:cs="宋体" w:hint="eastAsia"/>
          <w:szCs w:val="21"/>
          <w:u w:val="single"/>
        </w:rPr>
        <w:t>                                </w:t>
      </w:r>
      <w:r>
        <w:rPr>
          <w:rFonts w:ascii="宋体" w:hAnsi="宋体" w:hint="eastAsia"/>
          <w:szCs w:val="21"/>
        </w:rPr>
        <w:t>；</w:t>
      </w:r>
    </w:p>
    <w:p w:rsidR="00CB06A9" w:rsidRDefault="00D36FF3">
      <w:pPr>
        <w:spacing w:line="480" w:lineRule="exact"/>
        <w:ind w:firstLine="560"/>
        <w:rPr>
          <w:rFonts w:ascii="宋体" w:hAnsi="宋体"/>
          <w:szCs w:val="21"/>
        </w:rPr>
      </w:pPr>
      <w:r>
        <w:rPr>
          <w:rFonts w:ascii="宋体" w:hAnsi="宋体" w:hint="eastAsia"/>
          <w:szCs w:val="21"/>
        </w:rPr>
        <w:lastRenderedPageBreak/>
        <w:t>关于监理人的其他约定：</w:t>
      </w:r>
      <w:r>
        <w:rPr>
          <w:rFonts w:ascii="宋体" w:hAnsi="宋体" w:cs="宋体" w:hint="eastAsia"/>
          <w:szCs w:val="21"/>
          <w:u w:val="single"/>
        </w:rPr>
        <w:t>执行通用条款</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4.3 商定或确定</w:t>
      </w:r>
    </w:p>
    <w:p w:rsidR="00CB06A9" w:rsidRDefault="00D36FF3">
      <w:pPr>
        <w:spacing w:line="480" w:lineRule="exact"/>
        <w:ind w:firstLine="560"/>
        <w:rPr>
          <w:rFonts w:ascii="宋体" w:hAnsi="宋体"/>
          <w:szCs w:val="21"/>
        </w:rPr>
      </w:pPr>
      <w:bookmarkStart w:id="185" w:name="_Toc267251418"/>
      <w:r>
        <w:rPr>
          <w:rFonts w:ascii="宋体" w:hAnsi="宋体" w:hint="eastAsia"/>
          <w:szCs w:val="21"/>
        </w:rPr>
        <w:t>在发包人和承包人不能通过协商达成一致意见时，发包人授权监理人对以下事项进行确定：</w:t>
      </w:r>
    </w:p>
    <w:p w:rsidR="00CB06A9" w:rsidRDefault="00D36FF3">
      <w:pPr>
        <w:autoSpaceDE w:val="0"/>
        <w:autoSpaceDN w:val="0"/>
        <w:adjustRightInd w:val="0"/>
        <w:spacing w:line="480" w:lineRule="exact"/>
        <w:ind w:firstLine="560"/>
        <w:jc w:val="left"/>
        <w:rPr>
          <w:rFonts w:ascii="宋体" w:hAnsi="宋体"/>
          <w:kern w:val="0"/>
          <w:szCs w:val="21"/>
        </w:rPr>
      </w:pPr>
      <w:r>
        <w:rPr>
          <w:rFonts w:ascii="宋体" w:hAnsi="宋体" w:hint="eastAsia"/>
          <w:kern w:val="0"/>
          <w:szCs w:val="21"/>
        </w:rPr>
        <w:t>（1）</w:t>
      </w:r>
      <w:r>
        <w:rPr>
          <w:rFonts w:ascii="宋体" w:hAnsi="宋体" w:hint="eastAsia"/>
          <w:szCs w:val="21"/>
          <w:u w:val="single"/>
        </w:rPr>
        <w:t xml:space="preserve">     /                              </w:t>
      </w:r>
      <w:r>
        <w:rPr>
          <w:rFonts w:ascii="宋体" w:hAnsi="宋体" w:hint="eastAsia"/>
          <w:szCs w:val="21"/>
        </w:rPr>
        <w:t>；</w:t>
      </w:r>
    </w:p>
    <w:p w:rsidR="00CB06A9" w:rsidRDefault="00D36FF3">
      <w:pPr>
        <w:autoSpaceDE w:val="0"/>
        <w:autoSpaceDN w:val="0"/>
        <w:adjustRightInd w:val="0"/>
        <w:spacing w:line="480" w:lineRule="exact"/>
        <w:ind w:firstLine="560"/>
        <w:jc w:val="left"/>
        <w:rPr>
          <w:rFonts w:ascii="宋体" w:hAnsi="宋体"/>
          <w:kern w:val="0"/>
          <w:szCs w:val="21"/>
        </w:rPr>
      </w:pPr>
      <w:r>
        <w:rPr>
          <w:rFonts w:ascii="宋体" w:hAnsi="宋体" w:hint="eastAsia"/>
          <w:kern w:val="0"/>
          <w:szCs w:val="21"/>
        </w:rPr>
        <w:t>（2）</w:t>
      </w:r>
      <w:r>
        <w:rPr>
          <w:rFonts w:ascii="宋体" w:hAnsi="宋体" w:hint="eastAsia"/>
          <w:szCs w:val="21"/>
          <w:u w:val="single"/>
        </w:rPr>
        <w:t xml:space="preserve">          /                         </w:t>
      </w:r>
      <w:r>
        <w:rPr>
          <w:rFonts w:ascii="宋体" w:hAnsi="宋体" w:hint="eastAsia"/>
          <w:szCs w:val="21"/>
        </w:rPr>
        <w:t>；</w:t>
      </w:r>
    </w:p>
    <w:p w:rsidR="00CB06A9" w:rsidRDefault="00D36FF3">
      <w:pPr>
        <w:autoSpaceDE w:val="0"/>
        <w:autoSpaceDN w:val="0"/>
        <w:adjustRightInd w:val="0"/>
        <w:spacing w:line="480" w:lineRule="exact"/>
        <w:ind w:firstLine="560"/>
        <w:jc w:val="left"/>
        <w:rPr>
          <w:rFonts w:ascii="宋体" w:hAnsi="宋体"/>
          <w:kern w:val="0"/>
          <w:szCs w:val="21"/>
        </w:rPr>
      </w:pPr>
      <w:r>
        <w:rPr>
          <w:rFonts w:ascii="宋体" w:hAnsi="宋体" w:hint="eastAsia"/>
          <w:kern w:val="0"/>
          <w:szCs w:val="21"/>
        </w:rPr>
        <w:t>（3）</w:t>
      </w:r>
      <w:r>
        <w:rPr>
          <w:rFonts w:ascii="宋体" w:hAnsi="宋体" w:hint="eastAsia"/>
          <w:szCs w:val="21"/>
          <w:u w:val="single"/>
        </w:rPr>
        <w:t xml:space="preserve">     /                              </w:t>
      </w:r>
      <w:r>
        <w:rPr>
          <w:rFonts w:ascii="宋体" w:hAnsi="宋体" w:hint="eastAsia"/>
          <w:szCs w:val="21"/>
        </w:rPr>
        <w:t>。</w:t>
      </w:r>
    </w:p>
    <w:p w:rsidR="00CB06A9" w:rsidRDefault="00D36FF3">
      <w:pPr>
        <w:pStyle w:val="4"/>
        <w:spacing w:before="120" w:line="480" w:lineRule="exact"/>
        <w:ind w:firstLineChars="200" w:firstLine="420"/>
        <w:rPr>
          <w:rFonts w:ascii="宋体" w:eastAsia="宋体" w:hAnsi="宋体"/>
          <w:b w:val="0"/>
          <w:sz w:val="21"/>
          <w:szCs w:val="21"/>
        </w:rPr>
      </w:pPr>
      <w:bookmarkStart w:id="186" w:name="_Toc351203637"/>
      <w:r>
        <w:rPr>
          <w:rFonts w:ascii="宋体" w:eastAsia="宋体" w:hAnsi="宋体" w:hint="eastAsia"/>
          <w:b w:val="0"/>
          <w:sz w:val="21"/>
          <w:szCs w:val="21"/>
        </w:rPr>
        <w:t>5</w:t>
      </w:r>
      <w:bookmarkStart w:id="187" w:name="_Toc292559872"/>
      <w:bookmarkStart w:id="188" w:name="_Toc296503163"/>
      <w:bookmarkStart w:id="189" w:name="_Toc292559367"/>
      <w:bookmarkStart w:id="190" w:name="_Toc296944502"/>
      <w:bookmarkStart w:id="191" w:name="_Toc297048349"/>
      <w:bookmarkStart w:id="192" w:name="_Toc296346664"/>
      <w:bookmarkStart w:id="193" w:name="_Toc296891203"/>
      <w:bookmarkStart w:id="194" w:name="_Toc297120463"/>
      <w:bookmarkStart w:id="195" w:name="_Toc296890991"/>
      <w:bookmarkStart w:id="196" w:name="_Toc296347162"/>
      <w:bookmarkEnd w:id="185"/>
      <w:r>
        <w:rPr>
          <w:rFonts w:ascii="宋体" w:eastAsia="宋体" w:hAnsi="宋体" w:hint="eastAsia"/>
          <w:b w:val="0"/>
          <w:sz w:val="21"/>
          <w:szCs w:val="21"/>
        </w:rPr>
        <w:t>. 工程质量</w:t>
      </w:r>
      <w:bookmarkEnd w:id="186"/>
    </w:p>
    <w:p w:rsidR="00CB06A9" w:rsidRDefault="00D36FF3">
      <w:pPr>
        <w:spacing w:after="120" w:line="480" w:lineRule="exact"/>
        <w:ind w:firstLine="560"/>
        <w:rPr>
          <w:rFonts w:ascii="宋体" w:hAnsi="宋体"/>
          <w:szCs w:val="21"/>
        </w:rPr>
      </w:pPr>
      <w:r>
        <w:rPr>
          <w:rFonts w:ascii="宋体" w:hAnsi="宋体" w:hint="eastAsia"/>
          <w:szCs w:val="21"/>
        </w:rPr>
        <w:t>5.1 质量要求</w:t>
      </w:r>
    </w:p>
    <w:p w:rsidR="00CB06A9" w:rsidRDefault="00D36FF3">
      <w:pPr>
        <w:spacing w:line="480" w:lineRule="exact"/>
        <w:ind w:firstLine="560"/>
        <w:jc w:val="left"/>
        <w:rPr>
          <w:rFonts w:ascii="宋体" w:hAnsi="宋体"/>
          <w:szCs w:val="21"/>
        </w:rPr>
      </w:pPr>
      <w:r>
        <w:rPr>
          <w:rFonts w:ascii="宋体" w:hAnsi="宋体" w:hint="eastAsia"/>
          <w:szCs w:val="21"/>
        </w:rPr>
        <w:t>5</w:t>
      </w:r>
      <w:bookmarkStart w:id="197" w:name="_Toc312677997"/>
      <w:bookmarkStart w:id="198" w:name="_Toc297216155"/>
      <w:bookmarkStart w:id="199" w:name="_Toc303539106"/>
      <w:bookmarkStart w:id="200" w:name="_Toc300934949"/>
      <w:bookmarkStart w:id="201" w:name="_Toc297123496"/>
      <w:bookmarkStart w:id="202" w:name="_Toc304295527"/>
      <w:bookmarkStart w:id="203" w:name="_Toc318581164"/>
      <w:r>
        <w:rPr>
          <w:rFonts w:ascii="宋体" w:hAnsi="宋体" w:hint="eastAsia"/>
          <w:szCs w:val="21"/>
        </w:rPr>
        <w:t>.1.1 特殊质量标准和要求：</w:t>
      </w:r>
      <w:r>
        <w:rPr>
          <w:rFonts w:ascii="宋体" w:hAnsi="宋体" w:hint="eastAsia"/>
          <w:szCs w:val="21"/>
          <w:u w:val="single"/>
        </w:rPr>
        <w:t xml:space="preserve">  本工程所有由施工单位进行采购的建材，应有材料质保书等质量证明，对所采购的材料质量负责，所有材料必须是国标达标产品。重要材料、设备采购由发包人、承包人、监理人三方共同实施。如发包人或监理人对该部分材料的质量有异议、价格，有权提出停止使用的要求，由此而发生的一费费用由承包人承担。本工程中材料的采购必须送样发包人认可，品牌规格必须符合招标文件要求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关于工程奖项的约定：</w:t>
      </w:r>
      <w:r>
        <w:rPr>
          <w:rFonts w:ascii="宋体" w:hAnsi="宋体" w:hint="eastAsia"/>
          <w:szCs w:val="21"/>
          <w:u w:val="single"/>
        </w:rPr>
        <w:t xml:space="preserve">  无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5.3 隐蔽工程检查</w:t>
      </w:r>
    </w:p>
    <w:p w:rsidR="00CB06A9" w:rsidRDefault="00D36FF3">
      <w:pPr>
        <w:spacing w:line="480" w:lineRule="exact"/>
        <w:ind w:firstLine="560"/>
        <w:jc w:val="left"/>
        <w:rPr>
          <w:rFonts w:ascii="宋体" w:hAnsi="宋体"/>
          <w:szCs w:val="21"/>
        </w:rPr>
      </w:pPr>
      <w:r>
        <w:rPr>
          <w:rFonts w:ascii="宋体" w:hAnsi="宋体" w:hint="eastAsia"/>
          <w:szCs w:val="21"/>
        </w:rPr>
        <w:t>5.3.2承包人提前通知监理人隐蔽工程检查的期限的约定：</w:t>
      </w:r>
      <w:r>
        <w:rPr>
          <w:rFonts w:ascii="宋体" w:hAnsi="宋体" w:hint="eastAsia"/>
          <w:szCs w:val="21"/>
          <w:u w:val="single"/>
        </w:rPr>
        <w:t xml:space="preserve"> </w:t>
      </w:r>
      <w:r>
        <w:rPr>
          <w:rFonts w:ascii="宋体" w:hAnsi="宋体" w:cs="宋体" w:hint="eastAsia"/>
          <w:szCs w:val="21"/>
          <w:u w:val="single"/>
        </w:rPr>
        <w:t>按国家现行的《建筑工程质量检验评定标准》、国家现行的各专业《施工及验收规范》的规定执行</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监理人不能按时进行检查时，应提前</w:t>
      </w:r>
      <w:r>
        <w:rPr>
          <w:rFonts w:ascii="宋体" w:hAnsi="宋体" w:hint="eastAsia"/>
          <w:szCs w:val="21"/>
          <w:u w:val="single"/>
        </w:rPr>
        <w:t xml:space="preserve">  48   </w:t>
      </w:r>
      <w:r>
        <w:rPr>
          <w:rFonts w:ascii="宋体" w:hAnsi="宋体" w:hint="eastAsia"/>
          <w:szCs w:val="21"/>
        </w:rPr>
        <w:t>小时提交书面延期要求。</w:t>
      </w:r>
    </w:p>
    <w:p w:rsidR="00CB06A9" w:rsidRDefault="00D36FF3">
      <w:pPr>
        <w:spacing w:line="480" w:lineRule="exact"/>
        <w:ind w:firstLine="560"/>
        <w:jc w:val="left"/>
        <w:rPr>
          <w:rFonts w:ascii="宋体" w:hAnsi="宋体"/>
          <w:szCs w:val="21"/>
        </w:rPr>
      </w:pPr>
      <w:r>
        <w:rPr>
          <w:rFonts w:ascii="宋体" w:hAnsi="宋体" w:hint="eastAsia"/>
          <w:szCs w:val="21"/>
        </w:rPr>
        <w:t>关于延期最长不得超过：</w:t>
      </w:r>
      <w:r>
        <w:rPr>
          <w:rFonts w:ascii="宋体" w:hAnsi="宋体" w:hint="eastAsia"/>
          <w:szCs w:val="21"/>
          <w:u w:val="single"/>
        </w:rPr>
        <w:t xml:space="preserve">  72  </w:t>
      </w:r>
      <w:r>
        <w:rPr>
          <w:rFonts w:ascii="宋体" w:hAnsi="宋体" w:hint="eastAsia"/>
          <w:szCs w:val="21"/>
        </w:rPr>
        <w:t>小时。</w:t>
      </w:r>
    </w:p>
    <w:p w:rsidR="00CB06A9" w:rsidRDefault="00D36FF3">
      <w:pPr>
        <w:pStyle w:val="4"/>
        <w:spacing w:before="120" w:line="480" w:lineRule="exact"/>
        <w:rPr>
          <w:rFonts w:ascii="宋体" w:eastAsia="宋体" w:hAnsi="宋体"/>
          <w:b w:val="0"/>
          <w:sz w:val="21"/>
          <w:szCs w:val="21"/>
        </w:rPr>
      </w:pPr>
      <w:bookmarkStart w:id="204" w:name="_Toc351203638"/>
      <w:r>
        <w:rPr>
          <w:rFonts w:ascii="宋体" w:eastAsia="宋体" w:hAnsi="宋体" w:hint="eastAsia"/>
          <w:b w:val="0"/>
          <w:sz w:val="21"/>
          <w:szCs w:val="21"/>
        </w:rPr>
        <w:t>6. 安全文明施工与环境保护</w:t>
      </w:r>
      <w:bookmarkEnd w:id="204"/>
    </w:p>
    <w:p w:rsidR="00CB06A9" w:rsidRDefault="00D36FF3">
      <w:pPr>
        <w:spacing w:after="120" w:line="480" w:lineRule="exact"/>
        <w:ind w:firstLine="560"/>
        <w:rPr>
          <w:rFonts w:ascii="宋体" w:hAnsi="宋体"/>
          <w:szCs w:val="21"/>
        </w:rPr>
      </w:pPr>
      <w:r>
        <w:rPr>
          <w:rFonts w:ascii="宋体" w:hAnsi="宋体" w:hint="eastAsia"/>
          <w:szCs w:val="21"/>
        </w:rPr>
        <w:t>6.1安全文明施工</w:t>
      </w:r>
    </w:p>
    <w:p w:rsidR="00CB06A9" w:rsidRDefault="00D36FF3">
      <w:pPr>
        <w:spacing w:after="120" w:line="480" w:lineRule="exact"/>
        <w:ind w:firstLine="560"/>
        <w:rPr>
          <w:rFonts w:ascii="宋体" w:hAnsi="宋体"/>
          <w:szCs w:val="21"/>
        </w:rPr>
      </w:pPr>
      <w:r>
        <w:rPr>
          <w:rFonts w:ascii="宋体" w:hAnsi="宋体" w:hint="eastAsia"/>
          <w:szCs w:val="21"/>
        </w:rPr>
        <w:t>6.1.1 项目安全生产的达标目标及相应事项的约定：</w:t>
      </w:r>
      <w:r>
        <w:rPr>
          <w:rFonts w:ascii="宋体" w:hAnsi="宋体" w:hint="eastAsia"/>
          <w:szCs w:val="21"/>
          <w:u w:val="single"/>
        </w:rPr>
        <w:t xml:space="preserve">    依照国家现行的安全生产达标要求执行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6.1.2 关于治安保卫的特别约定：</w:t>
      </w:r>
      <w:r>
        <w:rPr>
          <w:rFonts w:ascii="宋体" w:hAnsi="宋体" w:hint="eastAsia"/>
          <w:szCs w:val="21"/>
          <w:u w:val="single"/>
        </w:rPr>
        <w:t xml:space="preserve">        /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关于编制施工场地治安管理计划的约定：</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6.1.3 文明施工</w:t>
      </w:r>
    </w:p>
    <w:p w:rsidR="00CB06A9" w:rsidRDefault="00D36FF3">
      <w:pPr>
        <w:spacing w:line="480" w:lineRule="exact"/>
        <w:ind w:firstLine="560"/>
        <w:jc w:val="left"/>
        <w:rPr>
          <w:rFonts w:ascii="宋体" w:hAnsi="宋体"/>
          <w:szCs w:val="21"/>
        </w:rPr>
      </w:pPr>
      <w:r>
        <w:rPr>
          <w:rFonts w:ascii="宋体" w:hAnsi="宋体" w:hint="eastAsia"/>
          <w:szCs w:val="21"/>
        </w:rPr>
        <w:lastRenderedPageBreak/>
        <w:t>合同当事人对文明施工的要求：</w:t>
      </w:r>
      <w:r>
        <w:rPr>
          <w:rFonts w:ascii="宋体" w:hAnsi="宋体" w:hint="eastAsia"/>
          <w:szCs w:val="21"/>
          <w:u w:val="single"/>
        </w:rPr>
        <w:t xml:space="preserve">   依照国家现行的文明施工规范执行     </w:t>
      </w:r>
      <w:r>
        <w:rPr>
          <w:rFonts w:ascii="宋体" w:hAnsi="宋体" w:hint="eastAsia"/>
          <w:szCs w:val="21"/>
        </w:rPr>
        <w:t>。</w:t>
      </w:r>
      <w:bookmarkEnd w:id="197"/>
      <w:bookmarkEnd w:id="198"/>
      <w:bookmarkEnd w:id="199"/>
      <w:bookmarkEnd w:id="200"/>
      <w:bookmarkEnd w:id="201"/>
      <w:bookmarkEnd w:id="202"/>
      <w:bookmarkEnd w:id="203"/>
    </w:p>
    <w:p w:rsidR="00CB06A9" w:rsidRDefault="00D36FF3">
      <w:pPr>
        <w:pStyle w:val="4"/>
        <w:spacing w:before="120" w:line="480" w:lineRule="exact"/>
        <w:rPr>
          <w:rFonts w:ascii="宋体" w:eastAsia="宋体" w:hAnsi="宋体"/>
          <w:b w:val="0"/>
          <w:sz w:val="21"/>
          <w:szCs w:val="21"/>
        </w:rPr>
      </w:pPr>
      <w:bookmarkStart w:id="205" w:name="_Toc351203639"/>
      <w:r>
        <w:rPr>
          <w:rFonts w:ascii="宋体" w:eastAsia="宋体" w:hAnsi="宋体" w:hint="eastAsia"/>
          <w:b w:val="0"/>
          <w:sz w:val="21"/>
          <w:szCs w:val="21"/>
        </w:rPr>
        <w:t>7. 工期和进度</w:t>
      </w:r>
      <w:bookmarkEnd w:id="205"/>
    </w:p>
    <w:p w:rsidR="00CB06A9" w:rsidRDefault="00D36FF3">
      <w:pPr>
        <w:spacing w:line="480" w:lineRule="exact"/>
        <w:ind w:firstLine="560"/>
        <w:jc w:val="left"/>
        <w:rPr>
          <w:rFonts w:ascii="宋体" w:hAnsi="宋体"/>
          <w:szCs w:val="21"/>
        </w:rPr>
      </w:pPr>
      <w:r>
        <w:rPr>
          <w:rFonts w:ascii="宋体" w:hAnsi="宋体" w:hint="eastAsia"/>
          <w:szCs w:val="21"/>
        </w:rPr>
        <w:t>7.1 施工组织设计</w:t>
      </w:r>
    </w:p>
    <w:p w:rsidR="00CB06A9" w:rsidRDefault="00D36FF3">
      <w:pPr>
        <w:autoSpaceDE w:val="0"/>
        <w:autoSpaceDN w:val="0"/>
        <w:adjustRightInd w:val="0"/>
        <w:spacing w:line="480" w:lineRule="exact"/>
        <w:ind w:firstLine="560"/>
        <w:jc w:val="left"/>
        <w:rPr>
          <w:rFonts w:ascii="宋体" w:hAnsi="宋体"/>
          <w:szCs w:val="21"/>
          <w:u w:val="single"/>
        </w:rPr>
      </w:pPr>
      <w:r>
        <w:rPr>
          <w:rFonts w:ascii="宋体" w:hAnsi="宋体" w:hint="eastAsia"/>
          <w:szCs w:val="21"/>
        </w:rPr>
        <w:t>7.1.1 合</w:t>
      </w:r>
      <w:r>
        <w:rPr>
          <w:rFonts w:ascii="宋体" w:hAnsi="宋体" w:hint="eastAsia"/>
          <w:kern w:val="0"/>
          <w:szCs w:val="21"/>
        </w:rPr>
        <w:t>同当事人约定的施工组织设计应包括的其他内容：</w:t>
      </w:r>
      <w:r>
        <w:rPr>
          <w:rFonts w:ascii="宋体" w:hAnsi="宋体" w:hint="eastAsia"/>
          <w:szCs w:val="21"/>
          <w:u w:val="single"/>
        </w:rPr>
        <w:t xml:space="preserve">   </w:t>
      </w:r>
    </w:p>
    <w:p w:rsidR="00CB06A9" w:rsidRDefault="00D36FF3">
      <w:pPr>
        <w:autoSpaceDE w:val="0"/>
        <w:autoSpaceDN w:val="0"/>
        <w:adjustRightInd w:val="0"/>
        <w:spacing w:line="480" w:lineRule="exact"/>
        <w:jc w:val="left"/>
        <w:rPr>
          <w:rFonts w:ascii="宋体" w:hAnsi="宋体"/>
          <w:kern w:val="0"/>
          <w:szCs w:val="21"/>
        </w:rPr>
      </w:pPr>
      <w:r>
        <w:rPr>
          <w:rFonts w:ascii="宋体" w:hAnsi="宋体" w:hint="eastAsia"/>
          <w:szCs w:val="21"/>
          <w:u w:val="single"/>
        </w:rPr>
        <w:t xml:space="preserve">       /         </w:t>
      </w:r>
      <w:r>
        <w:rPr>
          <w:rFonts w:ascii="宋体" w:hAnsi="宋体" w:hint="eastAsia"/>
          <w:szCs w:val="21"/>
        </w:rPr>
        <w:t>。</w:t>
      </w:r>
    </w:p>
    <w:p w:rsidR="00CB06A9" w:rsidRDefault="00D36FF3">
      <w:pPr>
        <w:autoSpaceDE w:val="0"/>
        <w:autoSpaceDN w:val="0"/>
        <w:adjustRightInd w:val="0"/>
        <w:spacing w:line="480" w:lineRule="exact"/>
        <w:ind w:firstLine="560"/>
        <w:jc w:val="left"/>
        <w:rPr>
          <w:rFonts w:ascii="宋体" w:hAnsi="宋体"/>
          <w:kern w:val="0"/>
          <w:szCs w:val="21"/>
        </w:rPr>
      </w:pPr>
      <w:r>
        <w:rPr>
          <w:rFonts w:ascii="宋体" w:hAnsi="宋体" w:hint="eastAsia"/>
          <w:szCs w:val="21"/>
        </w:rPr>
        <w:t xml:space="preserve">7.1.2 </w:t>
      </w:r>
      <w:r>
        <w:rPr>
          <w:rFonts w:ascii="宋体" w:hAnsi="宋体" w:hint="eastAsia"/>
          <w:kern w:val="0"/>
          <w:szCs w:val="21"/>
        </w:rPr>
        <w:t>施工组织设计的提交和修改</w:t>
      </w:r>
    </w:p>
    <w:p w:rsidR="00CB06A9" w:rsidRDefault="00D36FF3">
      <w:pPr>
        <w:autoSpaceDE w:val="0"/>
        <w:autoSpaceDN w:val="0"/>
        <w:adjustRightInd w:val="0"/>
        <w:spacing w:line="480" w:lineRule="exact"/>
        <w:jc w:val="left"/>
        <w:rPr>
          <w:rFonts w:ascii="宋体" w:hAnsi="宋体"/>
          <w:szCs w:val="21"/>
        </w:rPr>
      </w:pPr>
      <w:r>
        <w:rPr>
          <w:rFonts w:ascii="宋体" w:hAnsi="宋体" w:hint="eastAsia"/>
          <w:kern w:val="0"/>
          <w:szCs w:val="21"/>
        </w:rPr>
        <w:t>承包人提交详细施工组织设计的期限的约定：</w:t>
      </w:r>
      <w:r>
        <w:rPr>
          <w:rFonts w:ascii="宋体" w:hAnsi="宋体" w:hint="eastAsia"/>
          <w:szCs w:val="21"/>
          <w:u w:val="single"/>
        </w:rPr>
        <w:t xml:space="preserve">  </w:t>
      </w:r>
      <w:r>
        <w:rPr>
          <w:rFonts w:ascii="宋体" w:hAnsi="宋体" w:cs="宋体" w:hint="eastAsia"/>
          <w:szCs w:val="21"/>
          <w:u w:val="single"/>
        </w:rPr>
        <w:t>承包人必须在合同签订后七日内递交修改后的施工组织设计和总进度计划（含进度计划网络图、横道图）</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发包人和监理人在收到详细的施工组织设计后确认或提出修改意见的期限：</w:t>
      </w:r>
      <w:r>
        <w:rPr>
          <w:rFonts w:ascii="宋体" w:hAnsi="宋体" w:hint="eastAsia"/>
          <w:szCs w:val="21"/>
          <w:u w:val="single"/>
        </w:rPr>
        <w:t xml:space="preserve"> </w:t>
      </w:r>
      <w:r>
        <w:rPr>
          <w:rFonts w:ascii="宋体" w:hAnsi="宋体" w:cs="宋体" w:hint="eastAsia"/>
          <w:szCs w:val="21"/>
          <w:u w:val="single"/>
        </w:rPr>
        <w:t>收到后7日内进行确认和提出修改意见</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7</w:t>
      </w:r>
      <w:bookmarkStart w:id="206" w:name="_Toc303539123"/>
      <w:bookmarkStart w:id="207" w:name="_Toc297123514"/>
      <w:bookmarkStart w:id="208" w:name="_Toc297216173"/>
      <w:bookmarkStart w:id="209" w:name="_Toc304295541"/>
      <w:bookmarkStart w:id="210" w:name="_Toc300934966"/>
      <w:bookmarkStart w:id="211" w:name="_Toc312677479"/>
      <w:bookmarkStart w:id="212" w:name="_Toc312678005"/>
      <w:r>
        <w:rPr>
          <w:rFonts w:ascii="宋体" w:hAnsi="宋体" w:hint="eastAsia"/>
          <w:szCs w:val="21"/>
        </w:rPr>
        <w:t>.2 施工进度计划</w:t>
      </w:r>
    </w:p>
    <w:p w:rsidR="00CB06A9" w:rsidRDefault="00D36FF3">
      <w:pPr>
        <w:spacing w:line="480" w:lineRule="exact"/>
        <w:ind w:firstLine="560"/>
        <w:jc w:val="left"/>
        <w:rPr>
          <w:rFonts w:ascii="宋体" w:hAnsi="宋体"/>
          <w:szCs w:val="21"/>
        </w:rPr>
      </w:pPr>
      <w:r>
        <w:rPr>
          <w:rFonts w:ascii="宋体" w:hAnsi="宋体" w:hint="eastAsia"/>
          <w:szCs w:val="21"/>
        </w:rPr>
        <w:t>7.2.1 施工进度计划的修订</w:t>
      </w:r>
    </w:p>
    <w:p w:rsidR="00CB06A9" w:rsidRDefault="00D36FF3">
      <w:pPr>
        <w:spacing w:line="480" w:lineRule="exact"/>
        <w:ind w:firstLine="560"/>
        <w:jc w:val="left"/>
        <w:rPr>
          <w:rFonts w:ascii="宋体" w:hAnsi="宋体"/>
          <w:szCs w:val="21"/>
        </w:rPr>
      </w:pPr>
      <w:r>
        <w:rPr>
          <w:rFonts w:ascii="宋体" w:hAnsi="宋体" w:hint="eastAsia"/>
          <w:szCs w:val="21"/>
        </w:rPr>
        <w:t>发包人和监理人在收到修订的施工进度计划后确认或提出修改意见的期限：</w:t>
      </w:r>
      <w:r>
        <w:rPr>
          <w:rFonts w:ascii="宋体" w:hAnsi="宋体" w:hint="eastAsia"/>
          <w:szCs w:val="21"/>
          <w:u w:val="single"/>
        </w:rPr>
        <w:t xml:space="preserve"> </w:t>
      </w:r>
      <w:r>
        <w:rPr>
          <w:rFonts w:ascii="宋体" w:hAnsi="宋体" w:cs="宋体" w:hint="eastAsia"/>
          <w:szCs w:val="21"/>
          <w:u w:val="single"/>
        </w:rPr>
        <w:t>收到后7日内进行确认和提出修改意见</w:t>
      </w:r>
      <w:r>
        <w:rPr>
          <w:rFonts w:ascii="宋体" w:hAnsi="宋体" w:hint="eastAsia"/>
          <w:szCs w:val="21"/>
          <w:u w:val="single"/>
        </w:rPr>
        <w:t xml:space="preserve">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7.3 开工</w:t>
      </w:r>
    </w:p>
    <w:p w:rsidR="00CB06A9" w:rsidRDefault="00D36FF3">
      <w:pPr>
        <w:spacing w:line="480" w:lineRule="exact"/>
        <w:ind w:firstLine="560"/>
        <w:jc w:val="left"/>
        <w:rPr>
          <w:rFonts w:ascii="宋体" w:hAnsi="宋体"/>
          <w:szCs w:val="21"/>
        </w:rPr>
      </w:pPr>
      <w:r>
        <w:rPr>
          <w:rFonts w:ascii="宋体" w:hAnsi="宋体" w:hint="eastAsia"/>
          <w:szCs w:val="21"/>
        </w:rPr>
        <w:t>7.3.1 开工准备</w:t>
      </w:r>
    </w:p>
    <w:p w:rsidR="00CB06A9" w:rsidRDefault="00D36FF3">
      <w:pPr>
        <w:spacing w:line="480" w:lineRule="exact"/>
        <w:ind w:firstLine="560"/>
        <w:jc w:val="left"/>
        <w:rPr>
          <w:rFonts w:ascii="宋体" w:hAnsi="宋体"/>
          <w:szCs w:val="21"/>
        </w:rPr>
      </w:pPr>
      <w:r>
        <w:rPr>
          <w:rFonts w:ascii="宋体" w:hAnsi="宋体" w:hint="eastAsia"/>
          <w:szCs w:val="21"/>
        </w:rPr>
        <w:t>关于承包人提交</w:t>
      </w:r>
      <w:r>
        <w:rPr>
          <w:rFonts w:ascii="宋体" w:hAnsi="宋体" w:hint="eastAsia"/>
          <w:kern w:val="0"/>
          <w:szCs w:val="21"/>
        </w:rPr>
        <w:t>工程开工</w:t>
      </w:r>
      <w:proofErr w:type="gramStart"/>
      <w:r>
        <w:rPr>
          <w:rFonts w:ascii="宋体" w:hAnsi="宋体" w:hint="eastAsia"/>
          <w:kern w:val="0"/>
          <w:szCs w:val="21"/>
        </w:rPr>
        <w:t>报审表</w:t>
      </w:r>
      <w:proofErr w:type="gramEnd"/>
      <w:r>
        <w:rPr>
          <w:rFonts w:ascii="宋体" w:hAnsi="宋体" w:hint="eastAsia"/>
          <w:kern w:val="0"/>
          <w:szCs w:val="21"/>
        </w:rPr>
        <w:t>的期限：</w:t>
      </w:r>
      <w:r>
        <w:rPr>
          <w:rFonts w:ascii="宋体" w:hAnsi="宋体" w:hint="eastAsia"/>
          <w:szCs w:val="21"/>
          <w:u w:val="single"/>
        </w:rPr>
        <w:t xml:space="preserve"> 执行通用条款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关于发包人应完成的其他开工准备工作及期限：</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关于承包人应完成的其他开工准备工作及期限：</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7.3.2开工通知</w:t>
      </w:r>
    </w:p>
    <w:p w:rsidR="00CB06A9" w:rsidRDefault="00D36FF3">
      <w:pPr>
        <w:spacing w:line="480" w:lineRule="exact"/>
        <w:ind w:firstLine="560"/>
        <w:jc w:val="left"/>
        <w:rPr>
          <w:rFonts w:ascii="宋体" w:hAnsi="宋体"/>
          <w:szCs w:val="21"/>
        </w:rPr>
      </w:pPr>
      <w:r>
        <w:rPr>
          <w:rFonts w:ascii="宋体" w:hAnsi="宋体" w:hint="eastAsia"/>
          <w:szCs w:val="21"/>
        </w:rPr>
        <w:t>因发包人原因造成监理人未能在计划开工日期之日起</w:t>
      </w:r>
      <w:r>
        <w:rPr>
          <w:rFonts w:ascii="宋体" w:hAnsi="宋体" w:hint="eastAsia"/>
          <w:szCs w:val="21"/>
          <w:u w:val="single"/>
        </w:rPr>
        <w:t xml:space="preserve">  /   </w:t>
      </w:r>
      <w:r>
        <w:rPr>
          <w:rFonts w:ascii="宋体" w:hAnsi="宋体" w:hint="eastAsia"/>
          <w:szCs w:val="21"/>
        </w:rPr>
        <w:t>天内发出开工通知的，承包人有权提出价格调整要求，或者解除合同。</w:t>
      </w:r>
      <w:bookmarkEnd w:id="206"/>
      <w:bookmarkEnd w:id="207"/>
      <w:bookmarkEnd w:id="208"/>
      <w:bookmarkEnd w:id="209"/>
      <w:bookmarkEnd w:id="210"/>
      <w:bookmarkEnd w:id="211"/>
      <w:bookmarkEnd w:id="212"/>
    </w:p>
    <w:p w:rsidR="00CB06A9" w:rsidRDefault="00D36FF3">
      <w:pPr>
        <w:spacing w:after="120" w:line="480" w:lineRule="exact"/>
        <w:ind w:firstLine="560"/>
        <w:rPr>
          <w:rFonts w:ascii="宋体" w:hAnsi="宋体"/>
          <w:szCs w:val="21"/>
        </w:rPr>
      </w:pPr>
      <w:r>
        <w:rPr>
          <w:rFonts w:ascii="宋体" w:hAnsi="宋体" w:hint="eastAsia"/>
          <w:szCs w:val="21"/>
        </w:rPr>
        <w:t>7</w:t>
      </w:r>
      <w:bookmarkStart w:id="213" w:name="_Toc297216175"/>
      <w:bookmarkStart w:id="214" w:name="_Toc303539125"/>
      <w:bookmarkStart w:id="215" w:name="_Toc297123516"/>
      <w:bookmarkStart w:id="216" w:name="_Toc300934968"/>
      <w:bookmarkStart w:id="217" w:name="_Toc312677484"/>
      <w:bookmarkStart w:id="218" w:name="_Toc312678010"/>
      <w:bookmarkStart w:id="219" w:name="_Toc304295546"/>
      <w:r>
        <w:rPr>
          <w:rFonts w:ascii="宋体" w:hAnsi="宋体" w:hint="eastAsia"/>
          <w:szCs w:val="21"/>
        </w:rPr>
        <w:t>.4 工期延误</w:t>
      </w:r>
      <w:bookmarkEnd w:id="213"/>
      <w:bookmarkEnd w:id="214"/>
      <w:bookmarkEnd w:id="215"/>
      <w:bookmarkEnd w:id="216"/>
      <w:bookmarkEnd w:id="217"/>
      <w:bookmarkEnd w:id="218"/>
      <w:bookmarkEnd w:id="219"/>
    </w:p>
    <w:p w:rsidR="00CB06A9" w:rsidRDefault="00D36FF3">
      <w:pPr>
        <w:spacing w:line="480" w:lineRule="exact"/>
        <w:ind w:firstLine="560"/>
        <w:jc w:val="left"/>
        <w:rPr>
          <w:rFonts w:ascii="宋体" w:hAnsi="宋体"/>
          <w:szCs w:val="21"/>
        </w:rPr>
      </w:pPr>
      <w:r>
        <w:rPr>
          <w:rFonts w:ascii="宋体" w:hAnsi="宋体" w:hint="eastAsia"/>
          <w:szCs w:val="21"/>
        </w:rPr>
        <w:t>7</w:t>
      </w:r>
      <w:bookmarkStart w:id="220" w:name="_Toc318581169"/>
      <w:bookmarkStart w:id="221" w:name="_Toc312678012"/>
      <w:bookmarkStart w:id="222" w:name="_Toc312677486"/>
      <w:bookmarkStart w:id="223" w:name="_Toc304295548"/>
      <w:bookmarkStart w:id="224" w:name="_Toc297216177"/>
      <w:bookmarkStart w:id="225" w:name="_Toc297123518"/>
      <w:bookmarkStart w:id="226" w:name="_Toc303539127"/>
      <w:bookmarkStart w:id="227" w:name="_Toc300934970"/>
      <w:r>
        <w:rPr>
          <w:rFonts w:ascii="宋体" w:hAnsi="宋体" w:hint="eastAsia"/>
          <w:szCs w:val="21"/>
        </w:rPr>
        <w:t>.4.1 因承包人原因导致工期延误</w:t>
      </w:r>
      <w:bookmarkEnd w:id="220"/>
      <w:bookmarkEnd w:id="221"/>
      <w:bookmarkEnd w:id="222"/>
    </w:p>
    <w:p w:rsidR="00CB06A9" w:rsidRDefault="00D36FF3">
      <w:pPr>
        <w:spacing w:line="480" w:lineRule="exact"/>
        <w:ind w:firstLine="560"/>
        <w:jc w:val="left"/>
        <w:rPr>
          <w:rFonts w:ascii="宋体" w:hAnsi="宋体"/>
          <w:szCs w:val="21"/>
        </w:rPr>
      </w:pPr>
      <w:r>
        <w:rPr>
          <w:rFonts w:ascii="宋体" w:hAnsi="宋体" w:hint="eastAsia"/>
          <w:szCs w:val="21"/>
        </w:rPr>
        <w:t>因</w:t>
      </w:r>
      <w:bookmarkStart w:id="228" w:name="_Toc312678013"/>
      <w:bookmarkStart w:id="229" w:name="_Toc318581170"/>
      <w:bookmarkStart w:id="230" w:name="_Toc312677487"/>
      <w:r>
        <w:rPr>
          <w:rFonts w:ascii="宋体" w:hAnsi="宋体" w:hint="eastAsia"/>
          <w:szCs w:val="21"/>
        </w:rPr>
        <w:t>承包人原因造成工期延误，逾期竣工违约金的计算方法为：</w:t>
      </w:r>
    </w:p>
    <w:p w:rsidR="00CB06A9" w:rsidRDefault="00D36FF3">
      <w:pPr>
        <w:spacing w:line="480" w:lineRule="exact"/>
        <w:ind w:firstLine="560"/>
        <w:jc w:val="left"/>
        <w:rPr>
          <w:rFonts w:ascii="宋体" w:hAnsi="宋体" w:cs="宋体"/>
          <w:szCs w:val="21"/>
          <w:u w:val="single"/>
        </w:rPr>
      </w:pPr>
      <w:r>
        <w:rPr>
          <w:rFonts w:ascii="宋体" w:hAnsi="宋体" w:cs="宋体" w:hint="eastAsia"/>
          <w:szCs w:val="21"/>
          <w:highlight w:val="green"/>
          <w:u w:val="single"/>
        </w:rPr>
        <w:t>因承包人原因造成工期延误，逾期竣工违约金的计算方法为：每延期竣工一天，承包人支付发包人</w:t>
      </w:r>
      <w:r>
        <w:rPr>
          <w:rFonts w:ascii="宋体" w:hAnsi="宋体" w:cs="宋体"/>
          <w:szCs w:val="21"/>
          <w:highlight w:val="green"/>
          <w:u w:val="single"/>
        </w:rPr>
        <w:t>10</w:t>
      </w:r>
      <w:r>
        <w:rPr>
          <w:rFonts w:ascii="宋体" w:hAnsi="宋体" w:cs="宋体" w:hint="eastAsia"/>
          <w:szCs w:val="21"/>
          <w:highlight w:val="green"/>
          <w:u w:val="single"/>
        </w:rPr>
        <w:t>00元/天的违约金；造成发包人损失的，追究损失赔偿责任。</w:t>
      </w:r>
      <w:bookmarkEnd w:id="223"/>
      <w:bookmarkEnd w:id="224"/>
      <w:bookmarkEnd w:id="225"/>
      <w:bookmarkEnd w:id="226"/>
      <w:bookmarkEnd w:id="227"/>
      <w:bookmarkEnd w:id="228"/>
      <w:bookmarkEnd w:id="229"/>
      <w:bookmarkEnd w:id="230"/>
    </w:p>
    <w:p w:rsidR="00CB06A9" w:rsidRDefault="00D36FF3">
      <w:pPr>
        <w:spacing w:line="480" w:lineRule="exact"/>
        <w:jc w:val="left"/>
        <w:rPr>
          <w:rFonts w:ascii="宋体" w:hAnsi="宋体"/>
          <w:szCs w:val="21"/>
        </w:rPr>
      </w:pPr>
      <w:r>
        <w:rPr>
          <w:rFonts w:ascii="宋体" w:hAnsi="宋体" w:hint="eastAsia"/>
          <w:szCs w:val="21"/>
          <w:highlight w:val="green"/>
        </w:rPr>
        <w:lastRenderedPageBreak/>
        <w:t>因承包人原因造成工期延误，逾</w:t>
      </w:r>
      <w:bookmarkStart w:id="231" w:name="_Toc312678014"/>
      <w:bookmarkStart w:id="232" w:name="_Toc318581171"/>
      <w:r>
        <w:rPr>
          <w:rFonts w:ascii="宋体" w:hAnsi="宋体" w:hint="eastAsia"/>
          <w:szCs w:val="21"/>
          <w:highlight w:val="green"/>
        </w:rPr>
        <w:t>期竣工违约金的上限：</w:t>
      </w:r>
      <w:r>
        <w:rPr>
          <w:rFonts w:ascii="宋体" w:hAnsi="宋体" w:hint="eastAsia"/>
          <w:szCs w:val="21"/>
          <w:highlight w:val="green"/>
          <w:u w:val="single"/>
        </w:rPr>
        <w:t xml:space="preserve">  合同价款的</w:t>
      </w:r>
      <w:r>
        <w:rPr>
          <w:rFonts w:ascii="宋体" w:hAnsi="宋体"/>
          <w:szCs w:val="21"/>
          <w:highlight w:val="green"/>
          <w:u w:val="single"/>
        </w:rPr>
        <w:t>5</w:t>
      </w:r>
      <w:r>
        <w:rPr>
          <w:rFonts w:ascii="宋体" w:hAnsi="宋体" w:hint="eastAsia"/>
          <w:szCs w:val="21"/>
          <w:highlight w:val="green"/>
          <w:u w:val="single"/>
        </w:rPr>
        <w:t xml:space="preserve">%  </w:t>
      </w:r>
      <w:r>
        <w:rPr>
          <w:rFonts w:ascii="宋体" w:hAnsi="宋体" w:hint="eastAsia"/>
          <w:szCs w:val="21"/>
          <w:highlight w:val="green"/>
        </w:rPr>
        <w:t>。</w:t>
      </w:r>
      <w:bookmarkEnd w:id="231"/>
      <w:bookmarkEnd w:id="232"/>
    </w:p>
    <w:p w:rsidR="00CB06A9" w:rsidRDefault="00D36FF3">
      <w:pPr>
        <w:spacing w:after="120" w:line="480" w:lineRule="exact"/>
        <w:ind w:firstLine="560"/>
        <w:rPr>
          <w:rFonts w:ascii="宋体" w:hAnsi="宋体"/>
          <w:szCs w:val="21"/>
        </w:rPr>
      </w:pPr>
      <w:r>
        <w:rPr>
          <w:rFonts w:ascii="宋体" w:hAnsi="宋体" w:hint="eastAsia"/>
          <w:szCs w:val="21"/>
        </w:rPr>
        <w:t>7</w:t>
      </w:r>
      <w:bookmarkStart w:id="233" w:name="_Toc303539130"/>
      <w:bookmarkStart w:id="234" w:name="_Toc297123521"/>
      <w:bookmarkStart w:id="235" w:name="_Toc304295551"/>
      <w:bookmarkStart w:id="236" w:name="_Toc312678017"/>
      <w:bookmarkStart w:id="237" w:name="_Toc297216180"/>
      <w:bookmarkStart w:id="238" w:name="_Toc300934973"/>
      <w:r>
        <w:rPr>
          <w:rFonts w:ascii="宋体" w:hAnsi="宋体" w:hint="eastAsia"/>
          <w:szCs w:val="21"/>
        </w:rPr>
        <w:t>.5异常恶劣的气候条件</w:t>
      </w:r>
      <w:bookmarkEnd w:id="233"/>
      <w:bookmarkEnd w:id="234"/>
      <w:bookmarkEnd w:id="235"/>
      <w:bookmarkEnd w:id="236"/>
      <w:bookmarkEnd w:id="237"/>
      <w:bookmarkEnd w:id="238"/>
    </w:p>
    <w:p w:rsidR="00CB06A9" w:rsidRDefault="00D36FF3">
      <w:pPr>
        <w:spacing w:line="480" w:lineRule="exact"/>
        <w:ind w:firstLine="560"/>
        <w:jc w:val="left"/>
        <w:rPr>
          <w:rFonts w:ascii="宋体" w:hAnsi="宋体"/>
          <w:szCs w:val="21"/>
        </w:rPr>
      </w:pPr>
      <w:r>
        <w:rPr>
          <w:rFonts w:ascii="宋体" w:hAnsi="宋体" w:hint="eastAsia"/>
          <w:szCs w:val="21"/>
        </w:rPr>
        <w:t>（一）发包人和承包人同意以下情形视为异常恶劣的气候条件：</w:t>
      </w:r>
    </w:p>
    <w:p w:rsidR="00CB06A9" w:rsidRDefault="00D36FF3">
      <w:pPr>
        <w:spacing w:line="480" w:lineRule="exact"/>
        <w:ind w:firstLine="560"/>
        <w:jc w:val="left"/>
        <w:rPr>
          <w:rFonts w:ascii="宋体" w:hAnsi="宋体"/>
          <w:szCs w:val="21"/>
        </w:rPr>
      </w:pPr>
      <w:r>
        <w:rPr>
          <w:rFonts w:ascii="宋体" w:hAnsi="宋体" w:hint="eastAsia"/>
          <w:szCs w:val="21"/>
        </w:rPr>
        <w:t>（1）</w:t>
      </w:r>
      <w:r>
        <w:rPr>
          <w:rFonts w:ascii="宋体" w:hAnsi="宋体" w:hint="eastAsia"/>
          <w:szCs w:val="21"/>
          <w:u w:val="single"/>
        </w:rPr>
        <w:t xml:space="preserve">       双方另行约定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（2）</w:t>
      </w:r>
      <w:r>
        <w:rPr>
          <w:rFonts w:ascii="宋体" w:hAnsi="宋体" w:hint="eastAsia"/>
          <w:szCs w:val="21"/>
          <w:u w:val="single"/>
        </w:rPr>
        <w:t xml:space="preserve">      双方另行约定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（3）</w:t>
      </w:r>
      <w:r>
        <w:rPr>
          <w:rFonts w:ascii="宋体" w:hAnsi="宋体" w:hint="eastAsia"/>
          <w:szCs w:val="21"/>
          <w:u w:val="single"/>
        </w:rPr>
        <w:t xml:space="preserve">       双方另行约定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（二）  因异常恶劣的气候条件导致工期顺延增加的费用，由承包人在风险费中考虑，不予调整合同价款。其中政府投资项目的工期顺延计算，应提供确切的事实依据和证据，经工程师和发包人审核后，报政府确认。依据和证据不足的或经核实属于弄虚作假的，不予确认，并追究责任人的责任 。</w:t>
      </w:r>
    </w:p>
    <w:p w:rsidR="00CB06A9" w:rsidRDefault="00D36FF3">
      <w:pPr>
        <w:spacing w:after="120" w:line="480" w:lineRule="exact"/>
        <w:ind w:firstLine="560"/>
        <w:rPr>
          <w:rFonts w:ascii="宋体" w:hAnsi="宋体"/>
          <w:szCs w:val="21"/>
        </w:rPr>
      </w:pPr>
      <w:r>
        <w:rPr>
          <w:rFonts w:ascii="宋体" w:hAnsi="宋体" w:hint="eastAsia"/>
          <w:szCs w:val="21"/>
        </w:rPr>
        <w:t>7.6 提前竣工的奖励</w:t>
      </w:r>
    </w:p>
    <w:p w:rsidR="00CB06A9" w:rsidRDefault="00D36FF3">
      <w:pPr>
        <w:spacing w:line="480" w:lineRule="exact"/>
        <w:ind w:firstLine="560"/>
        <w:jc w:val="left"/>
        <w:rPr>
          <w:rFonts w:ascii="宋体" w:hAnsi="宋体"/>
          <w:szCs w:val="21"/>
        </w:rPr>
      </w:pPr>
      <w:r>
        <w:rPr>
          <w:rFonts w:ascii="宋体" w:hAnsi="宋体" w:hint="eastAsia"/>
          <w:szCs w:val="21"/>
        </w:rPr>
        <w:t>提前竣工的奖励：</w:t>
      </w:r>
      <w:r>
        <w:rPr>
          <w:rFonts w:ascii="宋体" w:hAnsi="宋体" w:hint="eastAsia"/>
          <w:szCs w:val="21"/>
          <w:u w:val="single"/>
        </w:rPr>
        <w:t xml:space="preserve">  无    </w:t>
      </w:r>
      <w:r>
        <w:rPr>
          <w:rFonts w:ascii="宋体" w:hAnsi="宋体" w:hint="eastAsia"/>
          <w:szCs w:val="21"/>
        </w:rPr>
        <w:t>。</w:t>
      </w:r>
    </w:p>
    <w:p w:rsidR="00CB06A9" w:rsidRDefault="00D36FF3">
      <w:pPr>
        <w:pStyle w:val="4"/>
        <w:spacing w:before="120" w:line="480" w:lineRule="exact"/>
        <w:rPr>
          <w:rFonts w:ascii="宋体" w:eastAsia="宋体" w:hAnsi="宋体"/>
          <w:b w:val="0"/>
          <w:sz w:val="21"/>
          <w:szCs w:val="21"/>
        </w:rPr>
      </w:pPr>
      <w:bookmarkStart w:id="239" w:name="_Toc351203640"/>
      <w:r>
        <w:rPr>
          <w:rFonts w:ascii="宋体" w:eastAsia="宋体" w:hAnsi="宋体" w:hint="eastAsia"/>
          <w:b w:val="0"/>
          <w:sz w:val="21"/>
          <w:szCs w:val="21"/>
        </w:rPr>
        <w:t>8. 材料与设备</w:t>
      </w:r>
      <w:bookmarkEnd w:id="187"/>
      <w:bookmarkEnd w:id="188"/>
      <w:bookmarkEnd w:id="189"/>
      <w:bookmarkEnd w:id="190"/>
      <w:bookmarkEnd w:id="191"/>
      <w:bookmarkEnd w:id="192"/>
      <w:bookmarkEnd w:id="193"/>
      <w:bookmarkEnd w:id="194"/>
      <w:bookmarkEnd w:id="195"/>
      <w:bookmarkEnd w:id="196"/>
      <w:bookmarkEnd w:id="239"/>
    </w:p>
    <w:p w:rsidR="00CB06A9" w:rsidRDefault="00D36FF3">
      <w:pPr>
        <w:spacing w:after="120" w:line="480" w:lineRule="exact"/>
        <w:ind w:firstLine="560"/>
        <w:rPr>
          <w:rFonts w:ascii="宋体" w:hAnsi="宋体"/>
          <w:szCs w:val="21"/>
        </w:rPr>
      </w:pPr>
      <w:r>
        <w:rPr>
          <w:rFonts w:ascii="宋体" w:hAnsi="宋体" w:hint="eastAsia"/>
          <w:szCs w:val="21"/>
        </w:rPr>
        <w:t>8</w:t>
      </w:r>
      <w:bookmarkStart w:id="240" w:name="_Toc300934979"/>
      <w:bookmarkStart w:id="241" w:name="_Toc292559877"/>
      <w:bookmarkStart w:id="242" w:name="_Toc280868654"/>
      <w:bookmarkStart w:id="243" w:name="_Toc296346668"/>
      <w:bookmarkStart w:id="244" w:name="_Toc292559372"/>
      <w:bookmarkStart w:id="245" w:name="_Toc304295556"/>
      <w:bookmarkStart w:id="246" w:name="_Toc296890995"/>
      <w:bookmarkStart w:id="247" w:name="_Toc312677493"/>
      <w:bookmarkStart w:id="248" w:name="_Toc296347166"/>
      <w:bookmarkStart w:id="249" w:name="_Toc296891207"/>
      <w:bookmarkStart w:id="250" w:name="_Toc312678019"/>
      <w:bookmarkStart w:id="251" w:name="_Toc297120467"/>
      <w:bookmarkStart w:id="252" w:name="_Toc297123527"/>
      <w:bookmarkStart w:id="253" w:name="_Toc296503167"/>
      <w:bookmarkStart w:id="254" w:name="_Toc297216186"/>
      <w:bookmarkStart w:id="255" w:name="_Toc297048353"/>
      <w:bookmarkStart w:id="256" w:name="_Toc303539136"/>
      <w:bookmarkStart w:id="257" w:name="_Toc296944506"/>
      <w:bookmarkStart w:id="258" w:name="_Toc267251424"/>
      <w:bookmarkStart w:id="259" w:name="_Toc280868656"/>
      <w:bookmarkStart w:id="260" w:name="_Toc280868655"/>
      <w:r>
        <w:rPr>
          <w:rFonts w:ascii="宋体" w:hAnsi="宋体" w:hint="eastAsia"/>
          <w:szCs w:val="21"/>
        </w:rPr>
        <w:t>.1材料与工程设备的保管与使用</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p w:rsidR="00CB06A9" w:rsidRDefault="00D36FF3">
      <w:pPr>
        <w:spacing w:after="120" w:line="480" w:lineRule="exact"/>
        <w:ind w:firstLine="560"/>
        <w:rPr>
          <w:rFonts w:ascii="宋体" w:hAnsi="宋体"/>
          <w:szCs w:val="21"/>
        </w:rPr>
      </w:pPr>
      <w:r>
        <w:rPr>
          <w:rFonts w:ascii="宋体" w:hAnsi="宋体" w:hint="eastAsia"/>
          <w:szCs w:val="21"/>
        </w:rPr>
        <w:t>8</w:t>
      </w:r>
      <w:bookmarkStart w:id="261" w:name="_Toc292559373"/>
      <w:bookmarkStart w:id="262" w:name="_Toc292559878"/>
      <w:bookmarkStart w:id="263" w:name="_Toc296503168"/>
      <w:bookmarkStart w:id="264" w:name="_Toc297216187"/>
      <w:bookmarkStart w:id="265" w:name="_Toc296347167"/>
      <w:bookmarkStart w:id="266" w:name="_Toc297048354"/>
      <w:bookmarkStart w:id="267" w:name="_Toc296346669"/>
      <w:bookmarkStart w:id="268" w:name="_Toc296890996"/>
      <w:bookmarkStart w:id="269" w:name="_Toc297120468"/>
      <w:bookmarkStart w:id="270" w:name="_Toc312677494"/>
      <w:bookmarkStart w:id="271" w:name="_Toc296891208"/>
      <w:bookmarkStart w:id="272" w:name="_Toc318581173"/>
      <w:bookmarkStart w:id="273" w:name="_Toc300934980"/>
      <w:bookmarkStart w:id="274" w:name="_Toc303539137"/>
      <w:bookmarkStart w:id="275" w:name="_Toc296944507"/>
      <w:bookmarkStart w:id="276" w:name="_Toc297123528"/>
      <w:bookmarkStart w:id="277" w:name="_Toc304295557"/>
      <w:bookmarkStart w:id="278" w:name="_Toc312678020"/>
      <w:r>
        <w:rPr>
          <w:rFonts w:ascii="宋体" w:hAnsi="宋体" w:hint="eastAsia"/>
          <w:szCs w:val="21"/>
        </w:rPr>
        <w:t>.1.1发包人供应的材料设备的保管费用的承担：</w:t>
      </w:r>
      <w:r>
        <w:rPr>
          <w:rFonts w:ascii="宋体" w:hAnsi="宋体" w:hint="eastAsia"/>
          <w:szCs w:val="21"/>
          <w:u w:val="single"/>
        </w:rPr>
        <w:t xml:space="preserve">    /    </w:t>
      </w:r>
      <w:r>
        <w:rPr>
          <w:rFonts w:ascii="宋体" w:hAnsi="宋体" w:hint="eastAsia"/>
          <w:szCs w:val="21"/>
        </w:rPr>
        <w:t>。</w:t>
      </w:r>
      <w:bookmarkEnd w:id="261"/>
      <w:bookmarkEnd w:id="262"/>
    </w:p>
    <w:p w:rsidR="00CB06A9" w:rsidRDefault="00D36FF3">
      <w:pPr>
        <w:spacing w:after="120" w:line="480" w:lineRule="exact"/>
        <w:ind w:firstLine="560"/>
        <w:rPr>
          <w:rFonts w:ascii="宋体" w:hAnsi="宋体"/>
          <w:szCs w:val="21"/>
        </w:rPr>
      </w:pPr>
      <w:r>
        <w:rPr>
          <w:rFonts w:ascii="宋体" w:hAnsi="宋体" w:hint="eastAsia"/>
          <w:szCs w:val="21"/>
        </w:rPr>
        <w:t>8.2 样品</w:t>
      </w:r>
    </w:p>
    <w:p w:rsidR="00CB06A9" w:rsidRDefault="00D36FF3">
      <w:pPr>
        <w:spacing w:after="120" w:line="480" w:lineRule="exact"/>
        <w:ind w:firstLine="560"/>
        <w:rPr>
          <w:rFonts w:ascii="宋体" w:hAnsi="宋体"/>
          <w:kern w:val="0"/>
          <w:szCs w:val="21"/>
        </w:rPr>
      </w:pPr>
      <w:r>
        <w:rPr>
          <w:rFonts w:ascii="宋体" w:hAnsi="宋体" w:hint="eastAsia"/>
          <w:kern w:val="0"/>
          <w:szCs w:val="21"/>
        </w:rPr>
        <w:t>8.2.1</w:t>
      </w:r>
      <w:r>
        <w:rPr>
          <w:rFonts w:ascii="宋体" w:hAnsi="宋体" w:hint="eastAsia"/>
          <w:kern w:val="0"/>
          <w:szCs w:val="21"/>
        </w:rPr>
        <w:tab/>
        <w:t>样品的报送与封存</w:t>
      </w:r>
    </w:p>
    <w:p w:rsidR="00CB06A9" w:rsidRDefault="00D36FF3">
      <w:pPr>
        <w:autoSpaceDE w:val="0"/>
        <w:autoSpaceDN w:val="0"/>
        <w:adjustRightInd w:val="0"/>
        <w:spacing w:line="480" w:lineRule="exact"/>
        <w:jc w:val="left"/>
        <w:rPr>
          <w:rFonts w:ascii="宋体" w:hAnsi="宋体"/>
          <w:szCs w:val="21"/>
        </w:rPr>
      </w:pPr>
      <w:r>
        <w:rPr>
          <w:rFonts w:ascii="宋体" w:hAnsi="宋体" w:hint="eastAsia"/>
          <w:kern w:val="0"/>
          <w:szCs w:val="21"/>
        </w:rPr>
        <w:t>需要承包人报送样品的材料或工程设备，样品的种类、名称、规格、数量要求：</w:t>
      </w:r>
      <w:r>
        <w:rPr>
          <w:rFonts w:ascii="宋体" w:hAnsi="宋体" w:hint="eastAsia"/>
          <w:szCs w:val="21"/>
          <w:u w:val="single"/>
        </w:rPr>
        <w:t xml:space="preserve">   承包人应响应招标文件要求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8.8 施工设备和临时设施</w:t>
      </w:r>
    </w:p>
    <w:p w:rsidR="00CB06A9" w:rsidRDefault="00D36FF3">
      <w:pPr>
        <w:autoSpaceDE w:val="0"/>
        <w:autoSpaceDN w:val="0"/>
        <w:adjustRightInd w:val="0"/>
        <w:spacing w:line="480" w:lineRule="exact"/>
        <w:ind w:firstLine="560"/>
        <w:jc w:val="left"/>
        <w:rPr>
          <w:rFonts w:ascii="宋体" w:hAnsi="宋体"/>
          <w:szCs w:val="21"/>
        </w:rPr>
      </w:pPr>
      <w:r>
        <w:rPr>
          <w:rFonts w:ascii="宋体" w:hAnsi="宋体" w:hint="eastAsia"/>
          <w:szCs w:val="21"/>
        </w:rPr>
        <w:t>8.8.1 承包人提供的施工设备和临时设施</w:t>
      </w:r>
    </w:p>
    <w:p w:rsidR="00CB06A9" w:rsidRDefault="00D36FF3">
      <w:pPr>
        <w:autoSpaceDE w:val="0"/>
        <w:autoSpaceDN w:val="0"/>
        <w:adjustRightInd w:val="0"/>
        <w:spacing w:line="480" w:lineRule="exact"/>
        <w:ind w:firstLine="560"/>
        <w:jc w:val="left"/>
        <w:rPr>
          <w:rFonts w:ascii="宋体" w:hAnsi="宋体"/>
          <w:szCs w:val="21"/>
        </w:rPr>
      </w:pPr>
      <w:r>
        <w:rPr>
          <w:rFonts w:ascii="宋体" w:hAnsi="宋体" w:hint="eastAsia"/>
          <w:szCs w:val="21"/>
        </w:rPr>
        <w:t>关于修建临时设施费用承担的约定：</w:t>
      </w:r>
      <w:r>
        <w:rPr>
          <w:rFonts w:ascii="宋体" w:hAnsi="宋体" w:hint="eastAsia"/>
          <w:szCs w:val="21"/>
          <w:u w:val="single"/>
        </w:rPr>
        <w:t xml:space="preserve"> 由承包人自行承担  </w:t>
      </w:r>
      <w:r>
        <w:rPr>
          <w:rFonts w:ascii="宋体" w:hAnsi="宋体" w:hint="eastAsia"/>
          <w:szCs w:val="21"/>
        </w:rPr>
        <w:t>。</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rsidR="00CB06A9" w:rsidRDefault="00D36FF3">
      <w:pPr>
        <w:pStyle w:val="4"/>
        <w:spacing w:before="120" w:line="480" w:lineRule="exact"/>
        <w:rPr>
          <w:rFonts w:ascii="宋体" w:eastAsia="宋体" w:hAnsi="宋体"/>
          <w:b w:val="0"/>
          <w:sz w:val="21"/>
          <w:szCs w:val="21"/>
        </w:rPr>
      </w:pPr>
      <w:bookmarkStart w:id="279" w:name="_Toc351203641"/>
      <w:r>
        <w:rPr>
          <w:rFonts w:ascii="宋体" w:eastAsia="宋体" w:hAnsi="宋体" w:hint="eastAsia"/>
          <w:b w:val="0"/>
          <w:sz w:val="21"/>
          <w:szCs w:val="21"/>
        </w:rPr>
        <w:t>9</w:t>
      </w:r>
      <w:bookmarkStart w:id="280" w:name="_Toc312677495"/>
      <w:bookmarkStart w:id="281" w:name="_Toc297123533"/>
      <w:bookmarkStart w:id="282" w:name="_Toc304295559"/>
      <w:bookmarkStart w:id="283" w:name="_Toc312678021"/>
      <w:bookmarkStart w:id="284" w:name="_Toc303539139"/>
      <w:bookmarkStart w:id="285" w:name="_Toc300934982"/>
      <w:bookmarkStart w:id="286" w:name="_Toc297216192"/>
      <w:bookmarkStart w:id="287" w:name="_Toc296944512"/>
      <w:bookmarkStart w:id="288" w:name="_Toc267251428"/>
      <w:bookmarkStart w:id="289" w:name="_Toc292559378"/>
      <w:bookmarkStart w:id="290" w:name="_Toc296891213"/>
      <w:bookmarkStart w:id="291" w:name="_Toc292559883"/>
      <w:bookmarkStart w:id="292" w:name="_Toc297120473"/>
      <w:bookmarkStart w:id="293" w:name="_Toc296347172"/>
      <w:bookmarkStart w:id="294" w:name="_Toc267251427"/>
      <w:bookmarkStart w:id="295" w:name="_Toc296891001"/>
      <w:bookmarkStart w:id="296" w:name="_Toc296346674"/>
      <w:bookmarkStart w:id="297" w:name="_Toc297048359"/>
      <w:bookmarkStart w:id="298" w:name="_Toc296503173"/>
      <w:bookmarkEnd w:id="258"/>
      <w:bookmarkEnd w:id="259"/>
      <w:bookmarkEnd w:id="260"/>
      <w:r>
        <w:rPr>
          <w:rFonts w:ascii="宋体" w:eastAsia="宋体" w:hAnsi="宋体" w:hint="eastAsia"/>
          <w:b w:val="0"/>
          <w:sz w:val="21"/>
          <w:szCs w:val="21"/>
        </w:rPr>
        <w:t>. 试验与检验</w:t>
      </w:r>
      <w:bookmarkEnd w:id="279"/>
      <w:bookmarkEnd w:id="280"/>
      <w:bookmarkEnd w:id="281"/>
      <w:bookmarkEnd w:id="282"/>
      <w:bookmarkEnd w:id="283"/>
      <w:bookmarkEnd w:id="284"/>
      <w:bookmarkEnd w:id="285"/>
      <w:bookmarkEnd w:id="286"/>
    </w:p>
    <w:p w:rsidR="00CB06A9" w:rsidRDefault="00D36FF3">
      <w:pPr>
        <w:spacing w:after="120" w:line="480" w:lineRule="exact"/>
        <w:ind w:firstLine="560"/>
        <w:rPr>
          <w:rFonts w:ascii="宋体" w:hAnsi="宋体"/>
          <w:szCs w:val="21"/>
        </w:rPr>
      </w:pPr>
      <w:r>
        <w:rPr>
          <w:rFonts w:ascii="宋体" w:hAnsi="宋体" w:hint="eastAsia"/>
          <w:szCs w:val="21"/>
        </w:rPr>
        <w:t>9</w:t>
      </w:r>
      <w:bookmarkStart w:id="299" w:name="_Toc304295560"/>
      <w:bookmarkStart w:id="300" w:name="_Toc303539140"/>
      <w:bookmarkStart w:id="301" w:name="_Toc297123534"/>
      <w:bookmarkStart w:id="302" w:name="_Toc300934983"/>
      <w:bookmarkStart w:id="303" w:name="_Toc312677496"/>
      <w:bookmarkStart w:id="304" w:name="_Toc312678022"/>
      <w:bookmarkStart w:id="305" w:name="_Toc297216193"/>
      <w:r>
        <w:rPr>
          <w:rFonts w:ascii="宋体" w:hAnsi="宋体" w:hint="eastAsia"/>
          <w:szCs w:val="21"/>
        </w:rPr>
        <w:t>.1试验设备与试验人员</w:t>
      </w:r>
      <w:bookmarkEnd w:id="299"/>
      <w:bookmarkEnd w:id="300"/>
      <w:bookmarkEnd w:id="301"/>
      <w:bookmarkEnd w:id="302"/>
      <w:bookmarkEnd w:id="303"/>
      <w:bookmarkEnd w:id="304"/>
      <w:bookmarkEnd w:id="305"/>
    </w:p>
    <w:p w:rsidR="00CB06A9" w:rsidRDefault="00D36FF3">
      <w:pPr>
        <w:spacing w:line="480" w:lineRule="exact"/>
        <w:ind w:firstLine="560"/>
        <w:jc w:val="left"/>
        <w:rPr>
          <w:rFonts w:ascii="宋体" w:hAnsi="宋体"/>
          <w:szCs w:val="21"/>
        </w:rPr>
      </w:pPr>
      <w:r>
        <w:rPr>
          <w:rFonts w:ascii="宋体" w:hAnsi="宋体" w:hint="eastAsia"/>
          <w:szCs w:val="21"/>
        </w:rPr>
        <w:t>9</w:t>
      </w:r>
      <w:bookmarkStart w:id="306" w:name="_Toc312678023"/>
      <w:bookmarkStart w:id="307" w:name="_Toc304295561"/>
      <w:bookmarkStart w:id="308" w:name="_Toc312677497"/>
      <w:bookmarkStart w:id="309" w:name="_Toc303539141"/>
      <w:bookmarkStart w:id="310" w:name="_Toc297216194"/>
      <w:bookmarkStart w:id="311" w:name="_Toc297123535"/>
      <w:bookmarkStart w:id="312" w:name="_Toc300934984"/>
      <w:bookmarkStart w:id="313" w:name="_Toc318581174"/>
      <w:r>
        <w:rPr>
          <w:rFonts w:ascii="宋体" w:hAnsi="宋体" w:hint="eastAsia"/>
          <w:szCs w:val="21"/>
        </w:rPr>
        <w:t>.1.2 试验设备</w:t>
      </w:r>
    </w:p>
    <w:p w:rsidR="00CB06A9" w:rsidRDefault="00D36FF3">
      <w:pPr>
        <w:spacing w:line="480" w:lineRule="exact"/>
        <w:ind w:firstLine="560"/>
        <w:jc w:val="left"/>
        <w:rPr>
          <w:rFonts w:ascii="宋体" w:hAnsi="宋体"/>
          <w:szCs w:val="21"/>
        </w:rPr>
      </w:pPr>
      <w:r>
        <w:rPr>
          <w:rFonts w:ascii="宋体" w:hAnsi="宋体" w:hint="eastAsia"/>
          <w:szCs w:val="21"/>
        </w:rPr>
        <w:t>施工现场需要配置的试验场所：</w:t>
      </w:r>
      <w:bookmarkStart w:id="314" w:name="_Toc303539142"/>
      <w:bookmarkStart w:id="315" w:name="_Toc312677498"/>
      <w:bookmarkStart w:id="316" w:name="_Toc304295562"/>
      <w:bookmarkStart w:id="317" w:name="_Toc297123536"/>
      <w:bookmarkStart w:id="318" w:name="_Toc300934985"/>
      <w:bookmarkStart w:id="319" w:name="_Toc297216195"/>
      <w:bookmarkStart w:id="320" w:name="_Toc312678024"/>
      <w:bookmarkEnd w:id="306"/>
      <w:bookmarkEnd w:id="307"/>
      <w:bookmarkEnd w:id="308"/>
      <w:bookmarkEnd w:id="309"/>
      <w:bookmarkEnd w:id="310"/>
      <w:bookmarkEnd w:id="311"/>
      <w:bookmarkEnd w:id="312"/>
      <w:r>
        <w:rPr>
          <w:rFonts w:ascii="宋体" w:hAnsi="宋体" w:hint="eastAsia"/>
          <w:szCs w:val="21"/>
          <w:u w:val="single"/>
        </w:rPr>
        <w:t xml:space="preserve">      /   </w:t>
      </w:r>
      <w:r>
        <w:rPr>
          <w:rFonts w:ascii="宋体" w:hAnsi="宋体" w:hint="eastAsia"/>
          <w:szCs w:val="21"/>
        </w:rPr>
        <w:t xml:space="preserve">。 </w:t>
      </w:r>
    </w:p>
    <w:p w:rsidR="00CB06A9" w:rsidRDefault="00D36FF3">
      <w:pPr>
        <w:spacing w:line="480" w:lineRule="exact"/>
        <w:ind w:firstLine="560"/>
        <w:jc w:val="left"/>
        <w:rPr>
          <w:rFonts w:ascii="宋体" w:hAnsi="宋体"/>
          <w:szCs w:val="21"/>
        </w:rPr>
      </w:pPr>
      <w:r>
        <w:rPr>
          <w:rFonts w:ascii="宋体" w:hAnsi="宋体" w:hint="eastAsia"/>
          <w:szCs w:val="21"/>
        </w:rPr>
        <w:lastRenderedPageBreak/>
        <w:t>施工现场需要配备的试验设备：</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施工现场需要具备的其他试验条件：</w:t>
      </w:r>
      <w:r>
        <w:rPr>
          <w:rFonts w:ascii="宋体" w:hAnsi="宋体" w:hint="eastAsia"/>
          <w:szCs w:val="21"/>
          <w:u w:val="single"/>
        </w:rPr>
        <w:t xml:space="preserve">    /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 xml:space="preserve">9.4 现场工艺试验 </w:t>
      </w:r>
    </w:p>
    <w:p w:rsidR="00CB06A9" w:rsidRDefault="00D36FF3">
      <w:pPr>
        <w:spacing w:after="120" w:line="480" w:lineRule="exact"/>
        <w:ind w:firstLine="560"/>
        <w:rPr>
          <w:rFonts w:ascii="宋体" w:hAnsi="宋体"/>
          <w:szCs w:val="21"/>
        </w:rPr>
      </w:pPr>
      <w:r>
        <w:rPr>
          <w:rFonts w:ascii="宋体" w:hAnsi="宋体" w:hint="eastAsia"/>
          <w:szCs w:val="21"/>
        </w:rPr>
        <w:t>现场工艺试验的有关约定：</w:t>
      </w:r>
      <w:r>
        <w:rPr>
          <w:rFonts w:ascii="宋体" w:hAnsi="宋体" w:hint="eastAsia"/>
          <w:szCs w:val="21"/>
          <w:u w:val="single"/>
        </w:rPr>
        <w:t xml:space="preserve">   /     </w:t>
      </w:r>
      <w:r>
        <w:rPr>
          <w:rFonts w:ascii="宋体" w:hAnsi="宋体" w:hint="eastAsia"/>
          <w:szCs w:val="21"/>
        </w:rPr>
        <w:t>。</w:t>
      </w:r>
      <w:bookmarkEnd w:id="313"/>
      <w:bookmarkEnd w:id="314"/>
      <w:bookmarkEnd w:id="315"/>
      <w:bookmarkEnd w:id="316"/>
      <w:bookmarkEnd w:id="317"/>
      <w:bookmarkEnd w:id="318"/>
      <w:bookmarkEnd w:id="319"/>
      <w:bookmarkEnd w:id="320"/>
    </w:p>
    <w:p w:rsidR="00CB06A9" w:rsidRDefault="00D36FF3">
      <w:pPr>
        <w:pStyle w:val="4"/>
        <w:spacing w:before="120" w:line="480" w:lineRule="exact"/>
        <w:rPr>
          <w:rFonts w:ascii="宋体" w:eastAsia="宋体" w:hAnsi="宋体"/>
          <w:b w:val="0"/>
          <w:sz w:val="21"/>
          <w:szCs w:val="21"/>
        </w:rPr>
      </w:pPr>
      <w:bookmarkStart w:id="321" w:name="_Toc351203642"/>
      <w:r>
        <w:rPr>
          <w:rFonts w:ascii="宋体" w:eastAsia="宋体" w:hAnsi="宋体" w:hint="eastAsia"/>
          <w:b w:val="0"/>
          <w:sz w:val="21"/>
          <w:szCs w:val="21"/>
        </w:rPr>
        <w:t>1</w:t>
      </w:r>
      <w:bookmarkStart w:id="322" w:name="_Toc303539146"/>
      <w:bookmarkStart w:id="323" w:name="_Toc292559903"/>
      <w:bookmarkStart w:id="324" w:name="_Toc296944532"/>
      <w:bookmarkStart w:id="325" w:name="_Toc296503193"/>
      <w:bookmarkStart w:id="326" w:name="_Toc297120493"/>
      <w:bookmarkStart w:id="327" w:name="_Toc296346694"/>
      <w:bookmarkStart w:id="328" w:name="_Toc297048379"/>
      <w:bookmarkStart w:id="329" w:name="_Toc304295566"/>
      <w:bookmarkStart w:id="330" w:name="_Toc296347192"/>
      <w:bookmarkStart w:id="331" w:name="_Toc296891021"/>
      <w:bookmarkStart w:id="332" w:name="_Toc296891233"/>
      <w:bookmarkStart w:id="333" w:name="_Toc297123540"/>
      <w:bookmarkStart w:id="334" w:name="_Toc297216199"/>
      <w:bookmarkStart w:id="335" w:name="_Toc292559398"/>
      <w:bookmarkStart w:id="336" w:name="_Toc300934989"/>
      <w:bookmarkStart w:id="337" w:name="_Toc312677499"/>
      <w:bookmarkStart w:id="338" w:name="_Toc312678025"/>
      <w:bookmarkStart w:id="339" w:name="_Toc267251440"/>
      <w:bookmarkStart w:id="340" w:name="_Toc267251433"/>
      <w:bookmarkStart w:id="341" w:name="_Toc267251441"/>
      <w:bookmarkStart w:id="342" w:name="_Toc267251437"/>
      <w:bookmarkStart w:id="343" w:name="_Toc267251435"/>
      <w:bookmarkStart w:id="344" w:name="_Toc267251439"/>
      <w:bookmarkStart w:id="345" w:name="_Toc267251442"/>
      <w:bookmarkEnd w:id="287"/>
      <w:bookmarkEnd w:id="288"/>
      <w:bookmarkEnd w:id="289"/>
      <w:bookmarkEnd w:id="290"/>
      <w:bookmarkEnd w:id="291"/>
      <w:bookmarkEnd w:id="292"/>
      <w:bookmarkEnd w:id="293"/>
      <w:bookmarkEnd w:id="294"/>
      <w:bookmarkEnd w:id="295"/>
      <w:bookmarkEnd w:id="296"/>
      <w:bookmarkEnd w:id="297"/>
      <w:bookmarkEnd w:id="298"/>
      <w:r>
        <w:rPr>
          <w:rFonts w:ascii="宋体" w:eastAsia="宋体" w:hAnsi="宋体" w:hint="eastAsia"/>
          <w:b w:val="0"/>
          <w:sz w:val="21"/>
          <w:szCs w:val="21"/>
        </w:rPr>
        <w:t>0. 变更</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CB06A9" w:rsidRDefault="00D36FF3">
      <w:pPr>
        <w:spacing w:after="120" w:line="480" w:lineRule="exact"/>
        <w:ind w:firstLine="560"/>
        <w:rPr>
          <w:rFonts w:ascii="宋体" w:hAnsi="宋体"/>
          <w:szCs w:val="21"/>
        </w:rPr>
      </w:pPr>
      <w:r>
        <w:rPr>
          <w:rFonts w:ascii="宋体" w:hAnsi="宋体" w:hint="eastAsia"/>
          <w:szCs w:val="21"/>
        </w:rPr>
        <w:t>1</w:t>
      </w:r>
      <w:bookmarkStart w:id="346" w:name="_Toc300934990"/>
      <w:bookmarkStart w:id="347" w:name="_Toc297123541"/>
      <w:bookmarkStart w:id="348" w:name="_Toc296346695"/>
      <w:bookmarkStart w:id="349" w:name="_Toc297216200"/>
      <w:bookmarkStart w:id="350" w:name="_Toc296944533"/>
      <w:bookmarkStart w:id="351" w:name="_Toc312678026"/>
      <w:bookmarkStart w:id="352" w:name="_Toc292559904"/>
      <w:bookmarkStart w:id="353" w:name="_Toc312677500"/>
      <w:bookmarkStart w:id="354" w:name="_Toc304295567"/>
      <w:bookmarkStart w:id="355" w:name="_Toc296503194"/>
      <w:bookmarkStart w:id="356" w:name="_Toc296891022"/>
      <w:bookmarkStart w:id="357" w:name="_Toc297120494"/>
      <w:bookmarkStart w:id="358" w:name="_Toc296347193"/>
      <w:bookmarkStart w:id="359" w:name="_Toc296891234"/>
      <w:bookmarkStart w:id="360" w:name="_Toc297048380"/>
      <w:bookmarkStart w:id="361" w:name="_Toc303539147"/>
      <w:bookmarkStart w:id="362" w:name="_Toc292559399"/>
      <w:r>
        <w:rPr>
          <w:rFonts w:ascii="宋体" w:hAnsi="宋体" w:hint="eastAsia"/>
          <w:szCs w:val="21"/>
        </w:rPr>
        <w:t>0.1变更的范围</w:t>
      </w:r>
    </w:p>
    <w:p w:rsidR="00CB06A9" w:rsidRDefault="00D36FF3">
      <w:pPr>
        <w:spacing w:after="120" w:line="480" w:lineRule="exact"/>
        <w:ind w:firstLine="560"/>
        <w:rPr>
          <w:rFonts w:ascii="宋体" w:hAnsi="宋体"/>
          <w:szCs w:val="21"/>
        </w:rPr>
      </w:pPr>
      <w:r>
        <w:rPr>
          <w:rFonts w:ascii="宋体" w:hAnsi="宋体" w:hint="eastAsia"/>
          <w:szCs w:val="21"/>
        </w:rPr>
        <w:t>关于变更的范围的约定：</w:t>
      </w:r>
      <w:r>
        <w:rPr>
          <w:rFonts w:ascii="宋体" w:hAnsi="宋体" w:hint="eastAsia"/>
          <w:szCs w:val="21"/>
          <w:u w:val="single"/>
        </w:rPr>
        <w:t xml:space="preserve">   /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10.4 变更估价</w:t>
      </w:r>
    </w:p>
    <w:p w:rsidR="00CB06A9" w:rsidRDefault="00D36FF3">
      <w:pPr>
        <w:spacing w:line="480" w:lineRule="exact"/>
        <w:ind w:firstLine="560"/>
        <w:jc w:val="left"/>
        <w:rPr>
          <w:rFonts w:ascii="宋体" w:hAnsi="宋体"/>
          <w:szCs w:val="21"/>
        </w:rPr>
      </w:pPr>
      <w:r>
        <w:rPr>
          <w:rFonts w:ascii="宋体" w:hAnsi="宋体" w:hint="eastAsia"/>
          <w:szCs w:val="21"/>
        </w:rPr>
        <w:t>10.4.1 变更估价原则</w:t>
      </w:r>
    </w:p>
    <w:p w:rsidR="00CB06A9" w:rsidRDefault="00D36FF3">
      <w:pPr>
        <w:spacing w:line="460" w:lineRule="exact"/>
        <w:ind w:firstLine="570"/>
        <w:rPr>
          <w:rFonts w:ascii="宋体" w:hAnsi="宋体"/>
          <w:szCs w:val="21"/>
        </w:rPr>
      </w:pPr>
      <w:r>
        <w:rPr>
          <w:rFonts w:ascii="宋体" w:hAnsi="宋体" w:hint="eastAsia"/>
          <w:szCs w:val="21"/>
        </w:rPr>
        <w:t xml:space="preserve">关于变更估价的约定: </w:t>
      </w:r>
    </w:p>
    <w:p w:rsidR="00CB06A9" w:rsidRDefault="00D36FF3">
      <w:pPr>
        <w:spacing w:line="460" w:lineRule="exact"/>
        <w:ind w:firstLine="570"/>
        <w:rPr>
          <w:rFonts w:ascii="宋体" w:hAnsi="宋体"/>
          <w:szCs w:val="21"/>
        </w:rPr>
      </w:pPr>
      <w:r>
        <w:rPr>
          <w:rFonts w:ascii="宋体" w:hAnsi="宋体" w:hint="eastAsia"/>
          <w:szCs w:val="21"/>
        </w:rPr>
        <w:t>由于设计变更引起新的工程量清单项目，其相应单价确定方式为：投标文件中有类似工程项目单价的，可参照类似项目的单价；无类似工程项目单价的，承包人参照投标文件中的人工、材料</w:t>
      </w:r>
      <w:proofErr w:type="gramStart"/>
      <w:r>
        <w:rPr>
          <w:rFonts w:ascii="宋体" w:hAnsi="宋体" w:hint="eastAsia"/>
          <w:szCs w:val="21"/>
        </w:rPr>
        <w:t>及组价方式</w:t>
      </w:r>
      <w:proofErr w:type="gramEnd"/>
      <w:r>
        <w:rPr>
          <w:rFonts w:ascii="宋体" w:hAnsi="宋体" w:hint="eastAsia"/>
          <w:szCs w:val="21"/>
        </w:rPr>
        <w:t>提出适当单价，经发包人同意后，作为结算依据。</w:t>
      </w:r>
    </w:p>
    <w:p w:rsidR="00CB06A9" w:rsidRDefault="00D36FF3">
      <w:pPr>
        <w:spacing w:line="460" w:lineRule="exact"/>
        <w:ind w:firstLine="570"/>
        <w:rPr>
          <w:rFonts w:ascii="宋体" w:hAnsi="宋体"/>
          <w:szCs w:val="21"/>
        </w:rPr>
      </w:pPr>
      <w:r>
        <w:rPr>
          <w:rFonts w:ascii="宋体" w:hAnsi="宋体" w:hint="eastAsia"/>
          <w:szCs w:val="21"/>
        </w:rPr>
        <w:t>由于设计变更引起的已有项目工程量增减，应执行投标文件中的单价。</w:t>
      </w:r>
    </w:p>
    <w:p w:rsidR="00CB06A9" w:rsidRDefault="00D36FF3">
      <w:pPr>
        <w:spacing w:line="480" w:lineRule="exact"/>
        <w:ind w:firstLine="560"/>
        <w:jc w:val="left"/>
        <w:rPr>
          <w:rFonts w:ascii="宋体" w:hAnsi="宋体"/>
          <w:szCs w:val="21"/>
          <w:u w:val="single"/>
        </w:rPr>
      </w:pPr>
      <w:r>
        <w:rPr>
          <w:rFonts w:ascii="宋体" w:hAnsi="宋体" w:hint="eastAsia"/>
          <w:szCs w:val="21"/>
        </w:rPr>
        <w:t>工程量清单计算依据为《2018版安徽省建设工程计价依据》。</w:t>
      </w:r>
    </w:p>
    <w:p w:rsidR="00CB06A9" w:rsidRDefault="00D36FF3">
      <w:pPr>
        <w:spacing w:after="120" w:line="480" w:lineRule="exact"/>
        <w:ind w:firstLine="560"/>
        <w:rPr>
          <w:rFonts w:ascii="宋体" w:hAnsi="宋体"/>
          <w:szCs w:val="21"/>
        </w:rPr>
      </w:pPr>
      <w:r>
        <w:rPr>
          <w:rFonts w:ascii="宋体" w:hAnsi="宋体" w:hint="eastAsia"/>
          <w:szCs w:val="21"/>
        </w:rPr>
        <w:t>1</w:t>
      </w:r>
      <w:bookmarkStart w:id="363" w:name="_Toc292559402"/>
      <w:bookmarkStart w:id="364" w:name="_Toc297216203"/>
      <w:bookmarkStart w:id="365" w:name="_Toc296944536"/>
      <w:bookmarkStart w:id="366" w:name="_Toc303539150"/>
      <w:bookmarkStart w:id="367" w:name="_Toc296503197"/>
      <w:bookmarkStart w:id="368" w:name="_Toc292559907"/>
      <w:bookmarkStart w:id="369" w:name="_Toc296346698"/>
      <w:bookmarkStart w:id="370" w:name="_Toc297048383"/>
      <w:bookmarkStart w:id="371" w:name="_Toc297120497"/>
      <w:bookmarkStart w:id="372" w:name="_Toc296347196"/>
      <w:bookmarkStart w:id="373" w:name="_Toc296891025"/>
      <w:bookmarkStart w:id="374" w:name="_Toc296891237"/>
      <w:bookmarkStart w:id="375" w:name="_Toc297123544"/>
      <w:bookmarkStart w:id="376" w:name="_Toc300934993"/>
      <w:bookmarkStart w:id="377" w:name="_Toc312677503"/>
      <w:bookmarkStart w:id="378" w:name="_Toc312678029"/>
      <w:bookmarkStart w:id="379" w:name="_Toc304295570"/>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rPr>
          <w:rFonts w:ascii="宋体" w:hAnsi="宋体" w:hint="eastAsia"/>
          <w:szCs w:val="21"/>
        </w:rPr>
        <w:t>0.5承</w:t>
      </w:r>
      <w:bookmarkStart w:id="380" w:name="_Toc292559408"/>
      <w:bookmarkStart w:id="381" w:name="_Toc303539151"/>
      <w:bookmarkStart w:id="382" w:name="_Toc292559913"/>
      <w:bookmarkStart w:id="383" w:name="_Toc296503203"/>
      <w:bookmarkStart w:id="384" w:name="_Toc296347202"/>
      <w:bookmarkStart w:id="385" w:name="_Toc296944542"/>
      <w:bookmarkStart w:id="386" w:name="_Toc300934994"/>
      <w:bookmarkStart w:id="387" w:name="_Toc297120503"/>
      <w:bookmarkStart w:id="388" w:name="_Toc297123545"/>
      <w:bookmarkStart w:id="389" w:name="_Toc296346704"/>
      <w:bookmarkStart w:id="390" w:name="_Toc297048389"/>
      <w:bookmarkStart w:id="391" w:name="_Toc296891031"/>
      <w:bookmarkStart w:id="392" w:name="_Toc296891243"/>
      <w:bookmarkStart w:id="393" w:name="_Toc297216204"/>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r>
        <w:rPr>
          <w:rFonts w:ascii="宋体" w:hAnsi="宋体" w:hint="eastAsia"/>
          <w:szCs w:val="21"/>
        </w:rPr>
        <w:t>包人的合理化建议</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CB06A9" w:rsidRDefault="00D36FF3">
      <w:pPr>
        <w:spacing w:line="480" w:lineRule="exact"/>
        <w:ind w:firstLine="560"/>
        <w:jc w:val="left"/>
        <w:rPr>
          <w:rFonts w:ascii="宋体" w:hAnsi="宋体"/>
          <w:szCs w:val="21"/>
        </w:rPr>
      </w:pPr>
      <w:r>
        <w:rPr>
          <w:rFonts w:ascii="宋体" w:hAnsi="宋体" w:hint="eastAsia"/>
          <w:szCs w:val="21"/>
        </w:rPr>
        <w:t>监理人审查承包人合理化建议的期限：</w:t>
      </w:r>
      <w:r>
        <w:rPr>
          <w:rFonts w:ascii="宋体" w:hAnsi="宋体" w:hint="eastAsia"/>
          <w:szCs w:val="21"/>
          <w:u w:val="single"/>
        </w:rPr>
        <w:t xml:space="preserve"> 3日，</w:t>
      </w:r>
      <w:r>
        <w:rPr>
          <w:rFonts w:ascii="宋体" w:hAnsi="宋体" w:cs="宋体" w:hint="eastAsia"/>
          <w:szCs w:val="21"/>
          <w:u w:val="single"/>
        </w:rPr>
        <w:t>最长不超过通用条款规定的期限</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发包人审批承包人合理化建议的期限：</w:t>
      </w:r>
      <w:r>
        <w:rPr>
          <w:rFonts w:ascii="宋体" w:hAnsi="宋体" w:hint="eastAsia"/>
          <w:szCs w:val="21"/>
          <w:u w:val="single"/>
        </w:rPr>
        <w:t xml:space="preserve"> 2日，</w:t>
      </w:r>
      <w:r>
        <w:rPr>
          <w:rFonts w:ascii="宋体" w:hAnsi="宋体" w:cs="宋体" w:hint="eastAsia"/>
          <w:szCs w:val="21"/>
          <w:u w:val="single"/>
        </w:rPr>
        <w:t>最长不超过通用条款规定的期限</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jc w:val="left"/>
        <w:rPr>
          <w:rFonts w:ascii="宋体" w:hAnsi="宋体"/>
          <w:kern w:val="0"/>
          <w:szCs w:val="21"/>
        </w:rPr>
      </w:pPr>
      <w:r>
        <w:rPr>
          <w:rFonts w:ascii="宋体" w:hAnsi="宋体" w:hint="eastAsia"/>
          <w:szCs w:val="21"/>
        </w:rPr>
        <w:t>承</w:t>
      </w:r>
      <w:bookmarkStart w:id="394" w:name="_Toc300934995"/>
      <w:bookmarkStart w:id="395" w:name="_Toc312678030"/>
      <w:bookmarkStart w:id="396" w:name="_Toc292559914"/>
      <w:bookmarkStart w:id="397" w:name="_Toc296347203"/>
      <w:bookmarkStart w:id="398" w:name="_Toc296944543"/>
      <w:bookmarkStart w:id="399" w:name="_Toc296891244"/>
      <w:bookmarkStart w:id="400" w:name="_Toc318581175"/>
      <w:bookmarkStart w:id="401" w:name="_Toc297216205"/>
      <w:bookmarkStart w:id="402" w:name="_Toc296891032"/>
      <w:bookmarkStart w:id="403" w:name="_Toc304295571"/>
      <w:bookmarkStart w:id="404" w:name="_Toc292559409"/>
      <w:bookmarkStart w:id="405" w:name="_Toc303539152"/>
      <w:bookmarkStart w:id="406" w:name="_Toc297048390"/>
      <w:bookmarkStart w:id="407" w:name="_Toc297123546"/>
      <w:bookmarkStart w:id="408" w:name="_Toc312677504"/>
      <w:bookmarkStart w:id="409" w:name="_Toc297120504"/>
      <w:bookmarkStart w:id="410" w:name="_Toc296503204"/>
      <w:bookmarkStart w:id="411" w:name="_Toc296346705"/>
      <w:r>
        <w:rPr>
          <w:rFonts w:ascii="宋体" w:hAnsi="宋体" w:hint="eastAsia"/>
          <w:szCs w:val="21"/>
        </w:rPr>
        <w:t>包人提出的合理化建议降低了合同价格或者提高了工程经济效益的奖励的方法和金额为：</w:t>
      </w:r>
      <w:r>
        <w:rPr>
          <w:rFonts w:ascii="宋体" w:hAnsi="宋体" w:hint="eastAsia"/>
          <w:szCs w:val="21"/>
          <w:u w:val="single"/>
        </w:rPr>
        <w:t xml:space="preserve">  无    </w:t>
      </w:r>
      <w:r>
        <w:rPr>
          <w:rFonts w:ascii="宋体" w:hAnsi="宋体" w:hint="eastAsia"/>
          <w:szCs w:val="21"/>
        </w:rPr>
        <w:t>。</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rsidR="00CB06A9" w:rsidRDefault="00D36FF3">
      <w:pPr>
        <w:pStyle w:val="4"/>
        <w:spacing w:before="120" w:line="480" w:lineRule="exact"/>
        <w:rPr>
          <w:rFonts w:ascii="宋体" w:eastAsia="宋体" w:hAnsi="宋体"/>
          <w:b w:val="0"/>
          <w:sz w:val="21"/>
          <w:szCs w:val="21"/>
        </w:rPr>
      </w:pPr>
      <w:bookmarkStart w:id="412" w:name="_Toc351203643"/>
      <w:r>
        <w:rPr>
          <w:rFonts w:ascii="宋体" w:eastAsia="宋体" w:hAnsi="宋体" w:hint="eastAsia"/>
          <w:b w:val="0"/>
          <w:sz w:val="21"/>
          <w:szCs w:val="21"/>
        </w:rPr>
        <w:t>11. 价格调整</w:t>
      </w:r>
      <w:bookmarkEnd w:id="412"/>
    </w:p>
    <w:p w:rsidR="00CB06A9" w:rsidRDefault="00D36FF3">
      <w:pPr>
        <w:spacing w:after="120" w:line="480" w:lineRule="exact"/>
        <w:ind w:firstLine="560"/>
        <w:rPr>
          <w:rFonts w:ascii="宋体" w:hAnsi="宋体"/>
          <w:szCs w:val="21"/>
        </w:rPr>
      </w:pPr>
      <w:bookmarkStart w:id="413" w:name="_Toc297123550"/>
      <w:bookmarkStart w:id="414" w:name="_Toc303539157"/>
      <w:bookmarkStart w:id="415" w:name="_Toc297216209"/>
      <w:bookmarkStart w:id="416" w:name="_Toc296503201"/>
      <w:bookmarkStart w:id="417" w:name="_Toc292559911"/>
      <w:bookmarkStart w:id="418" w:name="_Toc296346702"/>
      <w:bookmarkStart w:id="419" w:name="_Toc300935000"/>
      <w:bookmarkStart w:id="420" w:name="_Toc292559406"/>
      <w:bookmarkStart w:id="421" w:name="_Toc296891029"/>
      <w:bookmarkStart w:id="422" w:name="_Toc304295577"/>
      <w:bookmarkStart w:id="423" w:name="_Toc312678039"/>
      <w:bookmarkStart w:id="424" w:name="_Toc297120501"/>
      <w:bookmarkStart w:id="425" w:name="_Toc296891241"/>
      <w:bookmarkStart w:id="426" w:name="_Toc297048387"/>
      <w:bookmarkStart w:id="427" w:name="_Toc296944540"/>
      <w:bookmarkStart w:id="428" w:name="_Toc296347200"/>
      <w:r>
        <w:rPr>
          <w:rFonts w:ascii="宋体" w:hAnsi="宋体" w:hint="eastAsia"/>
          <w:szCs w:val="21"/>
        </w:rPr>
        <w:t>11.1 市场价格波动引起的调整</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rsidR="00CB06A9" w:rsidRDefault="00D36FF3">
      <w:pPr>
        <w:spacing w:line="480" w:lineRule="exact"/>
        <w:ind w:firstLine="560"/>
        <w:jc w:val="left"/>
        <w:rPr>
          <w:rFonts w:ascii="宋体" w:hAnsi="宋体"/>
          <w:szCs w:val="21"/>
        </w:rPr>
      </w:pPr>
      <w:r>
        <w:rPr>
          <w:rFonts w:ascii="宋体" w:hAnsi="宋体" w:hint="eastAsia"/>
          <w:kern w:val="0"/>
          <w:szCs w:val="21"/>
          <w:highlight w:val="green"/>
        </w:rPr>
        <w:t>市场价格波动是否调整合同价格的约定：</w:t>
      </w:r>
      <w:r>
        <w:rPr>
          <w:rFonts w:ascii="宋体" w:hAnsi="宋体" w:hint="eastAsia"/>
          <w:szCs w:val="21"/>
          <w:highlight w:val="green"/>
          <w:u w:val="single"/>
        </w:rPr>
        <w:t xml:space="preserve">  </w:t>
      </w:r>
      <w:proofErr w:type="gramStart"/>
      <w:r>
        <w:rPr>
          <w:rFonts w:ascii="宋体" w:hAnsi="宋体" w:hint="eastAsia"/>
          <w:szCs w:val="21"/>
          <w:highlight w:val="green"/>
          <w:u w:val="single"/>
        </w:rPr>
        <w:t>否</w:t>
      </w:r>
      <w:proofErr w:type="gramEnd"/>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其他价格调整方式：</w:t>
      </w:r>
      <w:r>
        <w:rPr>
          <w:rFonts w:ascii="宋体" w:hAnsi="宋体" w:hint="eastAsia"/>
          <w:szCs w:val="21"/>
          <w:u w:val="single"/>
        </w:rPr>
        <w:t xml:space="preserve">  /      </w:t>
      </w:r>
      <w:r>
        <w:rPr>
          <w:rFonts w:ascii="宋体" w:hAnsi="宋体" w:hint="eastAsia"/>
          <w:szCs w:val="21"/>
        </w:rPr>
        <w:t>。</w:t>
      </w:r>
      <w:bookmarkEnd w:id="339"/>
      <w:bookmarkEnd w:id="340"/>
      <w:bookmarkEnd w:id="341"/>
      <w:bookmarkEnd w:id="342"/>
      <w:bookmarkEnd w:id="343"/>
      <w:bookmarkEnd w:id="344"/>
    </w:p>
    <w:p w:rsidR="00CB06A9" w:rsidRDefault="00D36FF3">
      <w:pPr>
        <w:pStyle w:val="4"/>
        <w:spacing w:before="120" w:line="480" w:lineRule="exact"/>
        <w:rPr>
          <w:rFonts w:ascii="宋体" w:eastAsia="宋体" w:hAnsi="宋体"/>
          <w:b w:val="0"/>
          <w:sz w:val="21"/>
          <w:szCs w:val="21"/>
        </w:rPr>
      </w:pPr>
      <w:bookmarkStart w:id="429" w:name="_Toc296346706"/>
      <w:bookmarkStart w:id="430" w:name="_Toc297120505"/>
      <w:bookmarkStart w:id="431" w:name="_Toc296891033"/>
      <w:bookmarkStart w:id="432" w:name="_Toc297048391"/>
      <w:bookmarkStart w:id="433" w:name="_Toc292559915"/>
      <w:bookmarkStart w:id="434" w:name="_Toc296503205"/>
      <w:bookmarkStart w:id="435" w:name="_Toc292559410"/>
      <w:bookmarkStart w:id="436" w:name="_Toc296891245"/>
      <w:bookmarkStart w:id="437" w:name="_Toc296347204"/>
      <w:bookmarkStart w:id="438" w:name="_Toc296944544"/>
      <w:bookmarkStart w:id="439" w:name="_Toc297123552"/>
      <w:bookmarkStart w:id="440" w:name="_Toc312678040"/>
      <w:bookmarkStart w:id="441" w:name="_Toc303539159"/>
      <w:bookmarkStart w:id="442" w:name="_Toc351203644"/>
      <w:bookmarkStart w:id="443" w:name="_Toc304295579"/>
      <w:bookmarkStart w:id="444" w:name="_Toc300935002"/>
      <w:bookmarkStart w:id="445" w:name="_Toc297216211"/>
      <w:r>
        <w:rPr>
          <w:rFonts w:ascii="宋体" w:eastAsia="宋体" w:hAnsi="宋体" w:hint="eastAsia"/>
          <w:b w:val="0"/>
          <w:sz w:val="21"/>
          <w:szCs w:val="21"/>
        </w:rPr>
        <w:t xml:space="preserve">12. </w:t>
      </w:r>
      <w:bookmarkEnd w:id="429"/>
      <w:bookmarkEnd w:id="430"/>
      <w:bookmarkEnd w:id="431"/>
      <w:bookmarkEnd w:id="432"/>
      <w:bookmarkEnd w:id="433"/>
      <w:bookmarkEnd w:id="434"/>
      <w:bookmarkEnd w:id="435"/>
      <w:bookmarkEnd w:id="436"/>
      <w:bookmarkEnd w:id="437"/>
      <w:bookmarkEnd w:id="438"/>
      <w:r>
        <w:rPr>
          <w:rFonts w:ascii="宋体" w:eastAsia="宋体" w:hAnsi="宋体" w:hint="eastAsia"/>
          <w:b w:val="0"/>
          <w:sz w:val="21"/>
          <w:szCs w:val="21"/>
        </w:rPr>
        <w:t>合同价格、计量与支付</w:t>
      </w:r>
      <w:bookmarkEnd w:id="439"/>
      <w:bookmarkEnd w:id="440"/>
      <w:bookmarkEnd w:id="441"/>
      <w:bookmarkEnd w:id="442"/>
      <w:bookmarkEnd w:id="443"/>
      <w:bookmarkEnd w:id="444"/>
      <w:bookmarkEnd w:id="445"/>
    </w:p>
    <w:p w:rsidR="00CB06A9" w:rsidRDefault="00D36FF3">
      <w:pPr>
        <w:spacing w:after="120" w:line="480" w:lineRule="exact"/>
        <w:ind w:firstLine="560"/>
        <w:rPr>
          <w:rFonts w:ascii="宋体" w:hAnsi="宋体"/>
          <w:szCs w:val="21"/>
        </w:rPr>
      </w:pPr>
      <w:bookmarkStart w:id="446" w:name="_Toc267251461"/>
      <w:bookmarkStart w:id="447" w:name="_Toc292559411"/>
      <w:bookmarkStart w:id="448" w:name="_Toc292559916"/>
      <w:bookmarkStart w:id="449" w:name="_Toc296891246"/>
      <w:bookmarkStart w:id="450" w:name="_Toc296891034"/>
      <w:bookmarkStart w:id="451" w:name="_Toc296503206"/>
      <w:bookmarkStart w:id="452" w:name="_Toc296346707"/>
      <w:bookmarkStart w:id="453" w:name="_Toc296347205"/>
      <w:bookmarkStart w:id="454" w:name="_Toc297048392"/>
      <w:bookmarkStart w:id="455" w:name="_Toc296944545"/>
      <w:bookmarkStart w:id="456" w:name="_Toc297120506"/>
      <w:bookmarkStart w:id="457" w:name="_Toc304295580"/>
      <w:bookmarkStart w:id="458" w:name="_Toc303539160"/>
      <w:bookmarkStart w:id="459" w:name="_Toc312678041"/>
      <w:bookmarkStart w:id="460" w:name="_Toc297123553"/>
      <w:bookmarkStart w:id="461" w:name="_Toc297216212"/>
      <w:bookmarkStart w:id="462" w:name="_Toc300935003"/>
      <w:r>
        <w:rPr>
          <w:rFonts w:ascii="宋体" w:hAnsi="宋体" w:hint="eastAsia"/>
          <w:szCs w:val="21"/>
        </w:rPr>
        <w:t>12.1 合</w:t>
      </w:r>
      <w:bookmarkEnd w:id="446"/>
      <w:bookmarkEnd w:id="447"/>
      <w:bookmarkEnd w:id="448"/>
      <w:r>
        <w:rPr>
          <w:rFonts w:ascii="宋体" w:hAnsi="宋体" w:hint="eastAsia"/>
          <w:szCs w:val="21"/>
        </w:rPr>
        <w:t>同价</w:t>
      </w:r>
      <w:bookmarkEnd w:id="449"/>
      <w:bookmarkEnd w:id="450"/>
      <w:bookmarkEnd w:id="451"/>
      <w:bookmarkEnd w:id="452"/>
      <w:bookmarkEnd w:id="453"/>
      <w:bookmarkEnd w:id="454"/>
      <w:bookmarkEnd w:id="455"/>
      <w:bookmarkEnd w:id="456"/>
      <w:r>
        <w:rPr>
          <w:rFonts w:ascii="宋体" w:hAnsi="宋体" w:hint="eastAsia"/>
          <w:szCs w:val="21"/>
        </w:rPr>
        <w:t>格形式</w:t>
      </w:r>
      <w:bookmarkEnd w:id="457"/>
      <w:bookmarkEnd w:id="458"/>
      <w:bookmarkEnd w:id="459"/>
      <w:bookmarkEnd w:id="460"/>
      <w:bookmarkEnd w:id="461"/>
      <w:bookmarkEnd w:id="462"/>
    </w:p>
    <w:p w:rsidR="00CB06A9" w:rsidRDefault="00D36FF3">
      <w:pPr>
        <w:spacing w:line="480" w:lineRule="exact"/>
        <w:ind w:firstLine="560"/>
        <w:jc w:val="left"/>
        <w:rPr>
          <w:rFonts w:ascii="宋体" w:hAnsi="宋体"/>
          <w:szCs w:val="21"/>
        </w:rPr>
      </w:pPr>
      <w:r>
        <w:rPr>
          <w:rFonts w:ascii="宋体" w:hAnsi="宋体" w:hint="eastAsia"/>
          <w:szCs w:val="21"/>
        </w:rPr>
        <w:lastRenderedPageBreak/>
        <w:t>1、单价合同。</w:t>
      </w:r>
    </w:p>
    <w:p w:rsidR="00CB06A9" w:rsidRDefault="00D36FF3">
      <w:pPr>
        <w:spacing w:line="480" w:lineRule="exact"/>
        <w:ind w:firstLine="560"/>
        <w:jc w:val="left"/>
        <w:rPr>
          <w:rFonts w:ascii="宋体" w:hAnsi="宋体"/>
          <w:szCs w:val="21"/>
        </w:rPr>
      </w:pPr>
      <w:r>
        <w:rPr>
          <w:rFonts w:ascii="宋体" w:hAnsi="宋体" w:hint="eastAsia"/>
          <w:szCs w:val="21"/>
        </w:rPr>
        <w:t>综合单价包含的风险范围：</w:t>
      </w:r>
      <w:r>
        <w:rPr>
          <w:rFonts w:ascii="宋体" w:hAnsi="宋体" w:cs="宋体" w:hint="eastAsia"/>
          <w:bCs/>
          <w:szCs w:val="21"/>
          <w:u w:val="single"/>
        </w:rPr>
        <w:t>人工、材料、机械费用的市场价格变化；除不可抗力以外的其它风险。</w:t>
      </w:r>
      <w:r>
        <w:rPr>
          <w:rFonts w:ascii="宋体" w:hAnsi="宋体" w:hint="eastAsia"/>
          <w:szCs w:val="21"/>
          <w:u w:val="single"/>
        </w:rPr>
        <w:t xml:space="preserve"> </w:t>
      </w:r>
    </w:p>
    <w:p w:rsidR="00CB06A9" w:rsidRDefault="00D36FF3">
      <w:pPr>
        <w:spacing w:line="480" w:lineRule="exact"/>
        <w:ind w:firstLine="560"/>
        <w:jc w:val="left"/>
        <w:rPr>
          <w:rFonts w:ascii="宋体" w:hAnsi="宋体"/>
          <w:szCs w:val="21"/>
        </w:rPr>
      </w:pPr>
      <w:r>
        <w:rPr>
          <w:rFonts w:ascii="宋体" w:hAnsi="宋体" w:hint="eastAsia"/>
          <w:szCs w:val="21"/>
        </w:rPr>
        <w:t>风险费用的计算方法：</w:t>
      </w:r>
      <w:r>
        <w:rPr>
          <w:rFonts w:ascii="宋体" w:hAnsi="宋体" w:hint="eastAsia"/>
          <w:szCs w:val="21"/>
          <w:u w:val="single"/>
        </w:rPr>
        <w:t xml:space="preserve">     </w:t>
      </w:r>
      <w:r>
        <w:rPr>
          <w:rFonts w:ascii="宋体" w:hAnsi="宋体" w:cs="宋体" w:hint="eastAsia"/>
          <w:szCs w:val="21"/>
          <w:u w:val="single"/>
        </w:rPr>
        <w:t>投标人在投标报价时已经考虑，不再另行计取</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风险范围以外合同价格的调整方法：</w:t>
      </w:r>
      <w:r>
        <w:rPr>
          <w:rFonts w:ascii="宋体" w:hAnsi="宋体" w:hint="eastAsia"/>
          <w:szCs w:val="21"/>
          <w:u w:val="single"/>
        </w:rPr>
        <w:t xml:space="preserve">  </w:t>
      </w:r>
      <w:r>
        <w:rPr>
          <w:rFonts w:ascii="宋体" w:hAnsi="宋体" w:cs="宋体" w:hint="eastAsia"/>
          <w:szCs w:val="21"/>
          <w:u w:val="single"/>
        </w:rPr>
        <w:t xml:space="preserve">不采用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2、总价合同。</w:t>
      </w:r>
    </w:p>
    <w:p w:rsidR="00CB06A9" w:rsidRDefault="00D36FF3">
      <w:pPr>
        <w:spacing w:line="480" w:lineRule="exact"/>
        <w:ind w:firstLine="560"/>
        <w:jc w:val="left"/>
        <w:rPr>
          <w:rFonts w:ascii="宋体" w:hAnsi="宋体"/>
          <w:szCs w:val="21"/>
        </w:rPr>
      </w:pPr>
      <w:r>
        <w:rPr>
          <w:rFonts w:ascii="宋体" w:hAnsi="宋体" w:hint="eastAsia"/>
          <w:szCs w:val="21"/>
        </w:rPr>
        <w:t>总价包含的风险范围：</w:t>
      </w:r>
      <w:r>
        <w:rPr>
          <w:rFonts w:ascii="宋体" w:hAnsi="宋体" w:hint="eastAsia"/>
          <w:szCs w:val="21"/>
          <w:u w:val="single"/>
        </w:rPr>
        <w:t xml:space="preserve">     </w:t>
      </w:r>
      <w:r>
        <w:rPr>
          <w:rFonts w:ascii="宋体" w:hAnsi="宋体" w:cs="宋体" w:hint="eastAsia"/>
          <w:szCs w:val="21"/>
          <w:u w:val="single"/>
        </w:rPr>
        <w:t xml:space="preserve"> </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风险费用的计算方法：</w:t>
      </w:r>
      <w:r>
        <w:rPr>
          <w:rFonts w:ascii="宋体" w:hAnsi="宋体" w:hint="eastAsia"/>
          <w:szCs w:val="21"/>
          <w:u w:val="single"/>
        </w:rPr>
        <w:t xml:space="preserve">   /</w:t>
      </w:r>
      <w:r>
        <w:rPr>
          <w:rFonts w:ascii="宋体" w:hAnsi="宋体" w:cs="宋体" w:hint="eastAsia"/>
          <w:szCs w:val="21"/>
          <w:u w:val="single"/>
        </w:rPr>
        <w:t xml:space="preserve"> </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jc w:val="left"/>
        <w:rPr>
          <w:rFonts w:ascii="宋体" w:hAnsi="宋体"/>
          <w:szCs w:val="21"/>
          <w:u w:val="single"/>
        </w:rPr>
      </w:pPr>
      <w:r>
        <w:rPr>
          <w:rFonts w:ascii="宋体" w:hAnsi="宋体" w:hint="eastAsia"/>
          <w:szCs w:val="21"/>
        </w:rPr>
        <w:t>合同价的确定：</w:t>
      </w:r>
      <w:r>
        <w:rPr>
          <w:rFonts w:ascii="宋体" w:hAnsi="宋体" w:hint="eastAsia"/>
          <w:szCs w:val="21"/>
          <w:u w:val="single"/>
        </w:rPr>
        <w:t>以中标通知书确定的价款作为合同价</w:t>
      </w:r>
    </w:p>
    <w:p w:rsidR="00CB06A9" w:rsidRDefault="00D36FF3">
      <w:pPr>
        <w:spacing w:line="480" w:lineRule="exact"/>
        <w:ind w:firstLine="560"/>
        <w:jc w:val="left"/>
        <w:rPr>
          <w:rFonts w:ascii="宋体" w:hAnsi="宋体"/>
          <w:szCs w:val="21"/>
        </w:rPr>
      </w:pPr>
      <w:r>
        <w:rPr>
          <w:rFonts w:ascii="宋体" w:hAnsi="宋体" w:hint="eastAsia"/>
          <w:szCs w:val="21"/>
        </w:rPr>
        <w:t>风险范围以外合同价格的调整方法：</w:t>
      </w:r>
      <w:r>
        <w:rPr>
          <w:rFonts w:ascii="宋体" w:hAnsi="宋体" w:hint="eastAsia"/>
          <w:szCs w:val="21"/>
          <w:u w:val="single"/>
        </w:rPr>
        <w:t xml:space="preserve">      </w:t>
      </w:r>
      <w:r>
        <w:rPr>
          <w:rFonts w:ascii="宋体" w:hAnsi="宋体" w:cs="宋体" w:hint="eastAsia"/>
          <w:szCs w:val="21"/>
          <w:u w:val="single"/>
        </w:rPr>
        <w:t xml:space="preserve">不采用 </w:t>
      </w:r>
      <w:r>
        <w:rPr>
          <w:rFonts w:ascii="宋体" w:hAnsi="宋体" w:hint="eastAsia"/>
          <w:szCs w:val="21"/>
          <w:u w:val="single"/>
        </w:rPr>
        <w:t xml:space="preserve">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3、其他价格方式：</w:t>
      </w:r>
      <w:r>
        <w:rPr>
          <w:rFonts w:ascii="宋体" w:hAnsi="宋体" w:hint="eastAsia"/>
          <w:szCs w:val="21"/>
          <w:u w:val="single"/>
        </w:rPr>
        <w:t xml:space="preserve">     /      。</w:t>
      </w:r>
    </w:p>
    <w:p w:rsidR="00CB06A9" w:rsidRDefault="00D36FF3">
      <w:pPr>
        <w:spacing w:after="120" w:line="480" w:lineRule="exact"/>
        <w:ind w:firstLine="560"/>
        <w:rPr>
          <w:rFonts w:ascii="宋体" w:hAnsi="宋体"/>
          <w:szCs w:val="21"/>
        </w:rPr>
      </w:pPr>
      <w:r>
        <w:rPr>
          <w:rFonts w:ascii="宋体" w:hAnsi="宋体" w:hint="eastAsia"/>
          <w:szCs w:val="21"/>
        </w:rPr>
        <w:t>12.3 计量</w:t>
      </w:r>
    </w:p>
    <w:p w:rsidR="00CB06A9" w:rsidRDefault="00D36FF3">
      <w:pPr>
        <w:spacing w:line="480" w:lineRule="exact"/>
        <w:ind w:firstLine="560"/>
        <w:jc w:val="left"/>
        <w:rPr>
          <w:rFonts w:ascii="宋体" w:hAnsi="宋体"/>
          <w:szCs w:val="21"/>
        </w:rPr>
      </w:pPr>
      <w:r>
        <w:rPr>
          <w:rFonts w:ascii="宋体" w:hAnsi="宋体" w:hint="eastAsia"/>
          <w:szCs w:val="21"/>
        </w:rPr>
        <w:t>12.3.1 计量原则</w:t>
      </w:r>
    </w:p>
    <w:p w:rsidR="00CB06A9" w:rsidRDefault="00D36FF3">
      <w:pPr>
        <w:spacing w:line="480" w:lineRule="exact"/>
        <w:ind w:firstLine="560"/>
        <w:jc w:val="left"/>
        <w:rPr>
          <w:rFonts w:ascii="宋体" w:hAnsi="宋体"/>
          <w:szCs w:val="21"/>
        </w:rPr>
      </w:pPr>
      <w:r>
        <w:rPr>
          <w:rFonts w:ascii="宋体" w:hAnsi="宋体" w:hint="eastAsia"/>
          <w:szCs w:val="21"/>
        </w:rPr>
        <w:t>工程量计算规则：</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12.3.2 计量周期</w:t>
      </w:r>
    </w:p>
    <w:p w:rsidR="00CB06A9" w:rsidRDefault="00D36FF3">
      <w:pPr>
        <w:spacing w:line="480" w:lineRule="exact"/>
        <w:ind w:firstLine="560"/>
        <w:jc w:val="left"/>
        <w:rPr>
          <w:rFonts w:ascii="宋体" w:hAnsi="宋体"/>
          <w:szCs w:val="21"/>
        </w:rPr>
      </w:pPr>
      <w:r>
        <w:rPr>
          <w:rFonts w:ascii="宋体" w:hAnsi="宋体" w:hint="eastAsia"/>
          <w:szCs w:val="21"/>
        </w:rPr>
        <w:t>关于计量周期的约定：</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12.3.3 总价合同的计量</w:t>
      </w:r>
    </w:p>
    <w:p w:rsidR="00CB06A9" w:rsidRDefault="00D36FF3">
      <w:pPr>
        <w:spacing w:line="480" w:lineRule="exact"/>
        <w:ind w:firstLine="560"/>
        <w:jc w:val="left"/>
        <w:rPr>
          <w:rFonts w:ascii="宋体" w:hAnsi="宋体"/>
          <w:szCs w:val="21"/>
        </w:rPr>
      </w:pPr>
      <w:r>
        <w:rPr>
          <w:rFonts w:ascii="宋体" w:hAnsi="宋体" w:hint="eastAsia"/>
          <w:szCs w:val="21"/>
        </w:rPr>
        <w:t>关于总价合同计量的约定：</w:t>
      </w:r>
      <w:r>
        <w:rPr>
          <w:rFonts w:ascii="宋体" w:hAnsi="宋体" w:hint="eastAsia"/>
          <w:szCs w:val="21"/>
          <w:u w:val="single"/>
        </w:rPr>
        <w:t xml:space="preserve">       /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12.4 工程进度款支付</w:t>
      </w:r>
    </w:p>
    <w:p w:rsidR="00CB06A9" w:rsidRDefault="00D36FF3">
      <w:pPr>
        <w:spacing w:after="120" w:line="480" w:lineRule="exact"/>
        <w:ind w:firstLine="560"/>
        <w:rPr>
          <w:rFonts w:ascii="宋体" w:hAnsi="宋体"/>
          <w:szCs w:val="21"/>
          <w:highlight w:val="green"/>
        </w:rPr>
      </w:pPr>
      <w:r>
        <w:rPr>
          <w:rFonts w:ascii="宋体" w:hAnsi="宋体" w:hint="eastAsia"/>
          <w:szCs w:val="21"/>
          <w:highlight w:val="green"/>
        </w:rPr>
        <w:t>12.4.1本工程采用按二次付款：</w:t>
      </w:r>
    </w:p>
    <w:p w:rsidR="00FD6E54" w:rsidRPr="001C1894" w:rsidRDefault="00FD6E54" w:rsidP="001C1894">
      <w:pPr>
        <w:tabs>
          <w:tab w:val="left" w:pos="1949"/>
        </w:tabs>
        <w:ind w:hanging="119"/>
        <w:rPr>
          <w:szCs w:val="24"/>
        </w:rPr>
      </w:pPr>
    </w:p>
    <w:p w:rsidR="00FD6E54" w:rsidRPr="00330E20" w:rsidRDefault="00FD6E54" w:rsidP="00FD6E54">
      <w:pPr>
        <w:tabs>
          <w:tab w:val="left" w:pos="1949"/>
        </w:tabs>
        <w:ind w:left="240"/>
        <w:rPr>
          <w:szCs w:val="24"/>
        </w:rPr>
      </w:pPr>
      <w:r w:rsidRPr="00330E20">
        <w:rPr>
          <w:rFonts w:hint="eastAsia"/>
          <w:color w:val="000000" w:themeColor="text1"/>
          <w:szCs w:val="21"/>
        </w:rPr>
        <w:t>（</w:t>
      </w:r>
      <w:r w:rsidRPr="00330E20">
        <w:rPr>
          <w:rFonts w:hint="eastAsia"/>
          <w:color w:val="000000" w:themeColor="text1"/>
          <w:szCs w:val="21"/>
        </w:rPr>
        <w:t>1</w:t>
      </w:r>
      <w:r w:rsidRPr="00330E20">
        <w:rPr>
          <w:rFonts w:hint="eastAsia"/>
          <w:color w:val="000000" w:themeColor="text1"/>
          <w:szCs w:val="21"/>
        </w:rPr>
        <w:t>）施工方进场施工后付</w:t>
      </w:r>
      <w:r w:rsidRPr="00330E20">
        <w:rPr>
          <w:rFonts w:hint="eastAsia"/>
          <w:color w:val="000000" w:themeColor="text1"/>
          <w:szCs w:val="21"/>
        </w:rPr>
        <w:t>30%</w:t>
      </w:r>
      <w:r w:rsidRPr="00330E20">
        <w:rPr>
          <w:rFonts w:hint="eastAsia"/>
          <w:color w:val="000000" w:themeColor="text1"/>
          <w:szCs w:val="21"/>
        </w:rPr>
        <w:t>；</w:t>
      </w:r>
    </w:p>
    <w:p w:rsidR="00FD6E54" w:rsidRDefault="00FD6E54">
      <w:pPr>
        <w:spacing w:after="120" w:line="480" w:lineRule="exact"/>
        <w:ind w:firstLineChars="100" w:firstLine="210"/>
        <w:rPr>
          <w:szCs w:val="21"/>
        </w:rPr>
      </w:pPr>
      <w:r>
        <w:rPr>
          <w:rFonts w:hint="eastAsia"/>
          <w:szCs w:val="21"/>
        </w:rPr>
        <w:t>（</w:t>
      </w:r>
      <w:r>
        <w:rPr>
          <w:rFonts w:hint="eastAsia"/>
          <w:szCs w:val="21"/>
        </w:rPr>
        <w:t>2</w:t>
      </w:r>
      <w:r>
        <w:rPr>
          <w:rFonts w:hint="eastAsia"/>
          <w:szCs w:val="21"/>
        </w:rPr>
        <w:t>）竣工验收并结算审计后付至结算审计价</w:t>
      </w:r>
      <w:r>
        <w:rPr>
          <w:rFonts w:hint="eastAsia"/>
          <w:szCs w:val="21"/>
        </w:rPr>
        <w:t>97%</w:t>
      </w:r>
      <w:r>
        <w:rPr>
          <w:rFonts w:hint="eastAsia"/>
          <w:szCs w:val="21"/>
        </w:rPr>
        <w:t>；缺陷责任期满后一次性付清</w:t>
      </w:r>
      <w:r>
        <w:rPr>
          <w:rFonts w:hint="eastAsia"/>
          <w:szCs w:val="21"/>
        </w:rPr>
        <w:t>3%</w:t>
      </w:r>
      <w:r>
        <w:rPr>
          <w:rFonts w:hint="eastAsia"/>
          <w:szCs w:val="21"/>
        </w:rPr>
        <w:t>质保金（无息）。</w:t>
      </w:r>
    </w:p>
    <w:p w:rsidR="00CB06A9" w:rsidRDefault="00FD6E54" w:rsidP="001C1894">
      <w:pPr>
        <w:spacing w:after="120" w:line="480" w:lineRule="exact"/>
        <w:ind w:firstLineChars="100" w:firstLine="210"/>
        <w:rPr>
          <w:rFonts w:ascii="宋体" w:hAnsi="宋体"/>
          <w:szCs w:val="21"/>
        </w:rPr>
      </w:pPr>
      <w:r w:rsidRPr="00330E20">
        <w:rPr>
          <w:rFonts w:hint="eastAsia"/>
          <w:szCs w:val="21"/>
        </w:rPr>
        <w:t>（</w:t>
      </w:r>
      <w:r w:rsidRPr="00330E20">
        <w:rPr>
          <w:rFonts w:hint="eastAsia"/>
          <w:szCs w:val="21"/>
        </w:rPr>
        <w:t>3</w:t>
      </w:r>
      <w:r w:rsidRPr="00330E20">
        <w:rPr>
          <w:rFonts w:hint="eastAsia"/>
          <w:szCs w:val="21"/>
        </w:rPr>
        <w:t>）发包人每次付款前，承包人应开具相应金额的增值税专用发票；付款至结算价</w:t>
      </w:r>
      <w:r w:rsidRPr="00330E20">
        <w:rPr>
          <w:rFonts w:hint="eastAsia"/>
          <w:szCs w:val="21"/>
        </w:rPr>
        <w:t>97%</w:t>
      </w:r>
      <w:r w:rsidRPr="00330E20">
        <w:rPr>
          <w:rFonts w:hint="eastAsia"/>
          <w:szCs w:val="21"/>
        </w:rPr>
        <w:t>时，承包人应开具结算价</w:t>
      </w:r>
      <w:r w:rsidRPr="00330E20">
        <w:rPr>
          <w:rFonts w:hint="eastAsia"/>
          <w:szCs w:val="21"/>
        </w:rPr>
        <w:t>100%</w:t>
      </w:r>
      <w:r w:rsidRPr="00330E20">
        <w:rPr>
          <w:rFonts w:hint="eastAsia"/>
          <w:szCs w:val="21"/>
        </w:rPr>
        <w:t>的增值税专用发票。</w:t>
      </w:r>
      <w:bookmarkEnd w:id="345"/>
    </w:p>
    <w:p w:rsidR="00CB06A9" w:rsidRDefault="00D36FF3">
      <w:pPr>
        <w:pStyle w:val="4"/>
        <w:spacing w:before="120" w:line="480" w:lineRule="exact"/>
        <w:rPr>
          <w:rFonts w:ascii="宋体" w:eastAsia="宋体" w:hAnsi="宋体"/>
          <w:b w:val="0"/>
          <w:sz w:val="21"/>
          <w:szCs w:val="21"/>
        </w:rPr>
      </w:pPr>
      <w:bookmarkStart w:id="463" w:name="_Toc296346720"/>
      <w:bookmarkStart w:id="464" w:name="_Toc351203645"/>
      <w:bookmarkStart w:id="465" w:name="_Toc296347218"/>
      <w:bookmarkStart w:id="466" w:name="_Toc303539172"/>
      <w:bookmarkStart w:id="467" w:name="_Toc297120519"/>
      <w:bookmarkStart w:id="468" w:name="_Toc292559424"/>
      <w:bookmarkStart w:id="469" w:name="_Toc312678053"/>
      <w:bookmarkStart w:id="470" w:name="_Toc300935015"/>
      <w:bookmarkStart w:id="471" w:name="_Toc296891047"/>
      <w:bookmarkStart w:id="472" w:name="_Toc296944558"/>
      <w:bookmarkStart w:id="473" w:name="_Toc297216223"/>
      <w:bookmarkStart w:id="474" w:name="_Toc292559929"/>
      <w:bookmarkStart w:id="475" w:name="_Toc297048405"/>
      <w:bookmarkStart w:id="476" w:name="_Toc296503219"/>
      <w:bookmarkStart w:id="477" w:name="_Toc297123564"/>
      <w:bookmarkStart w:id="478" w:name="_Toc304295593"/>
      <w:bookmarkStart w:id="479" w:name="_Toc296891259"/>
      <w:r>
        <w:rPr>
          <w:rFonts w:ascii="宋体" w:eastAsia="宋体" w:hAnsi="宋体" w:hint="eastAsia"/>
          <w:b w:val="0"/>
          <w:sz w:val="21"/>
          <w:szCs w:val="21"/>
        </w:rPr>
        <w:t>13. 验收和工程试车</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rsidR="00CB06A9" w:rsidRDefault="00D36FF3">
      <w:pPr>
        <w:spacing w:after="120" w:line="480" w:lineRule="exact"/>
        <w:ind w:firstLine="560"/>
        <w:rPr>
          <w:rFonts w:ascii="宋体" w:hAnsi="宋体"/>
          <w:szCs w:val="21"/>
        </w:rPr>
      </w:pPr>
      <w:r>
        <w:rPr>
          <w:rFonts w:ascii="宋体" w:hAnsi="宋体" w:hint="eastAsia"/>
          <w:szCs w:val="21"/>
        </w:rPr>
        <w:t>13.1 分部分项工程验收</w:t>
      </w:r>
    </w:p>
    <w:p w:rsidR="00CB06A9" w:rsidRDefault="00D36FF3">
      <w:pPr>
        <w:spacing w:line="480" w:lineRule="exact"/>
        <w:ind w:firstLine="560"/>
        <w:jc w:val="left"/>
        <w:rPr>
          <w:rFonts w:ascii="宋体" w:hAnsi="宋体"/>
          <w:szCs w:val="21"/>
        </w:rPr>
      </w:pPr>
      <w:r>
        <w:rPr>
          <w:rFonts w:ascii="宋体" w:hAnsi="宋体" w:hint="eastAsia"/>
          <w:szCs w:val="21"/>
        </w:rPr>
        <w:t>13.1.2监理人不能按时进行验收时，应提前</w:t>
      </w:r>
      <w:r>
        <w:rPr>
          <w:rFonts w:ascii="宋体" w:hAnsi="宋体" w:hint="eastAsia"/>
          <w:szCs w:val="21"/>
          <w:u w:val="single"/>
        </w:rPr>
        <w:t xml:space="preserve">  48  </w:t>
      </w:r>
      <w:r>
        <w:rPr>
          <w:rFonts w:ascii="宋体" w:hAnsi="宋体" w:hint="eastAsia"/>
          <w:szCs w:val="21"/>
        </w:rPr>
        <w:t>小时提交书面延期要求。</w:t>
      </w:r>
    </w:p>
    <w:p w:rsidR="00CB06A9" w:rsidRDefault="00D36FF3">
      <w:pPr>
        <w:spacing w:line="480" w:lineRule="exact"/>
        <w:ind w:firstLine="560"/>
        <w:jc w:val="left"/>
        <w:rPr>
          <w:rFonts w:ascii="宋体" w:hAnsi="宋体"/>
          <w:b/>
          <w:szCs w:val="21"/>
        </w:rPr>
      </w:pPr>
      <w:r>
        <w:rPr>
          <w:rFonts w:ascii="宋体" w:hAnsi="宋体" w:hint="eastAsia"/>
          <w:szCs w:val="21"/>
        </w:rPr>
        <w:lastRenderedPageBreak/>
        <w:t>关于延期最长不得超过：</w:t>
      </w:r>
      <w:r>
        <w:rPr>
          <w:rFonts w:ascii="宋体" w:hAnsi="宋体" w:hint="eastAsia"/>
          <w:szCs w:val="21"/>
          <w:u w:val="single"/>
        </w:rPr>
        <w:t xml:space="preserve"> 72 </w:t>
      </w:r>
      <w:r>
        <w:rPr>
          <w:rFonts w:ascii="宋体" w:hAnsi="宋体" w:hint="eastAsia"/>
          <w:szCs w:val="21"/>
        </w:rPr>
        <w:t>小时。</w:t>
      </w:r>
    </w:p>
    <w:p w:rsidR="00CB06A9" w:rsidRDefault="00D36FF3">
      <w:pPr>
        <w:spacing w:after="120" w:line="480" w:lineRule="exact"/>
        <w:ind w:firstLine="560"/>
        <w:rPr>
          <w:rFonts w:ascii="宋体" w:hAnsi="宋体"/>
          <w:szCs w:val="21"/>
        </w:rPr>
      </w:pPr>
      <w:bookmarkStart w:id="480" w:name="_Toc296347222"/>
      <w:bookmarkStart w:id="481" w:name="_Toc297123565"/>
      <w:bookmarkStart w:id="482" w:name="_Toc303539173"/>
      <w:bookmarkStart w:id="483" w:name="_Toc292559933"/>
      <w:bookmarkStart w:id="484" w:name="_Toc296891051"/>
      <w:bookmarkStart w:id="485" w:name="_Toc296346724"/>
      <w:bookmarkStart w:id="486" w:name="_Toc300935016"/>
      <w:bookmarkStart w:id="487" w:name="_Toc312678056"/>
      <w:bookmarkStart w:id="488" w:name="_Toc304295596"/>
      <w:bookmarkStart w:id="489" w:name="_Toc292559428"/>
      <w:bookmarkStart w:id="490" w:name="_Toc296503223"/>
      <w:bookmarkStart w:id="491" w:name="_Toc297216224"/>
      <w:bookmarkStart w:id="492" w:name="_Toc297120523"/>
      <w:bookmarkStart w:id="493" w:name="_Toc297048409"/>
      <w:bookmarkStart w:id="494" w:name="_Toc296944562"/>
      <w:bookmarkStart w:id="495" w:name="_Toc296891263"/>
      <w:bookmarkStart w:id="496" w:name="_Toc267251471"/>
      <w:bookmarkStart w:id="497" w:name="_Toc267251476"/>
      <w:bookmarkStart w:id="498" w:name="_Toc267251475"/>
      <w:bookmarkStart w:id="499" w:name="_Toc267251472"/>
      <w:bookmarkStart w:id="500" w:name="_Toc267251474"/>
      <w:bookmarkStart w:id="501" w:name="_Toc267251473"/>
      <w:bookmarkStart w:id="502" w:name="_Toc267251470"/>
      <w:r>
        <w:rPr>
          <w:rFonts w:ascii="宋体" w:hAnsi="宋体" w:hint="eastAsia"/>
          <w:szCs w:val="21"/>
        </w:rPr>
        <w:t>13.2 竣工验收</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CB06A9" w:rsidRDefault="00D36FF3">
      <w:pPr>
        <w:spacing w:line="480" w:lineRule="exact"/>
        <w:ind w:firstLine="560"/>
        <w:jc w:val="left"/>
        <w:rPr>
          <w:rFonts w:ascii="宋体" w:hAnsi="宋体"/>
          <w:szCs w:val="21"/>
        </w:rPr>
      </w:pPr>
      <w:bookmarkStart w:id="503" w:name="_Toc280868704"/>
      <w:bookmarkStart w:id="504" w:name="_Toc280868705"/>
      <w:bookmarkStart w:id="505" w:name="_Toc280868706"/>
      <w:bookmarkStart w:id="506" w:name="_Toc280868707"/>
      <w:bookmarkStart w:id="507" w:name="_Toc280868708"/>
      <w:bookmarkStart w:id="508" w:name="_Toc280868709"/>
      <w:r>
        <w:rPr>
          <w:rFonts w:ascii="宋体" w:hAnsi="宋体" w:hint="eastAsia"/>
          <w:szCs w:val="21"/>
        </w:rPr>
        <w:t>13.2.2竣工验收程序</w:t>
      </w:r>
      <w:bookmarkEnd w:id="503"/>
    </w:p>
    <w:p w:rsidR="00CB06A9" w:rsidRDefault="00D36FF3">
      <w:pPr>
        <w:spacing w:line="480" w:lineRule="exact"/>
        <w:ind w:firstLine="560"/>
        <w:jc w:val="left"/>
        <w:rPr>
          <w:rFonts w:ascii="宋体" w:hAnsi="宋体"/>
          <w:szCs w:val="21"/>
        </w:rPr>
      </w:pPr>
      <w:r>
        <w:rPr>
          <w:rFonts w:ascii="宋体" w:hAnsi="宋体" w:hint="eastAsia"/>
          <w:kern w:val="0"/>
          <w:szCs w:val="21"/>
        </w:rPr>
        <w:t>关于竣工验收程序的约定：</w:t>
      </w:r>
      <w:r>
        <w:rPr>
          <w:rFonts w:ascii="宋体" w:hAnsi="宋体" w:hint="eastAsia"/>
          <w:szCs w:val="21"/>
          <w:u w:val="single"/>
        </w:rPr>
        <w:t xml:space="preserve">  执行通用条款及发包人要求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kern w:val="0"/>
          <w:szCs w:val="21"/>
        </w:rPr>
        <w:t>发包人不按照本项约定组织竣工验收、颁发工程接收证书的违约金的计算方法：</w:t>
      </w:r>
      <w:r>
        <w:rPr>
          <w:rFonts w:ascii="宋体" w:hAnsi="宋体" w:hint="eastAsia"/>
          <w:szCs w:val="21"/>
          <w:u w:val="single"/>
        </w:rPr>
        <w:t xml:space="preserve">   /             </w:t>
      </w:r>
      <w:r>
        <w:rPr>
          <w:rFonts w:ascii="宋体" w:hAnsi="宋体" w:hint="eastAsia"/>
          <w:szCs w:val="21"/>
        </w:rPr>
        <w:t>。</w:t>
      </w:r>
      <w:bookmarkEnd w:id="504"/>
    </w:p>
    <w:p w:rsidR="00CB06A9" w:rsidRDefault="00D36FF3">
      <w:pPr>
        <w:spacing w:line="480" w:lineRule="exact"/>
        <w:ind w:firstLine="560"/>
        <w:jc w:val="left"/>
        <w:rPr>
          <w:rFonts w:ascii="宋体" w:hAnsi="宋体"/>
          <w:szCs w:val="21"/>
        </w:rPr>
      </w:pPr>
      <w:r>
        <w:rPr>
          <w:rFonts w:ascii="宋体" w:hAnsi="宋体" w:hint="eastAsia"/>
          <w:szCs w:val="21"/>
        </w:rPr>
        <w:t>13.2.5移交、接收全部与部分工程</w:t>
      </w:r>
      <w:bookmarkEnd w:id="505"/>
    </w:p>
    <w:p w:rsidR="00CB06A9" w:rsidRDefault="00D36FF3">
      <w:pPr>
        <w:spacing w:line="480" w:lineRule="exact"/>
        <w:ind w:firstLine="560"/>
        <w:jc w:val="left"/>
        <w:rPr>
          <w:rFonts w:ascii="宋体" w:hAnsi="宋体"/>
          <w:kern w:val="0"/>
          <w:szCs w:val="21"/>
        </w:rPr>
      </w:pPr>
      <w:r>
        <w:rPr>
          <w:rFonts w:ascii="宋体" w:hAnsi="宋体" w:hint="eastAsia"/>
          <w:kern w:val="0"/>
          <w:szCs w:val="21"/>
        </w:rPr>
        <w:t>承包人向发包人移交工程的期限：</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u w:val="single"/>
        </w:rPr>
      </w:pPr>
      <w:r>
        <w:rPr>
          <w:rFonts w:ascii="宋体" w:hAnsi="宋体" w:hint="eastAsia"/>
          <w:kern w:val="0"/>
          <w:szCs w:val="21"/>
        </w:rPr>
        <w:t>发包人未按本合同约定接收全部或部分工程的，违约金的计算方法为：</w:t>
      </w:r>
      <w:r>
        <w:rPr>
          <w:rFonts w:ascii="宋体" w:hAnsi="宋体" w:hint="eastAsia"/>
          <w:szCs w:val="21"/>
          <w:u w:val="single"/>
        </w:rPr>
        <w:t xml:space="preserve">      /            </w:t>
      </w:r>
      <w:r>
        <w:rPr>
          <w:rFonts w:ascii="宋体" w:hAnsi="宋体" w:hint="eastAsia"/>
          <w:szCs w:val="21"/>
        </w:rPr>
        <w:t>。</w:t>
      </w:r>
      <w:bookmarkEnd w:id="506"/>
    </w:p>
    <w:p w:rsidR="00CB06A9" w:rsidRDefault="00D36FF3">
      <w:pPr>
        <w:spacing w:line="480" w:lineRule="exact"/>
        <w:jc w:val="left"/>
        <w:rPr>
          <w:rFonts w:ascii="宋体" w:hAnsi="宋体"/>
          <w:szCs w:val="21"/>
        </w:rPr>
      </w:pPr>
      <w:r>
        <w:rPr>
          <w:rFonts w:ascii="宋体" w:hAnsi="宋体" w:hint="eastAsia"/>
          <w:szCs w:val="21"/>
        </w:rPr>
        <w:t>承包人未按时移交工程的，违约金的计算方法为：</w:t>
      </w:r>
      <w:r>
        <w:rPr>
          <w:rFonts w:ascii="宋体" w:hAnsi="宋体" w:hint="eastAsia"/>
          <w:szCs w:val="21"/>
          <w:u w:val="single"/>
        </w:rPr>
        <w:t xml:space="preserve">   /   </w:t>
      </w:r>
      <w:r>
        <w:rPr>
          <w:rFonts w:ascii="宋体" w:hAnsi="宋体" w:hint="eastAsia"/>
          <w:szCs w:val="21"/>
        </w:rPr>
        <w:t>。</w:t>
      </w:r>
      <w:bookmarkEnd w:id="507"/>
    </w:p>
    <w:p w:rsidR="00CB06A9" w:rsidRDefault="00D36FF3">
      <w:pPr>
        <w:spacing w:after="120" w:line="480" w:lineRule="exact"/>
        <w:ind w:firstLine="560"/>
        <w:rPr>
          <w:rFonts w:ascii="宋体" w:hAnsi="宋体"/>
          <w:szCs w:val="21"/>
        </w:rPr>
      </w:pPr>
      <w:r>
        <w:rPr>
          <w:rFonts w:ascii="宋体" w:hAnsi="宋体" w:hint="eastAsia"/>
          <w:szCs w:val="21"/>
        </w:rPr>
        <w:t>13.6 竣工退场</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13.6.1 竣工退场</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承包人完成竣工退场的期限：</w:t>
      </w:r>
      <w:r>
        <w:rPr>
          <w:rFonts w:ascii="宋体" w:hAnsi="宋体" w:hint="eastAsia"/>
          <w:szCs w:val="21"/>
          <w:u w:val="single"/>
        </w:rPr>
        <w:t xml:space="preserve">    /     </w:t>
      </w:r>
      <w:r>
        <w:rPr>
          <w:rFonts w:ascii="宋体" w:hAnsi="宋体" w:hint="eastAsia"/>
          <w:kern w:val="0"/>
          <w:szCs w:val="21"/>
        </w:rPr>
        <w:t>。</w:t>
      </w:r>
    </w:p>
    <w:p w:rsidR="00CB06A9" w:rsidRDefault="00D36FF3">
      <w:pPr>
        <w:pStyle w:val="4"/>
        <w:spacing w:before="120" w:line="480" w:lineRule="exact"/>
        <w:rPr>
          <w:rFonts w:ascii="宋体" w:eastAsia="宋体" w:hAnsi="宋体"/>
          <w:b w:val="0"/>
          <w:sz w:val="21"/>
          <w:szCs w:val="21"/>
        </w:rPr>
      </w:pPr>
      <w:bookmarkStart w:id="509" w:name="_Toc351203646"/>
      <w:r>
        <w:rPr>
          <w:rFonts w:ascii="宋体" w:eastAsia="宋体" w:hAnsi="宋体" w:hint="eastAsia"/>
          <w:b w:val="0"/>
          <w:sz w:val="21"/>
          <w:szCs w:val="21"/>
        </w:rPr>
        <w:t>14. 竣工结算</w:t>
      </w:r>
      <w:bookmarkEnd w:id="509"/>
    </w:p>
    <w:p w:rsidR="00CB06A9" w:rsidRDefault="00D36FF3">
      <w:pPr>
        <w:spacing w:after="120" w:line="480" w:lineRule="exact"/>
        <w:ind w:firstLine="560"/>
        <w:rPr>
          <w:rFonts w:ascii="宋体" w:hAnsi="宋体"/>
          <w:szCs w:val="21"/>
        </w:rPr>
      </w:pPr>
      <w:r>
        <w:rPr>
          <w:rFonts w:ascii="宋体" w:hAnsi="宋体" w:hint="eastAsia"/>
          <w:szCs w:val="21"/>
        </w:rPr>
        <w:t>14.1 竣工结算申请</w:t>
      </w:r>
    </w:p>
    <w:p w:rsidR="00CB06A9" w:rsidRDefault="00D36FF3">
      <w:pPr>
        <w:spacing w:line="480" w:lineRule="exact"/>
        <w:ind w:firstLine="560"/>
        <w:jc w:val="left"/>
        <w:rPr>
          <w:rFonts w:ascii="宋体" w:hAnsi="宋体"/>
          <w:szCs w:val="21"/>
        </w:rPr>
      </w:pPr>
      <w:r>
        <w:rPr>
          <w:rFonts w:ascii="宋体" w:hAnsi="宋体" w:hint="eastAsia"/>
          <w:szCs w:val="21"/>
        </w:rPr>
        <w:t>承包人提交竣工结算申请单的期限：</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竣工结算申请单应包括的内容：</w:t>
      </w:r>
      <w:r>
        <w:rPr>
          <w:rFonts w:ascii="宋体" w:hAnsi="宋体" w:hint="eastAsia"/>
          <w:szCs w:val="21"/>
          <w:u w:val="single"/>
        </w:rPr>
        <w:t xml:space="preserve"> /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14.2 竣工结算审核</w:t>
      </w:r>
    </w:p>
    <w:p w:rsidR="00CB06A9" w:rsidRDefault="00D36FF3">
      <w:pPr>
        <w:spacing w:after="120" w:line="480" w:lineRule="exact"/>
        <w:ind w:firstLine="560"/>
        <w:rPr>
          <w:rFonts w:ascii="宋体" w:hAnsi="宋体"/>
          <w:szCs w:val="21"/>
        </w:rPr>
      </w:pPr>
      <w:r>
        <w:rPr>
          <w:rFonts w:ascii="宋体" w:hAnsi="宋体" w:hint="eastAsia"/>
          <w:szCs w:val="21"/>
        </w:rPr>
        <w:t>竣工结算审计单位由发包人委派，承包人应积极配合审计单位进行结算审计核对工作。竣工结算报审金额与审定金额比例超过10%部分的工程审核费用，由施工单位承担。</w:t>
      </w:r>
    </w:p>
    <w:p w:rsidR="00CB06A9" w:rsidRDefault="00D36FF3">
      <w:pPr>
        <w:spacing w:line="480" w:lineRule="exact"/>
        <w:ind w:firstLine="560"/>
        <w:jc w:val="left"/>
        <w:rPr>
          <w:rFonts w:ascii="宋体" w:hAnsi="宋体"/>
          <w:szCs w:val="21"/>
        </w:rPr>
      </w:pPr>
      <w:r>
        <w:rPr>
          <w:rFonts w:ascii="宋体" w:hAnsi="宋体" w:hint="eastAsia"/>
          <w:szCs w:val="21"/>
        </w:rPr>
        <w:t>发包人审批竣工付款申请单的期限：</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发包人完成竣工付款的期限：</w:t>
      </w:r>
      <w:r>
        <w:rPr>
          <w:rFonts w:ascii="宋体" w:hAnsi="宋体" w:hint="eastAsia"/>
          <w:szCs w:val="21"/>
          <w:u w:val="single"/>
        </w:rPr>
        <w:t xml:space="preserve">  双方另行协商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关于竣工付款证书异议部分复核的方式和程序：</w:t>
      </w:r>
      <w:r>
        <w:rPr>
          <w:rFonts w:ascii="宋体" w:hAnsi="宋体" w:hint="eastAsia"/>
          <w:szCs w:val="21"/>
          <w:u w:val="single"/>
        </w:rPr>
        <w:t xml:space="preserve">  /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14.4 最终结清</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14.4.1 最终结清申请单</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承包人提交最终结清申请单的份数：</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kern w:val="0"/>
          <w:szCs w:val="21"/>
        </w:rPr>
        <w:t>承包人提交最终结算申请单的期限：</w:t>
      </w:r>
      <w:r>
        <w:rPr>
          <w:rFonts w:ascii="宋体" w:hAnsi="宋体" w:hint="eastAsia"/>
          <w:szCs w:val="21"/>
          <w:u w:val="single"/>
        </w:rPr>
        <w:t xml:space="preserve">   /  </w:t>
      </w:r>
      <w:r>
        <w:rPr>
          <w:rFonts w:ascii="宋体" w:hAnsi="宋体" w:hint="eastAsia"/>
          <w:szCs w:val="21"/>
        </w:rPr>
        <w:t xml:space="preserve">。 </w:t>
      </w:r>
      <w:bookmarkEnd w:id="496"/>
      <w:bookmarkEnd w:id="497"/>
      <w:bookmarkEnd w:id="498"/>
      <w:bookmarkEnd w:id="499"/>
      <w:bookmarkEnd w:id="500"/>
      <w:bookmarkEnd w:id="501"/>
      <w:bookmarkEnd w:id="502"/>
      <w:bookmarkEnd w:id="508"/>
    </w:p>
    <w:p w:rsidR="00CB06A9" w:rsidRDefault="00D36FF3">
      <w:pPr>
        <w:pStyle w:val="4"/>
        <w:spacing w:before="120" w:line="480" w:lineRule="exact"/>
        <w:rPr>
          <w:rFonts w:ascii="宋体" w:eastAsia="宋体" w:hAnsi="宋体"/>
          <w:b w:val="0"/>
          <w:sz w:val="21"/>
          <w:szCs w:val="21"/>
        </w:rPr>
      </w:pPr>
      <w:bookmarkStart w:id="510" w:name="_Toc351203647"/>
      <w:bookmarkStart w:id="511" w:name="_Toc267251483"/>
      <w:bookmarkStart w:id="512" w:name="_Toc267251482"/>
      <w:bookmarkStart w:id="513" w:name="_Toc267251484"/>
      <w:bookmarkStart w:id="514" w:name="_Toc267251485"/>
      <w:bookmarkStart w:id="515" w:name="_Toc267251489"/>
      <w:bookmarkStart w:id="516" w:name="_Toc267251490"/>
      <w:bookmarkStart w:id="517" w:name="_Toc267251486"/>
      <w:bookmarkStart w:id="518" w:name="_Toc267251488"/>
      <w:bookmarkStart w:id="519" w:name="_Toc267251492"/>
      <w:bookmarkStart w:id="520" w:name="_Toc267251496"/>
      <w:bookmarkStart w:id="521" w:name="_Toc267251499"/>
      <w:bookmarkStart w:id="522" w:name="_Toc267251497"/>
      <w:bookmarkStart w:id="523" w:name="_Toc267251491"/>
      <w:bookmarkStart w:id="524" w:name="_Toc267251493"/>
      <w:bookmarkStart w:id="525" w:name="_Toc267251495"/>
      <w:bookmarkStart w:id="526" w:name="_Toc267251502"/>
      <w:bookmarkStart w:id="527" w:name="_Toc267251494"/>
      <w:bookmarkStart w:id="528" w:name="_Toc267251501"/>
      <w:bookmarkStart w:id="529" w:name="_Toc267251503"/>
      <w:bookmarkStart w:id="530" w:name="_Toc267251498"/>
      <w:bookmarkStart w:id="531" w:name="_Toc267251506"/>
      <w:bookmarkStart w:id="532" w:name="_Toc267251504"/>
      <w:bookmarkStart w:id="533" w:name="_Toc267251507"/>
      <w:bookmarkStart w:id="534" w:name="_Toc267251508"/>
      <w:bookmarkStart w:id="535" w:name="_Toc267251514"/>
      <w:bookmarkStart w:id="536" w:name="_Toc267251510"/>
      <w:bookmarkStart w:id="537" w:name="_Toc267251511"/>
      <w:bookmarkStart w:id="538" w:name="_Toc267251509"/>
      <w:bookmarkStart w:id="539" w:name="_Toc267251513"/>
      <w:bookmarkStart w:id="540" w:name="_Toc267251515"/>
      <w:r>
        <w:rPr>
          <w:rFonts w:ascii="宋体" w:eastAsia="宋体" w:hAnsi="宋体" w:hint="eastAsia"/>
          <w:b w:val="0"/>
          <w:sz w:val="21"/>
          <w:szCs w:val="21"/>
        </w:rPr>
        <w:lastRenderedPageBreak/>
        <w:t>15. 缺陷责任期与保修</w:t>
      </w:r>
      <w:bookmarkEnd w:id="510"/>
    </w:p>
    <w:p w:rsidR="00CB06A9" w:rsidRDefault="00D36FF3">
      <w:pPr>
        <w:spacing w:after="120" w:line="480" w:lineRule="exact"/>
        <w:ind w:firstLine="560"/>
        <w:rPr>
          <w:rFonts w:ascii="宋体" w:hAnsi="宋体"/>
          <w:szCs w:val="21"/>
        </w:rPr>
      </w:pPr>
      <w:r>
        <w:rPr>
          <w:rFonts w:ascii="宋体" w:hAnsi="宋体" w:hint="eastAsia"/>
          <w:szCs w:val="21"/>
        </w:rPr>
        <w:t>15.2缺陷责任期</w:t>
      </w:r>
      <w:bookmarkEnd w:id="511"/>
    </w:p>
    <w:p w:rsidR="00CB06A9" w:rsidRDefault="00D36FF3">
      <w:pPr>
        <w:spacing w:line="480" w:lineRule="exact"/>
        <w:ind w:firstLine="560"/>
        <w:jc w:val="left"/>
        <w:rPr>
          <w:rFonts w:ascii="宋体" w:hAnsi="宋体"/>
          <w:szCs w:val="21"/>
        </w:rPr>
      </w:pPr>
      <w:r>
        <w:rPr>
          <w:rFonts w:ascii="宋体" w:hAnsi="宋体" w:hint="eastAsia"/>
          <w:szCs w:val="21"/>
        </w:rPr>
        <w:t>缺陷责任期的具体期限：</w:t>
      </w:r>
      <w:r>
        <w:rPr>
          <w:rFonts w:ascii="宋体" w:hAnsi="宋体" w:hint="eastAsia"/>
          <w:szCs w:val="21"/>
          <w:u w:val="single"/>
        </w:rPr>
        <w:t xml:space="preserve">    24个月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15.3 质量保证金</w:t>
      </w:r>
    </w:p>
    <w:p w:rsidR="00CB06A9" w:rsidRDefault="00D36FF3">
      <w:pPr>
        <w:spacing w:line="480" w:lineRule="exact"/>
        <w:ind w:firstLine="560"/>
        <w:jc w:val="left"/>
        <w:rPr>
          <w:rFonts w:ascii="宋体" w:hAnsi="宋体"/>
          <w:szCs w:val="21"/>
        </w:rPr>
      </w:pPr>
      <w:r>
        <w:rPr>
          <w:rFonts w:ascii="宋体" w:hAnsi="宋体" w:hint="eastAsia"/>
          <w:szCs w:val="21"/>
        </w:rPr>
        <w:t>关于是否扣留质量保证金的约定：</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60"/>
        <w:jc w:val="left"/>
        <w:rPr>
          <w:rFonts w:ascii="宋体" w:hAnsi="宋体"/>
          <w:szCs w:val="21"/>
        </w:rPr>
      </w:pPr>
      <w:r>
        <w:rPr>
          <w:rFonts w:ascii="宋体" w:hAnsi="宋体" w:hint="eastAsia"/>
          <w:szCs w:val="21"/>
        </w:rPr>
        <w:t>15.3.1 承包人提供质量保证金的方式</w:t>
      </w:r>
    </w:p>
    <w:p w:rsidR="00CB06A9" w:rsidRDefault="00D36FF3">
      <w:pPr>
        <w:spacing w:line="480" w:lineRule="exact"/>
        <w:ind w:firstLine="560"/>
        <w:jc w:val="left"/>
        <w:rPr>
          <w:rFonts w:ascii="宋体" w:hAnsi="宋体"/>
          <w:szCs w:val="21"/>
        </w:rPr>
      </w:pPr>
      <w:r>
        <w:rPr>
          <w:rFonts w:ascii="宋体" w:hAnsi="宋体" w:hint="eastAsia"/>
          <w:szCs w:val="21"/>
        </w:rPr>
        <w:t>质量保证金采用以下第</w:t>
      </w:r>
      <w:r>
        <w:rPr>
          <w:rFonts w:ascii="宋体" w:hAnsi="宋体" w:hint="eastAsia"/>
          <w:szCs w:val="21"/>
          <w:u w:val="single"/>
        </w:rPr>
        <w:t xml:space="preserve">  2   </w:t>
      </w:r>
      <w:r>
        <w:rPr>
          <w:rFonts w:ascii="宋体" w:hAnsi="宋体" w:hint="eastAsia"/>
          <w:szCs w:val="21"/>
        </w:rPr>
        <w:t>种方式：</w:t>
      </w:r>
    </w:p>
    <w:p w:rsidR="00CB06A9" w:rsidRDefault="00D36FF3">
      <w:pPr>
        <w:autoSpaceDE w:val="0"/>
        <w:autoSpaceDN w:val="0"/>
        <w:adjustRightInd w:val="0"/>
        <w:spacing w:line="480" w:lineRule="exact"/>
        <w:ind w:firstLine="560"/>
        <w:jc w:val="left"/>
        <w:rPr>
          <w:rFonts w:ascii="宋体" w:hAnsi="宋体"/>
          <w:kern w:val="0"/>
          <w:szCs w:val="21"/>
        </w:rPr>
      </w:pPr>
      <w:r>
        <w:rPr>
          <w:rFonts w:ascii="宋体" w:hAnsi="宋体" w:hint="eastAsia"/>
          <w:kern w:val="0"/>
          <w:szCs w:val="21"/>
        </w:rPr>
        <w:t>（1）质量保证金保函，保证金额为：</w:t>
      </w:r>
      <w:r>
        <w:rPr>
          <w:rFonts w:ascii="宋体" w:hAnsi="宋体" w:hint="eastAsia"/>
          <w:kern w:val="0"/>
          <w:szCs w:val="21"/>
          <w:u w:val="single"/>
        </w:rPr>
        <w:t xml:space="preserve">    /    </w:t>
      </w:r>
      <w:r>
        <w:rPr>
          <w:rFonts w:ascii="宋体" w:hAnsi="宋体" w:hint="eastAsia"/>
          <w:kern w:val="0"/>
          <w:szCs w:val="21"/>
        </w:rPr>
        <w:t xml:space="preserve">； </w:t>
      </w:r>
    </w:p>
    <w:p w:rsidR="00CB06A9" w:rsidRDefault="00D36FF3">
      <w:pPr>
        <w:autoSpaceDE w:val="0"/>
        <w:autoSpaceDN w:val="0"/>
        <w:adjustRightInd w:val="0"/>
        <w:spacing w:line="480" w:lineRule="exact"/>
        <w:ind w:firstLine="560"/>
        <w:jc w:val="left"/>
        <w:rPr>
          <w:rFonts w:ascii="宋体" w:hAnsi="宋体"/>
          <w:kern w:val="0"/>
          <w:szCs w:val="21"/>
        </w:rPr>
      </w:pPr>
      <w:r>
        <w:rPr>
          <w:rFonts w:ascii="宋体" w:hAnsi="宋体" w:hint="eastAsia"/>
          <w:kern w:val="0"/>
          <w:szCs w:val="21"/>
        </w:rPr>
        <w:t>（2）</w:t>
      </w:r>
      <w:r>
        <w:rPr>
          <w:rFonts w:ascii="宋体" w:hAnsi="宋体" w:hint="eastAsia"/>
          <w:kern w:val="0"/>
          <w:szCs w:val="21"/>
          <w:u w:val="single"/>
        </w:rPr>
        <w:t xml:space="preserve">  3  </w:t>
      </w:r>
      <w:r>
        <w:rPr>
          <w:rFonts w:ascii="宋体" w:hAnsi="宋体" w:hint="eastAsia"/>
          <w:kern w:val="0"/>
          <w:szCs w:val="21"/>
        </w:rPr>
        <w:t>%的工程款；</w:t>
      </w:r>
    </w:p>
    <w:p w:rsidR="00CB06A9" w:rsidRDefault="00D36FF3">
      <w:pPr>
        <w:autoSpaceDE w:val="0"/>
        <w:autoSpaceDN w:val="0"/>
        <w:adjustRightInd w:val="0"/>
        <w:spacing w:line="480" w:lineRule="exact"/>
        <w:ind w:firstLine="560"/>
        <w:jc w:val="left"/>
        <w:rPr>
          <w:rFonts w:ascii="宋体" w:hAnsi="宋体"/>
          <w:kern w:val="0"/>
          <w:szCs w:val="21"/>
        </w:rPr>
      </w:pPr>
      <w:r>
        <w:rPr>
          <w:rFonts w:ascii="宋体" w:hAnsi="宋体" w:hint="eastAsia"/>
          <w:kern w:val="0"/>
          <w:szCs w:val="21"/>
        </w:rPr>
        <w:t>（3）其他方式:</w:t>
      </w:r>
      <w:r>
        <w:rPr>
          <w:rFonts w:ascii="宋体" w:hAnsi="宋体" w:hint="eastAsia"/>
          <w:kern w:val="0"/>
          <w:szCs w:val="21"/>
          <w:u w:val="single"/>
        </w:rPr>
        <w:t xml:space="preserve">      /      </w:t>
      </w:r>
      <w:r>
        <w:rPr>
          <w:rFonts w:ascii="宋体" w:hAnsi="宋体" w:hint="eastAsia"/>
          <w:kern w:val="0"/>
          <w:szCs w:val="21"/>
        </w:rPr>
        <w:t>。</w:t>
      </w:r>
    </w:p>
    <w:p w:rsidR="00CB06A9" w:rsidRDefault="00D36FF3">
      <w:pPr>
        <w:spacing w:line="480" w:lineRule="exact"/>
        <w:ind w:firstLine="560"/>
        <w:jc w:val="left"/>
        <w:rPr>
          <w:rFonts w:ascii="宋体" w:hAnsi="宋体"/>
          <w:szCs w:val="21"/>
        </w:rPr>
      </w:pPr>
      <w:r>
        <w:rPr>
          <w:rFonts w:ascii="宋体" w:hAnsi="宋体" w:hint="eastAsia"/>
          <w:szCs w:val="21"/>
        </w:rPr>
        <w:t xml:space="preserve">15.3.2 质量保证金的扣留 </w:t>
      </w:r>
    </w:p>
    <w:p w:rsidR="00CB06A9" w:rsidRDefault="00D36FF3">
      <w:pPr>
        <w:spacing w:line="480" w:lineRule="exact"/>
        <w:ind w:firstLine="560"/>
        <w:jc w:val="left"/>
        <w:rPr>
          <w:rFonts w:ascii="宋体" w:hAnsi="宋体"/>
          <w:szCs w:val="21"/>
        </w:rPr>
      </w:pPr>
      <w:r>
        <w:rPr>
          <w:rFonts w:ascii="宋体" w:hAnsi="宋体" w:hint="eastAsia"/>
          <w:szCs w:val="21"/>
        </w:rPr>
        <w:t>质量保证金的扣留采取以下第</w:t>
      </w:r>
      <w:r>
        <w:rPr>
          <w:rFonts w:ascii="宋体" w:hAnsi="宋体" w:hint="eastAsia"/>
          <w:szCs w:val="21"/>
          <w:u w:val="single"/>
        </w:rPr>
        <w:t xml:space="preserve">   2  </w:t>
      </w:r>
      <w:r>
        <w:rPr>
          <w:rFonts w:ascii="宋体" w:hAnsi="宋体" w:hint="eastAsia"/>
          <w:szCs w:val="21"/>
        </w:rPr>
        <w:t>种方式：</w:t>
      </w:r>
    </w:p>
    <w:p w:rsidR="00CB06A9" w:rsidRDefault="00D36FF3">
      <w:pPr>
        <w:autoSpaceDE w:val="0"/>
        <w:autoSpaceDN w:val="0"/>
        <w:adjustRightInd w:val="0"/>
        <w:spacing w:line="480" w:lineRule="exact"/>
        <w:ind w:firstLine="560"/>
        <w:jc w:val="left"/>
        <w:rPr>
          <w:rFonts w:ascii="宋体" w:hAnsi="宋体"/>
          <w:kern w:val="0"/>
          <w:szCs w:val="21"/>
        </w:rPr>
      </w:pPr>
      <w:r>
        <w:rPr>
          <w:rFonts w:ascii="宋体" w:hAnsi="宋体" w:hint="eastAsia"/>
          <w:kern w:val="0"/>
          <w:szCs w:val="21"/>
        </w:rPr>
        <w:t>（1）在支付工程进度款时逐次扣留，在此情形下，质量保证金的计算基数不包括预付款的支付、扣回以及价格调整的金额；</w:t>
      </w:r>
    </w:p>
    <w:p w:rsidR="00CB06A9" w:rsidRDefault="00D36FF3">
      <w:pPr>
        <w:autoSpaceDE w:val="0"/>
        <w:autoSpaceDN w:val="0"/>
        <w:adjustRightInd w:val="0"/>
        <w:spacing w:line="480" w:lineRule="exact"/>
        <w:ind w:firstLine="560"/>
        <w:jc w:val="left"/>
        <w:rPr>
          <w:rFonts w:ascii="宋体" w:hAnsi="宋体"/>
          <w:kern w:val="0"/>
          <w:szCs w:val="21"/>
        </w:rPr>
      </w:pPr>
      <w:r>
        <w:rPr>
          <w:rFonts w:ascii="宋体" w:hAnsi="宋体" w:hint="eastAsia"/>
          <w:kern w:val="0"/>
          <w:szCs w:val="21"/>
        </w:rPr>
        <w:t>（2）工程竣工结算时一次性扣留质量保证金；</w:t>
      </w:r>
    </w:p>
    <w:p w:rsidR="00CB06A9" w:rsidRDefault="00D36FF3">
      <w:pPr>
        <w:autoSpaceDE w:val="0"/>
        <w:autoSpaceDN w:val="0"/>
        <w:adjustRightInd w:val="0"/>
        <w:spacing w:line="480" w:lineRule="exact"/>
        <w:ind w:firstLine="560"/>
        <w:jc w:val="left"/>
        <w:rPr>
          <w:rFonts w:ascii="宋体" w:hAnsi="宋体"/>
          <w:kern w:val="0"/>
          <w:szCs w:val="21"/>
        </w:rPr>
      </w:pPr>
      <w:r>
        <w:rPr>
          <w:rFonts w:ascii="宋体" w:hAnsi="宋体" w:hint="eastAsia"/>
          <w:kern w:val="0"/>
          <w:szCs w:val="21"/>
        </w:rPr>
        <w:t>（3）其他扣留方式:</w:t>
      </w:r>
      <w:r>
        <w:rPr>
          <w:rFonts w:ascii="宋体" w:hAnsi="宋体" w:hint="eastAsia"/>
          <w:kern w:val="0"/>
          <w:szCs w:val="21"/>
          <w:u w:val="single"/>
        </w:rPr>
        <w:t xml:space="preserve">     /   </w:t>
      </w:r>
      <w:r>
        <w:rPr>
          <w:rFonts w:ascii="宋体" w:hAnsi="宋体" w:hint="eastAsia"/>
          <w:kern w:val="0"/>
          <w:szCs w:val="21"/>
        </w:rPr>
        <w:t>。</w:t>
      </w:r>
    </w:p>
    <w:p w:rsidR="00CB06A9" w:rsidRDefault="00D36FF3">
      <w:pPr>
        <w:autoSpaceDE w:val="0"/>
        <w:autoSpaceDN w:val="0"/>
        <w:adjustRightInd w:val="0"/>
        <w:spacing w:line="480" w:lineRule="exact"/>
        <w:ind w:firstLine="560"/>
        <w:jc w:val="left"/>
        <w:rPr>
          <w:rFonts w:ascii="宋体" w:hAnsi="宋体"/>
          <w:szCs w:val="21"/>
        </w:rPr>
      </w:pPr>
      <w:r>
        <w:rPr>
          <w:rFonts w:ascii="宋体" w:hAnsi="宋体" w:hint="eastAsia"/>
          <w:szCs w:val="21"/>
        </w:rPr>
        <w:t>关于质量保证金的补充约定：</w:t>
      </w:r>
      <w:r>
        <w:rPr>
          <w:rFonts w:ascii="宋体" w:hAnsi="宋体" w:hint="eastAsia"/>
          <w:kern w:val="0"/>
          <w:szCs w:val="21"/>
          <w:u w:val="single"/>
        </w:rPr>
        <w:t xml:space="preserve">质量保证金为工程决算价的3%，待缺陷责任期满（如无质量问题）后一次性无息返还  </w:t>
      </w:r>
      <w:r>
        <w:rPr>
          <w:rFonts w:ascii="宋体" w:hAnsi="宋体" w:hint="eastAsia"/>
          <w:kern w:val="0"/>
          <w:szCs w:val="21"/>
        </w:rPr>
        <w:t>。</w:t>
      </w:r>
      <w:bookmarkEnd w:id="512"/>
      <w:bookmarkEnd w:id="513"/>
    </w:p>
    <w:p w:rsidR="00CB06A9" w:rsidRDefault="00D36FF3">
      <w:pPr>
        <w:spacing w:after="120" w:line="480" w:lineRule="exact"/>
        <w:ind w:firstLine="560"/>
        <w:rPr>
          <w:rFonts w:ascii="宋体" w:hAnsi="宋体"/>
          <w:szCs w:val="21"/>
        </w:rPr>
      </w:pPr>
      <w:r>
        <w:rPr>
          <w:rFonts w:ascii="宋体" w:hAnsi="宋体" w:hint="eastAsia"/>
          <w:szCs w:val="21"/>
        </w:rPr>
        <w:t>15.4保修</w:t>
      </w:r>
      <w:bookmarkEnd w:id="514"/>
    </w:p>
    <w:p w:rsidR="00CB06A9" w:rsidRDefault="00D36FF3">
      <w:pPr>
        <w:spacing w:line="480" w:lineRule="exact"/>
        <w:ind w:firstLine="546"/>
        <w:jc w:val="left"/>
        <w:rPr>
          <w:rFonts w:ascii="宋体" w:hAnsi="宋体"/>
          <w:szCs w:val="21"/>
        </w:rPr>
      </w:pPr>
      <w:r>
        <w:rPr>
          <w:rFonts w:ascii="宋体" w:hAnsi="宋体" w:hint="eastAsia"/>
          <w:szCs w:val="21"/>
        </w:rPr>
        <w:t>15.4.1 保修责任</w:t>
      </w:r>
    </w:p>
    <w:p w:rsidR="00CB06A9" w:rsidRDefault="00D36FF3">
      <w:pPr>
        <w:spacing w:line="480" w:lineRule="exact"/>
        <w:ind w:firstLine="546"/>
        <w:jc w:val="left"/>
        <w:rPr>
          <w:rFonts w:ascii="宋体" w:hAnsi="宋体"/>
          <w:kern w:val="0"/>
          <w:szCs w:val="21"/>
        </w:rPr>
      </w:pPr>
      <w:r>
        <w:rPr>
          <w:rFonts w:ascii="宋体" w:hAnsi="宋体" w:hint="eastAsia"/>
          <w:szCs w:val="21"/>
        </w:rPr>
        <w:t>工程保修期为：</w:t>
      </w:r>
      <w:r>
        <w:rPr>
          <w:rFonts w:ascii="宋体" w:hAnsi="宋体" w:hint="eastAsia"/>
          <w:kern w:val="0"/>
          <w:szCs w:val="21"/>
          <w:u w:val="single"/>
        </w:rPr>
        <w:t xml:space="preserve">  依照附件《工程质量保修书》确定的期限为准   </w:t>
      </w:r>
      <w:r>
        <w:rPr>
          <w:rFonts w:ascii="宋体" w:hAnsi="宋体" w:hint="eastAsia"/>
          <w:kern w:val="0"/>
          <w:szCs w:val="21"/>
        </w:rPr>
        <w:t>。</w:t>
      </w:r>
    </w:p>
    <w:p w:rsidR="00CB06A9" w:rsidRDefault="00D36FF3">
      <w:pPr>
        <w:spacing w:line="480" w:lineRule="exact"/>
        <w:ind w:firstLine="546"/>
        <w:jc w:val="left"/>
        <w:rPr>
          <w:rFonts w:ascii="宋体" w:hAnsi="宋体"/>
          <w:szCs w:val="21"/>
        </w:rPr>
      </w:pPr>
      <w:r>
        <w:rPr>
          <w:rFonts w:ascii="宋体" w:hAnsi="宋体" w:hint="eastAsia"/>
          <w:szCs w:val="21"/>
        </w:rPr>
        <w:t>15.4.3 修复通知</w:t>
      </w:r>
    </w:p>
    <w:p w:rsidR="00CB06A9" w:rsidRDefault="00D36FF3">
      <w:pPr>
        <w:spacing w:line="480" w:lineRule="exact"/>
        <w:ind w:firstLine="546"/>
        <w:jc w:val="left"/>
        <w:rPr>
          <w:rFonts w:ascii="宋体" w:hAnsi="宋体"/>
          <w:kern w:val="0"/>
          <w:szCs w:val="21"/>
        </w:rPr>
      </w:pPr>
      <w:r>
        <w:rPr>
          <w:rFonts w:ascii="宋体" w:hAnsi="宋体" w:hint="eastAsia"/>
          <w:kern w:val="0"/>
          <w:szCs w:val="21"/>
        </w:rPr>
        <w:t>承包人收到保修通知并到达工程现场的合理时间：</w:t>
      </w:r>
      <w:r>
        <w:rPr>
          <w:rFonts w:ascii="宋体" w:hAnsi="宋体" w:hint="eastAsia"/>
          <w:kern w:val="0"/>
          <w:szCs w:val="21"/>
          <w:u w:val="single"/>
        </w:rPr>
        <w:t xml:space="preserve">   执行通用条款    </w:t>
      </w:r>
      <w:r>
        <w:rPr>
          <w:rFonts w:ascii="宋体" w:hAnsi="宋体" w:hint="eastAsia"/>
          <w:kern w:val="0"/>
          <w:szCs w:val="21"/>
        </w:rPr>
        <w:t>。</w:t>
      </w:r>
      <w:bookmarkEnd w:id="515"/>
      <w:bookmarkEnd w:id="516"/>
      <w:bookmarkEnd w:id="517"/>
      <w:bookmarkEnd w:id="518"/>
    </w:p>
    <w:p w:rsidR="00CB06A9" w:rsidRDefault="00D36FF3">
      <w:pPr>
        <w:pStyle w:val="4"/>
        <w:spacing w:before="120" w:line="480" w:lineRule="exact"/>
        <w:rPr>
          <w:rFonts w:ascii="宋体" w:eastAsia="宋体" w:hAnsi="宋体"/>
          <w:b w:val="0"/>
          <w:sz w:val="21"/>
          <w:szCs w:val="21"/>
        </w:rPr>
      </w:pPr>
      <w:bookmarkStart w:id="541" w:name="_Toc351203648"/>
      <w:bookmarkStart w:id="542" w:name="_Toc280868717"/>
      <w:bookmarkStart w:id="543" w:name="_Toc280868718"/>
      <w:r>
        <w:rPr>
          <w:rFonts w:ascii="宋体" w:eastAsia="宋体" w:hAnsi="宋体" w:hint="eastAsia"/>
          <w:b w:val="0"/>
          <w:sz w:val="21"/>
          <w:szCs w:val="21"/>
        </w:rPr>
        <w:t>16. 违约</w:t>
      </w:r>
      <w:bookmarkEnd w:id="541"/>
    </w:p>
    <w:p w:rsidR="00CB06A9" w:rsidRDefault="00D36FF3">
      <w:pPr>
        <w:spacing w:after="120" w:line="480" w:lineRule="exact"/>
        <w:ind w:firstLine="560"/>
        <w:rPr>
          <w:rFonts w:ascii="宋体" w:hAnsi="宋体"/>
          <w:szCs w:val="21"/>
        </w:rPr>
      </w:pPr>
      <w:r>
        <w:rPr>
          <w:rFonts w:ascii="宋体" w:hAnsi="宋体" w:hint="eastAsia"/>
          <w:szCs w:val="21"/>
        </w:rPr>
        <w:t>16.1 发包人违约</w:t>
      </w:r>
    </w:p>
    <w:p w:rsidR="00CB06A9" w:rsidRDefault="00D36FF3">
      <w:pPr>
        <w:spacing w:line="480" w:lineRule="exact"/>
        <w:ind w:firstLine="560"/>
        <w:jc w:val="left"/>
        <w:rPr>
          <w:rFonts w:ascii="宋体" w:hAnsi="宋体"/>
          <w:szCs w:val="21"/>
        </w:rPr>
      </w:pPr>
      <w:r>
        <w:rPr>
          <w:rFonts w:ascii="宋体" w:hAnsi="宋体" w:hint="eastAsia"/>
          <w:szCs w:val="21"/>
        </w:rPr>
        <w:t>16.1.1发包人违约的情形</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发包人违约的其他情形：</w:t>
      </w:r>
      <w:r>
        <w:rPr>
          <w:rFonts w:ascii="宋体" w:hAnsi="宋体" w:hint="eastAsia"/>
          <w:kern w:val="0"/>
          <w:szCs w:val="21"/>
          <w:u w:val="single"/>
        </w:rPr>
        <w:t xml:space="preserve">   /   </w:t>
      </w:r>
      <w:r>
        <w:rPr>
          <w:rFonts w:ascii="宋体" w:hAnsi="宋体" w:hint="eastAsia"/>
          <w:kern w:val="0"/>
          <w:szCs w:val="21"/>
        </w:rPr>
        <w:t>。</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lastRenderedPageBreak/>
        <w:t>16.1.2 发包人违约的责任</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发包人违约责任的承担方式和计算方法：</w:t>
      </w:r>
    </w:p>
    <w:p w:rsidR="00CB06A9" w:rsidRDefault="00D36FF3">
      <w:pPr>
        <w:spacing w:line="480" w:lineRule="exact"/>
        <w:ind w:firstLine="560"/>
        <w:jc w:val="left"/>
        <w:rPr>
          <w:rFonts w:ascii="宋体" w:hAnsi="宋体"/>
          <w:kern w:val="0"/>
          <w:szCs w:val="21"/>
          <w:u w:val="single"/>
        </w:rPr>
      </w:pPr>
      <w:r>
        <w:rPr>
          <w:rFonts w:ascii="宋体" w:hAnsi="宋体" w:hint="eastAsia"/>
          <w:kern w:val="0"/>
          <w:szCs w:val="21"/>
        </w:rPr>
        <w:t>（1）因发包人原因未能在计划开工日期前7天内下达开工通知的违约责任：</w:t>
      </w:r>
      <w:r>
        <w:rPr>
          <w:rFonts w:ascii="宋体" w:hAnsi="宋体" w:hint="eastAsia"/>
          <w:kern w:val="0"/>
          <w:szCs w:val="21"/>
          <w:u w:val="single"/>
        </w:rPr>
        <w:t xml:space="preserve">      /          </w:t>
      </w:r>
      <w:r>
        <w:rPr>
          <w:rFonts w:ascii="宋体" w:hAnsi="宋体" w:hint="eastAsia"/>
          <w:kern w:val="0"/>
          <w:szCs w:val="21"/>
        </w:rPr>
        <w:t>。</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（2）因发包人原因未能按合同约定支付合同价款的违约责任：</w:t>
      </w:r>
      <w:r>
        <w:rPr>
          <w:rFonts w:ascii="宋体" w:hAnsi="宋体" w:hint="eastAsia"/>
          <w:kern w:val="0"/>
          <w:szCs w:val="21"/>
          <w:u w:val="single"/>
        </w:rPr>
        <w:t xml:space="preserve"> /  </w:t>
      </w:r>
      <w:r>
        <w:rPr>
          <w:rFonts w:ascii="宋体" w:hAnsi="宋体" w:hint="eastAsia"/>
          <w:kern w:val="0"/>
          <w:szCs w:val="21"/>
        </w:rPr>
        <w:t>。</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（3）发包人违反第10.1款〔变更的范围〕第（2）项约定，自行实施被取消的工作或转由他人实施的违约责任：</w:t>
      </w:r>
      <w:r>
        <w:rPr>
          <w:rFonts w:ascii="宋体" w:hAnsi="宋体" w:hint="eastAsia"/>
          <w:kern w:val="0"/>
          <w:szCs w:val="21"/>
          <w:u w:val="single"/>
        </w:rPr>
        <w:t xml:space="preserve">    /  </w:t>
      </w:r>
      <w:r>
        <w:rPr>
          <w:rFonts w:ascii="宋体" w:hAnsi="宋体" w:hint="eastAsia"/>
          <w:kern w:val="0"/>
          <w:szCs w:val="21"/>
        </w:rPr>
        <w:t>。</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（4）发包人提供的材料、工程设备的规格、数量或质量不符合合同约定，或因发包人原因导致交货日期延误或交货地点变更等情况的违约责任：</w:t>
      </w:r>
      <w:r>
        <w:rPr>
          <w:rFonts w:ascii="宋体" w:hAnsi="宋体" w:hint="eastAsia"/>
          <w:kern w:val="0"/>
          <w:szCs w:val="21"/>
          <w:u w:val="single"/>
        </w:rPr>
        <w:t xml:space="preserve">    /   </w:t>
      </w:r>
      <w:r>
        <w:rPr>
          <w:rFonts w:ascii="宋体" w:hAnsi="宋体" w:hint="eastAsia"/>
          <w:kern w:val="0"/>
          <w:szCs w:val="21"/>
        </w:rPr>
        <w:t>。</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（5）因发包人违反合同约定造成暂停施工的违约责任：</w:t>
      </w:r>
      <w:r>
        <w:rPr>
          <w:rFonts w:ascii="宋体" w:hAnsi="宋体" w:hint="eastAsia"/>
          <w:kern w:val="0"/>
          <w:szCs w:val="21"/>
          <w:u w:val="single"/>
        </w:rPr>
        <w:t xml:space="preserve">  / </w:t>
      </w:r>
      <w:r>
        <w:rPr>
          <w:rFonts w:ascii="宋体" w:hAnsi="宋体" w:hint="eastAsia"/>
          <w:kern w:val="0"/>
          <w:szCs w:val="21"/>
        </w:rPr>
        <w:t>。</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（6）发包人无正当理由没有在约定期限内发出复工指示，导致承包人无法复工的违约责任：</w:t>
      </w:r>
      <w:r>
        <w:rPr>
          <w:rFonts w:ascii="宋体" w:hAnsi="宋体" w:hint="eastAsia"/>
          <w:kern w:val="0"/>
          <w:szCs w:val="21"/>
          <w:u w:val="single"/>
        </w:rPr>
        <w:t xml:space="preserve">    /    </w:t>
      </w:r>
      <w:r>
        <w:rPr>
          <w:rFonts w:ascii="宋体" w:hAnsi="宋体" w:hint="eastAsia"/>
          <w:kern w:val="0"/>
          <w:szCs w:val="21"/>
        </w:rPr>
        <w:t>。</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（7）其他：</w:t>
      </w:r>
      <w:r>
        <w:rPr>
          <w:rFonts w:ascii="宋体" w:hAnsi="宋体" w:hint="eastAsia"/>
          <w:kern w:val="0"/>
          <w:szCs w:val="21"/>
          <w:u w:val="single"/>
        </w:rPr>
        <w:t xml:space="preserve">   /    </w:t>
      </w:r>
      <w:r>
        <w:rPr>
          <w:rFonts w:ascii="宋体" w:hAnsi="宋体" w:hint="eastAsia"/>
          <w:kern w:val="0"/>
          <w:szCs w:val="21"/>
        </w:rPr>
        <w:t>。</w:t>
      </w:r>
    </w:p>
    <w:p w:rsidR="00CB06A9" w:rsidRDefault="00D36FF3">
      <w:pPr>
        <w:spacing w:line="480" w:lineRule="exact"/>
        <w:ind w:firstLine="560"/>
        <w:jc w:val="left"/>
        <w:rPr>
          <w:rFonts w:ascii="宋体" w:hAnsi="宋体"/>
          <w:szCs w:val="21"/>
        </w:rPr>
      </w:pPr>
      <w:r>
        <w:rPr>
          <w:rFonts w:ascii="宋体" w:hAnsi="宋体" w:hint="eastAsia"/>
          <w:szCs w:val="21"/>
        </w:rPr>
        <w:t>16.1.3 因发包人违约解除合同</w:t>
      </w:r>
    </w:p>
    <w:p w:rsidR="00CB06A9" w:rsidRDefault="00D36FF3">
      <w:pPr>
        <w:autoSpaceDE w:val="0"/>
        <w:autoSpaceDN w:val="0"/>
        <w:adjustRightInd w:val="0"/>
        <w:spacing w:line="480" w:lineRule="exact"/>
        <w:ind w:firstLine="560"/>
        <w:jc w:val="left"/>
        <w:rPr>
          <w:rFonts w:ascii="宋体" w:hAnsi="宋体"/>
          <w:kern w:val="0"/>
          <w:szCs w:val="21"/>
        </w:rPr>
      </w:pPr>
      <w:r>
        <w:rPr>
          <w:rFonts w:ascii="宋体" w:hAnsi="宋体" w:hint="eastAsia"/>
          <w:kern w:val="0"/>
          <w:szCs w:val="21"/>
        </w:rPr>
        <w:t>承包人按16.1.1项〔发包人违约的情形〕约定暂停施工满</w:t>
      </w:r>
      <w:r>
        <w:rPr>
          <w:rFonts w:ascii="宋体" w:hAnsi="宋体" w:hint="eastAsia"/>
          <w:kern w:val="0"/>
          <w:szCs w:val="21"/>
          <w:u w:val="single"/>
        </w:rPr>
        <w:t xml:space="preserve">  / </w:t>
      </w:r>
      <w:r>
        <w:rPr>
          <w:rFonts w:ascii="宋体" w:hAnsi="宋体" w:hint="eastAsia"/>
          <w:kern w:val="0"/>
          <w:szCs w:val="21"/>
        </w:rPr>
        <w:t>天后发包人仍不纠正其违约行为并致使合同目的不能实现的，承包人有权解除合同。</w:t>
      </w:r>
    </w:p>
    <w:p w:rsidR="00CB06A9" w:rsidRDefault="00D36FF3">
      <w:pPr>
        <w:spacing w:after="120" w:line="480" w:lineRule="exact"/>
        <w:ind w:firstLine="560"/>
        <w:rPr>
          <w:rFonts w:ascii="宋体" w:hAnsi="宋体"/>
          <w:szCs w:val="21"/>
        </w:rPr>
      </w:pPr>
      <w:r>
        <w:rPr>
          <w:rFonts w:ascii="宋体" w:hAnsi="宋体" w:hint="eastAsia"/>
          <w:szCs w:val="21"/>
        </w:rPr>
        <w:t>16.2 承包人违约</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16.2.1 承包人违约的情形</w:t>
      </w:r>
    </w:p>
    <w:p w:rsidR="00CB06A9" w:rsidRDefault="00D36FF3">
      <w:pPr>
        <w:spacing w:line="480" w:lineRule="exact"/>
        <w:jc w:val="left"/>
        <w:rPr>
          <w:rFonts w:ascii="宋体" w:hAnsi="宋体"/>
          <w:kern w:val="0"/>
          <w:szCs w:val="21"/>
        </w:rPr>
      </w:pPr>
      <w:r>
        <w:rPr>
          <w:rFonts w:ascii="宋体" w:hAnsi="宋体" w:hint="eastAsia"/>
          <w:kern w:val="0"/>
          <w:szCs w:val="21"/>
        </w:rPr>
        <w:t>承包人违约的其他情形：</w:t>
      </w:r>
      <w:r>
        <w:rPr>
          <w:rFonts w:ascii="宋体" w:hAnsi="宋体" w:hint="eastAsia"/>
          <w:kern w:val="0"/>
          <w:szCs w:val="21"/>
          <w:u w:val="single"/>
        </w:rPr>
        <w:t xml:space="preserve">   /     </w:t>
      </w:r>
      <w:r>
        <w:rPr>
          <w:rFonts w:ascii="宋体" w:hAnsi="宋体" w:hint="eastAsia"/>
          <w:kern w:val="0"/>
          <w:szCs w:val="21"/>
        </w:rPr>
        <w:t>。</w:t>
      </w:r>
    </w:p>
    <w:p w:rsidR="00CB06A9" w:rsidRDefault="00D36FF3">
      <w:pPr>
        <w:spacing w:line="480" w:lineRule="exact"/>
        <w:ind w:firstLine="560"/>
        <w:jc w:val="left"/>
        <w:rPr>
          <w:rFonts w:ascii="宋体" w:hAnsi="宋体"/>
          <w:kern w:val="0"/>
          <w:szCs w:val="21"/>
        </w:rPr>
      </w:pPr>
      <w:r>
        <w:rPr>
          <w:rFonts w:ascii="宋体" w:hAnsi="宋体" w:hint="eastAsia"/>
          <w:kern w:val="0"/>
          <w:szCs w:val="21"/>
        </w:rPr>
        <w:t>16.2.2承包人违约的责任</w:t>
      </w:r>
    </w:p>
    <w:p w:rsidR="00CB06A9" w:rsidRDefault="00D36FF3">
      <w:pPr>
        <w:spacing w:line="480" w:lineRule="exact"/>
        <w:ind w:left="1400" w:hanging="1400"/>
        <w:jc w:val="left"/>
        <w:rPr>
          <w:rFonts w:ascii="宋体" w:hAnsi="宋体"/>
          <w:kern w:val="0"/>
          <w:szCs w:val="21"/>
          <w:u w:val="single"/>
        </w:rPr>
      </w:pPr>
      <w:r>
        <w:rPr>
          <w:rFonts w:ascii="宋体" w:hAnsi="宋体" w:hint="eastAsia"/>
          <w:kern w:val="0"/>
          <w:szCs w:val="21"/>
        </w:rPr>
        <w:t>承包人违约责任的承担方式和计算方法：</w:t>
      </w:r>
      <w:r>
        <w:rPr>
          <w:rFonts w:ascii="宋体" w:hAnsi="宋体" w:hint="eastAsia"/>
          <w:kern w:val="0"/>
          <w:szCs w:val="21"/>
          <w:u w:val="single"/>
        </w:rPr>
        <w:t xml:space="preserve"> /               </w:t>
      </w:r>
      <w:r>
        <w:rPr>
          <w:rFonts w:ascii="宋体" w:hAnsi="宋体" w:hint="eastAsia"/>
          <w:kern w:val="0"/>
          <w:szCs w:val="21"/>
        </w:rPr>
        <w:t>。</w:t>
      </w:r>
      <w:r>
        <w:rPr>
          <w:rFonts w:ascii="宋体" w:hAnsi="宋体" w:hint="eastAsia"/>
          <w:szCs w:val="21"/>
        </w:rPr>
        <w:t xml:space="preserve">    </w:t>
      </w:r>
    </w:p>
    <w:p w:rsidR="00CB06A9" w:rsidRDefault="00D36FF3">
      <w:pPr>
        <w:spacing w:line="480" w:lineRule="exact"/>
        <w:ind w:firstLine="560"/>
        <w:jc w:val="left"/>
        <w:rPr>
          <w:rFonts w:ascii="宋体" w:hAnsi="宋体"/>
          <w:szCs w:val="21"/>
        </w:rPr>
      </w:pPr>
      <w:r>
        <w:rPr>
          <w:rFonts w:ascii="宋体" w:hAnsi="宋体" w:hint="eastAsia"/>
          <w:szCs w:val="21"/>
        </w:rPr>
        <w:t>16.2.3 因承包人违约解除合同</w:t>
      </w:r>
    </w:p>
    <w:p w:rsidR="00CB06A9" w:rsidRDefault="00D36FF3">
      <w:pPr>
        <w:spacing w:before="120" w:after="120" w:line="480" w:lineRule="exact"/>
        <w:rPr>
          <w:rFonts w:ascii="宋体" w:hAnsi="宋体"/>
          <w:kern w:val="0"/>
          <w:szCs w:val="21"/>
        </w:rPr>
      </w:pPr>
      <w:r>
        <w:rPr>
          <w:rFonts w:ascii="宋体" w:hAnsi="宋体" w:hint="eastAsia"/>
          <w:kern w:val="0"/>
          <w:szCs w:val="21"/>
        </w:rPr>
        <w:t>关于承包人违约解除合同的特别约定：</w:t>
      </w:r>
      <w:r>
        <w:rPr>
          <w:rFonts w:ascii="宋体" w:hAnsi="宋体" w:hint="eastAsia"/>
          <w:kern w:val="0"/>
          <w:szCs w:val="21"/>
          <w:u w:val="single"/>
        </w:rPr>
        <w:t xml:space="preserve">  工程延期28天以上，发包人有权解除合同  </w:t>
      </w:r>
      <w:r>
        <w:rPr>
          <w:rFonts w:ascii="宋体" w:hAnsi="宋体" w:hint="eastAsia"/>
          <w:kern w:val="0"/>
          <w:szCs w:val="21"/>
        </w:rPr>
        <w:t>。</w:t>
      </w:r>
    </w:p>
    <w:p w:rsidR="00CB06A9" w:rsidRDefault="00D36FF3">
      <w:pPr>
        <w:pStyle w:val="4"/>
        <w:spacing w:before="120" w:line="480" w:lineRule="exact"/>
        <w:ind w:firstLineChars="200" w:firstLine="420"/>
        <w:rPr>
          <w:rFonts w:ascii="宋体" w:eastAsia="宋体" w:hAnsi="宋体"/>
          <w:b w:val="0"/>
          <w:sz w:val="21"/>
          <w:szCs w:val="21"/>
        </w:rPr>
      </w:pPr>
      <w:bookmarkStart w:id="544" w:name="_Toc351203649"/>
      <w:r>
        <w:rPr>
          <w:rFonts w:ascii="宋体" w:eastAsia="宋体" w:hAnsi="宋体" w:hint="eastAsia"/>
          <w:b w:val="0"/>
          <w:sz w:val="21"/>
          <w:szCs w:val="21"/>
        </w:rPr>
        <w:t>17. 不可抗力</w:t>
      </w:r>
      <w:bookmarkEnd w:id="544"/>
      <w:r>
        <w:rPr>
          <w:rFonts w:ascii="宋体" w:eastAsia="宋体" w:hAnsi="宋体" w:hint="eastAsia"/>
          <w:b w:val="0"/>
          <w:sz w:val="21"/>
          <w:szCs w:val="21"/>
        </w:rPr>
        <w:t xml:space="preserve"> </w:t>
      </w:r>
      <w:bookmarkEnd w:id="542"/>
    </w:p>
    <w:p w:rsidR="00CB06A9" w:rsidRDefault="00D36FF3">
      <w:pPr>
        <w:spacing w:after="120" w:line="480" w:lineRule="exact"/>
        <w:ind w:firstLine="560"/>
        <w:rPr>
          <w:rFonts w:ascii="宋体" w:hAnsi="宋体"/>
          <w:kern w:val="0"/>
          <w:szCs w:val="21"/>
        </w:rPr>
      </w:pPr>
      <w:r>
        <w:rPr>
          <w:rFonts w:ascii="宋体" w:hAnsi="宋体" w:hint="eastAsia"/>
          <w:szCs w:val="21"/>
        </w:rPr>
        <w:t>17.1 不可抗力的确认：</w:t>
      </w:r>
      <w:r>
        <w:rPr>
          <w:rFonts w:ascii="宋体" w:hAnsi="宋体" w:hint="eastAsia"/>
          <w:kern w:val="0"/>
          <w:szCs w:val="21"/>
          <w:u w:val="single"/>
        </w:rPr>
        <w:t>执行通用条款，发生不可抗力影响时，承包人有义务采取措施减小损失，否则扩大的损失由承包人承担。</w:t>
      </w:r>
    </w:p>
    <w:p w:rsidR="00CB06A9" w:rsidRDefault="00D36FF3">
      <w:pPr>
        <w:spacing w:line="480" w:lineRule="exact"/>
        <w:ind w:firstLine="560"/>
        <w:jc w:val="left"/>
        <w:rPr>
          <w:rFonts w:ascii="宋体" w:hAnsi="宋体"/>
          <w:kern w:val="0"/>
          <w:szCs w:val="21"/>
          <w:u w:val="single"/>
        </w:rPr>
      </w:pPr>
      <w:r>
        <w:rPr>
          <w:rFonts w:ascii="宋体" w:hAnsi="宋体" w:hint="eastAsia"/>
          <w:szCs w:val="21"/>
        </w:rPr>
        <w:t xml:space="preserve">除通用合同条款约定的不可抗力事件之外，视为不可抗力的其他情形： </w:t>
      </w:r>
      <w:r>
        <w:rPr>
          <w:rFonts w:ascii="宋体" w:hAnsi="宋体" w:hint="eastAsia"/>
          <w:kern w:val="0"/>
          <w:szCs w:val="21"/>
          <w:u w:val="single"/>
        </w:rPr>
        <w:t xml:space="preserve">   双方另行协</w:t>
      </w:r>
      <w:r>
        <w:rPr>
          <w:rFonts w:ascii="宋体" w:hAnsi="宋体" w:hint="eastAsia"/>
          <w:kern w:val="0"/>
          <w:szCs w:val="21"/>
          <w:u w:val="single"/>
        </w:rPr>
        <w:lastRenderedPageBreak/>
        <w:t xml:space="preserve">商      </w:t>
      </w:r>
      <w:r>
        <w:rPr>
          <w:rFonts w:ascii="宋体" w:hAnsi="宋体" w:hint="eastAsia"/>
          <w:kern w:val="0"/>
          <w:szCs w:val="21"/>
        </w:rPr>
        <w:t>。</w:t>
      </w:r>
    </w:p>
    <w:p w:rsidR="00CB06A9" w:rsidRDefault="00D36FF3">
      <w:pPr>
        <w:spacing w:after="120" w:line="480" w:lineRule="exact"/>
        <w:ind w:firstLine="560"/>
        <w:rPr>
          <w:rFonts w:ascii="宋体" w:hAnsi="宋体"/>
          <w:szCs w:val="21"/>
        </w:rPr>
      </w:pPr>
      <w:r>
        <w:rPr>
          <w:rFonts w:ascii="宋体" w:hAnsi="宋体" w:hint="eastAsia"/>
          <w:szCs w:val="21"/>
        </w:rPr>
        <w:t>17.4 因不可抗力解除合同</w:t>
      </w:r>
    </w:p>
    <w:p w:rsidR="00CB06A9" w:rsidRDefault="00D36FF3">
      <w:pPr>
        <w:spacing w:line="480" w:lineRule="exact"/>
        <w:ind w:firstLine="560"/>
        <w:jc w:val="left"/>
        <w:rPr>
          <w:rFonts w:ascii="宋体" w:hAnsi="宋体"/>
          <w:szCs w:val="21"/>
        </w:rPr>
      </w:pPr>
      <w:r>
        <w:rPr>
          <w:rFonts w:ascii="宋体" w:hAnsi="宋体" w:hint="eastAsia"/>
          <w:szCs w:val="21"/>
        </w:rPr>
        <w:t>合同解除后，发包人应在商定或确定发包人应支付款项后</w:t>
      </w:r>
      <w:r>
        <w:rPr>
          <w:rFonts w:ascii="宋体" w:hAnsi="宋体" w:hint="eastAsia"/>
          <w:szCs w:val="21"/>
          <w:u w:val="single"/>
        </w:rPr>
        <w:t xml:space="preserve"> / </w:t>
      </w:r>
      <w:r>
        <w:rPr>
          <w:rFonts w:ascii="宋体" w:hAnsi="宋体" w:hint="eastAsia"/>
          <w:szCs w:val="21"/>
        </w:rPr>
        <w:t>天内完成款项的支付。</w:t>
      </w:r>
    </w:p>
    <w:p w:rsidR="00CB06A9" w:rsidRDefault="00D36FF3">
      <w:pPr>
        <w:pStyle w:val="4"/>
        <w:spacing w:before="120" w:line="480" w:lineRule="exact"/>
        <w:rPr>
          <w:rFonts w:ascii="宋体" w:eastAsia="宋体" w:hAnsi="宋体"/>
          <w:b w:val="0"/>
          <w:sz w:val="21"/>
          <w:szCs w:val="21"/>
        </w:rPr>
      </w:pPr>
      <w:bookmarkStart w:id="545" w:name="_Toc351203650"/>
      <w:r>
        <w:rPr>
          <w:rFonts w:ascii="宋体" w:eastAsia="宋体" w:hAnsi="宋体" w:hint="eastAsia"/>
          <w:b w:val="0"/>
          <w:sz w:val="21"/>
          <w:szCs w:val="21"/>
        </w:rPr>
        <w:t>18. 保险</w:t>
      </w:r>
      <w:bookmarkEnd w:id="543"/>
      <w:bookmarkEnd w:id="545"/>
    </w:p>
    <w:p w:rsidR="00CB06A9" w:rsidRDefault="00D36FF3">
      <w:pPr>
        <w:spacing w:after="120" w:line="480" w:lineRule="exact"/>
        <w:ind w:firstLine="560"/>
        <w:rPr>
          <w:rFonts w:ascii="宋体" w:hAnsi="宋体"/>
          <w:szCs w:val="21"/>
        </w:rPr>
      </w:pPr>
      <w:r>
        <w:rPr>
          <w:rFonts w:ascii="宋体" w:hAnsi="宋体" w:hint="eastAsia"/>
          <w:szCs w:val="21"/>
        </w:rPr>
        <w:t>18.1 工程保险</w:t>
      </w:r>
    </w:p>
    <w:p w:rsidR="00CB06A9" w:rsidRDefault="00D36FF3">
      <w:pPr>
        <w:spacing w:line="480" w:lineRule="exact"/>
        <w:ind w:firstLine="560"/>
        <w:jc w:val="left"/>
        <w:rPr>
          <w:rFonts w:ascii="宋体" w:hAnsi="宋体"/>
          <w:szCs w:val="21"/>
        </w:rPr>
      </w:pPr>
      <w:r>
        <w:rPr>
          <w:rFonts w:ascii="宋体" w:hAnsi="宋体" w:hint="eastAsia"/>
          <w:szCs w:val="21"/>
        </w:rPr>
        <w:t>关于工程保险的特别约定：</w:t>
      </w:r>
      <w:r>
        <w:rPr>
          <w:rFonts w:ascii="宋体" w:hAnsi="宋体" w:hint="eastAsia"/>
          <w:kern w:val="0"/>
          <w:szCs w:val="21"/>
          <w:u w:val="single"/>
        </w:rPr>
        <w:t xml:space="preserve"> </w:t>
      </w:r>
      <w:r>
        <w:rPr>
          <w:rFonts w:ascii="宋体" w:hAnsi="宋体" w:hint="eastAsia"/>
          <w:szCs w:val="21"/>
          <w:u w:val="single"/>
        </w:rPr>
        <w:t xml:space="preserve">法律法规规定的保险即建筑工程一切险（包含第三者责任险），意外伤害险；法律法规规定的其他保险 </w:t>
      </w:r>
      <w:r>
        <w:rPr>
          <w:rFonts w:ascii="宋体" w:hAnsi="宋体" w:hint="eastAsia"/>
          <w:kern w:val="0"/>
          <w:szCs w:val="21"/>
          <w:u w:val="single"/>
        </w:rPr>
        <w:t xml:space="preserve"> </w:t>
      </w:r>
      <w:r>
        <w:rPr>
          <w:rFonts w:ascii="宋体" w:hAnsi="宋体" w:hint="eastAsia"/>
          <w:kern w:val="0"/>
          <w:szCs w:val="21"/>
        </w:rPr>
        <w:t>。</w:t>
      </w:r>
    </w:p>
    <w:p w:rsidR="00CB06A9" w:rsidRDefault="00D36FF3">
      <w:pPr>
        <w:spacing w:after="120" w:line="480" w:lineRule="exact"/>
        <w:ind w:firstLine="560"/>
        <w:rPr>
          <w:rFonts w:ascii="宋体" w:hAnsi="宋体"/>
          <w:szCs w:val="21"/>
        </w:rPr>
      </w:pPr>
      <w:r>
        <w:rPr>
          <w:rFonts w:ascii="宋体" w:hAnsi="宋体" w:hint="eastAsia"/>
          <w:szCs w:val="21"/>
        </w:rPr>
        <w:t>18.3 其他保险</w:t>
      </w:r>
    </w:p>
    <w:p w:rsidR="00CB06A9" w:rsidRDefault="00D36FF3">
      <w:pPr>
        <w:spacing w:line="480" w:lineRule="exact"/>
        <w:ind w:firstLine="560"/>
        <w:jc w:val="left"/>
        <w:rPr>
          <w:rFonts w:ascii="宋体" w:hAnsi="宋体"/>
          <w:kern w:val="0"/>
          <w:szCs w:val="21"/>
        </w:rPr>
      </w:pPr>
      <w:r>
        <w:rPr>
          <w:rFonts w:ascii="宋体" w:hAnsi="宋体" w:hint="eastAsia"/>
          <w:szCs w:val="21"/>
        </w:rPr>
        <w:t>关于其他保险的约定：</w:t>
      </w:r>
      <w:r>
        <w:rPr>
          <w:rFonts w:ascii="宋体" w:hAnsi="宋体" w:hint="eastAsia"/>
          <w:kern w:val="0"/>
          <w:szCs w:val="21"/>
          <w:u w:val="single"/>
        </w:rPr>
        <w:t xml:space="preserve">    /     </w:t>
      </w:r>
      <w:r>
        <w:rPr>
          <w:rFonts w:ascii="宋体" w:hAnsi="宋体" w:hint="eastAsia"/>
          <w:kern w:val="0"/>
          <w:szCs w:val="21"/>
        </w:rPr>
        <w:t>。</w:t>
      </w:r>
    </w:p>
    <w:p w:rsidR="00CB06A9" w:rsidRDefault="00D36FF3">
      <w:pPr>
        <w:spacing w:line="480" w:lineRule="exact"/>
        <w:ind w:firstLine="560"/>
        <w:jc w:val="left"/>
        <w:rPr>
          <w:rFonts w:ascii="宋体" w:hAnsi="宋体"/>
          <w:szCs w:val="21"/>
          <w:u w:val="single"/>
        </w:rPr>
      </w:pPr>
      <w:r>
        <w:rPr>
          <w:rFonts w:ascii="宋体" w:hAnsi="宋体" w:hint="eastAsia"/>
          <w:szCs w:val="21"/>
        </w:rPr>
        <w:t>承包人是否应为其施工设备等办理财产保险：</w:t>
      </w:r>
      <w:r>
        <w:rPr>
          <w:rFonts w:ascii="宋体" w:hAnsi="宋体" w:hint="eastAsia"/>
          <w:szCs w:val="21"/>
          <w:u w:val="single"/>
        </w:rPr>
        <w:t xml:space="preserve">  是      </w:t>
      </w:r>
      <w:r>
        <w:rPr>
          <w:rFonts w:ascii="宋体" w:hAnsi="宋体" w:hint="eastAsia"/>
          <w:szCs w:val="21"/>
        </w:rPr>
        <w:t>。</w:t>
      </w:r>
    </w:p>
    <w:p w:rsidR="00CB06A9" w:rsidRDefault="00D36FF3">
      <w:pPr>
        <w:spacing w:after="120" w:line="480" w:lineRule="exact"/>
        <w:ind w:firstLine="560"/>
        <w:rPr>
          <w:rFonts w:ascii="宋体" w:hAnsi="宋体"/>
          <w:szCs w:val="21"/>
        </w:rPr>
      </w:pPr>
      <w:r>
        <w:rPr>
          <w:rFonts w:ascii="宋体" w:hAnsi="宋体" w:hint="eastAsia"/>
          <w:szCs w:val="21"/>
        </w:rPr>
        <w:t>18.7 通知义务</w:t>
      </w:r>
    </w:p>
    <w:p w:rsidR="00CB06A9" w:rsidRDefault="00D36FF3">
      <w:pPr>
        <w:spacing w:after="120" w:line="480" w:lineRule="exact"/>
        <w:ind w:firstLine="560"/>
        <w:rPr>
          <w:rFonts w:ascii="宋体" w:hAnsi="宋体"/>
          <w:szCs w:val="21"/>
        </w:rPr>
      </w:pPr>
      <w:r>
        <w:rPr>
          <w:rFonts w:ascii="宋体" w:hAnsi="宋体" w:hint="eastAsia"/>
          <w:kern w:val="0"/>
          <w:szCs w:val="21"/>
        </w:rPr>
        <w:t>关于变更保险合同时的通知义务的约定：</w:t>
      </w:r>
      <w:r>
        <w:rPr>
          <w:rFonts w:ascii="宋体" w:hAnsi="宋体" w:hint="eastAsia"/>
          <w:szCs w:val="21"/>
          <w:u w:val="single"/>
        </w:rPr>
        <w:t xml:space="preserve">  /    </w:t>
      </w:r>
      <w:r>
        <w:rPr>
          <w:rFonts w:ascii="宋体" w:hAnsi="宋体" w:hint="eastAsia"/>
          <w:szCs w:val="21"/>
        </w:rPr>
        <w:t>。</w:t>
      </w:r>
      <w:bookmarkEnd w:id="519"/>
      <w:bookmarkEnd w:id="520"/>
      <w:bookmarkEnd w:id="521"/>
      <w:bookmarkEnd w:id="522"/>
      <w:bookmarkEnd w:id="523"/>
      <w:bookmarkEnd w:id="524"/>
      <w:bookmarkEnd w:id="525"/>
      <w:bookmarkEnd w:id="526"/>
      <w:bookmarkEnd w:id="527"/>
      <w:bookmarkEnd w:id="528"/>
      <w:bookmarkEnd w:id="529"/>
      <w:bookmarkEnd w:id="530"/>
    </w:p>
    <w:p w:rsidR="00CB06A9" w:rsidRDefault="00D36FF3">
      <w:pPr>
        <w:pStyle w:val="4"/>
        <w:spacing w:before="120" w:line="480" w:lineRule="exact"/>
        <w:rPr>
          <w:rFonts w:ascii="宋体" w:eastAsia="宋体" w:hAnsi="宋体"/>
          <w:b w:val="0"/>
          <w:sz w:val="21"/>
          <w:szCs w:val="21"/>
        </w:rPr>
      </w:pPr>
      <w:bookmarkStart w:id="546" w:name="_Toc351203651"/>
      <w:r>
        <w:rPr>
          <w:rFonts w:ascii="宋体" w:eastAsia="宋体" w:hAnsi="宋体" w:hint="eastAsia"/>
          <w:b w:val="0"/>
          <w:sz w:val="21"/>
          <w:szCs w:val="21"/>
        </w:rPr>
        <w:t>20. 争议解决</w:t>
      </w:r>
      <w:bookmarkEnd w:id="531"/>
      <w:bookmarkEnd w:id="532"/>
      <w:bookmarkEnd w:id="546"/>
    </w:p>
    <w:p w:rsidR="00CB06A9" w:rsidRDefault="00D36FF3">
      <w:pPr>
        <w:spacing w:after="120" w:line="480" w:lineRule="exact"/>
        <w:ind w:firstLine="560"/>
        <w:rPr>
          <w:rFonts w:ascii="宋体" w:hAnsi="宋体"/>
          <w:szCs w:val="21"/>
        </w:rPr>
      </w:pPr>
      <w:r>
        <w:rPr>
          <w:rFonts w:ascii="宋体" w:hAnsi="宋体" w:hint="eastAsia"/>
          <w:szCs w:val="21"/>
        </w:rPr>
        <w:t>20.3 争</w:t>
      </w:r>
      <w:bookmarkEnd w:id="533"/>
      <w:r>
        <w:rPr>
          <w:rFonts w:ascii="宋体" w:hAnsi="宋体" w:hint="eastAsia"/>
          <w:szCs w:val="21"/>
        </w:rPr>
        <w:t>议评审</w:t>
      </w:r>
    </w:p>
    <w:p w:rsidR="00CB06A9" w:rsidRDefault="00D36FF3">
      <w:pPr>
        <w:spacing w:line="480" w:lineRule="exact"/>
        <w:ind w:leftChars="71" w:left="149" w:firstLine="420"/>
        <w:jc w:val="left"/>
        <w:rPr>
          <w:rFonts w:ascii="宋体" w:hAnsi="宋体"/>
          <w:szCs w:val="21"/>
          <w:u w:val="single"/>
        </w:rPr>
      </w:pPr>
      <w:r>
        <w:rPr>
          <w:rFonts w:ascii="宋体" w:hAnsi="宋体" w:hint="eastAsia"/>
          <w:szCs w:val="21"/>
        </w:rPr>
        <w:t>合同当事人是否同意将工程争议提交争议评审小组决定：</w:t>
      </w:r>
      <w:r>
        <w:rPr>
          <w:rFonts w:ascii="宋体" w:hAnsi="宋体" w:hint="eastAsia"/>
          <w:szCs w:val="21"/>
          <w:u w:val="single"/>
        </w:rPr>
        <w:t xml:space="preserve">  否 </w:t>
      </w:r>
      <w:r>
        <w:rPr>
          <w:rFonts w:ascii="宋体" w:hAnsi="宋体" w:hint="eastAsia"/>
          <w:szCs w:val="21"/>
        </w:rPr>
        <w:t xml:space="preserve">。  </w:t>
      </w:r>
    </w:p>
    <w:p w:rsidR="00CB06A9" w:rsidRDefault="00D36FF3">
      <w:pPr>
        <w:spacing w:after="120" w:line="480" w:lineRule="exact"/>
        <w:ind w:firstLine="560"/>
        <w:rPr>
          <w:rFonts w:ascii="宋体" w:hAnsi="宋体"/>
          <w:szCs w:val="21"/>
        </w:rPr>
      </w:pPr>
      <w:r>
        <w:rPr>
          <w:rFonts w:ascii="宋体" w:hAnsi="宋体" w:hint="eastAsia"/>
          <w:szCs w:val="21"/>
        </w:rPr>
        <w:t>20.4仲裁或诉讼</w:t>
      </w:r>
      <w:bookmarkEnd w:id="534"/>
    </w:p>
    <w:p w:rsidR="00CB06A9" w:rsidRDefault="00D36FF3">
      <w:pPr>
        <w:spacing w:after="120" w:line="480" w:lineRule="exact"/>
        <w:ind w:firstLine="560"/>
        <w:rPr>
          <w:rFonts w:ascii="宋体" w:hAnsi="宋体"/>
          <w:szCs w:val="21"/>
        </w:rPr>
      </w:pPr>
      <w:r>
        <w:rPr>
          <w:rFonts w:ascii="宋体" w:hAnsi="宋体" w:hint="eastAsia"/>
          <w:szCs w:val="21"/>
        </w:rPr>
        <w:t>因合同及合同有关事项发生的争议，按下列第</w:t>
      </w:r>
      <w:r>
        <w:rPr>
          <w:rFonts w:ascii="宋体" w:hAnsi="宋体" w:hint="eastAsia"/>
          <w:szCs w:val="21"/>
          <w:u w:val="single"/>
        </w:rPr>
        <w:t xml:space="preserve"> 2 </w:t>
      </w:r>
      <w:r>
        <w:rPr>
          <w:rFonts w:ascii="宋体" w:hAnsi="宋体" w:hint="eastAsia"/>
          <w:szCs w:val="21"/>
        </w:rPr>
        <w:t>种方式解决：</w:t>
      </w:r>
    </w:p>
    <w:p w:rsidR="00CB06A9" w:rsidRDefault="00D36FF3">
      <w:pPr>
        <w:spacing w:line="480" w:lineRule="exact"/>
        <w:ind w:firstLine="560"/>
        <w:jc w:val="left"/>
        <w:rPr>
          <w:rFonts w:ascii="宋体" w:hAnsi="宋体"/>
          <w:szCs w:val="21"/>
        </w:rPr>
      </w:pPr>
      <w:r>
        <w:rPr>
          <w:rFonts w:ascii="宋体" w:hAnsi="宋体" w:hint="eastAsia"/>
          <w:szCs w:val="21"/>
        </w:rPr>
        <w:t>（1）向</w:t>
      </w:r>
      <w:r>
        <w:rPr>
          <w:rFonts w:ascii="宋体" w:hAnsi="宋体" w:hint="eastAsia"/>
          <w:szCs w:val="21"/>
          <w:u w:val="single"/>
        </w:rPr>
        <w:t xml:space="preserve">      /    </w:t>
      </w:r>
      <w:r>
        <w:rPr>
          <w:rFonts w:ascii="宋体" w:hAnsi="宋体" w:hint="eastAsia"/>
          <w:szCs w:val="21"/>
        </w:rPr>
        <w:t>仲裁委员会申请仲裁；</w:t>
      </w:r>
    </w:p>
    <w:p w:rsidR="00CB06A9" w:rsidRDefault="00D36FF3">
      <w:pPr>
        <w:spacing w:line="480" w:lineRule="exact"/>
        <w:ind w:firstLine="560"/>
        <w:jc w:val="left"/>
        <w:rPr>
          <w:rFonts w:ascii="宋体" w:hAnsi="宋体"/>
          <w:szCs w:val="21"/>
        </w:rPr>
      </w:pPr>
      <w:r>
        <w:rPr>
          <w:rFonts w:ascii="宋体" w:hAnsi="宋体" w:hint="eastAsia"/>
          <w:szCs w:val="21"/>
        </w:rPr>
        <w:t>（2）向</w:t>
      </w:r>
      <w:r>
        <w:rPr>
          <w:rFonts w:ascii="宋体" w:hAnsi="宋体" w:hint="eastAsia"/>
          <w:szCs w:val="21"/>
          <w:u w:val="single"/>
        </w:rPr>
        <w:t xml:space="preserve">  发包人所在地  </w:t>
      </w:r>
      <w:r>
        <w:rPr>
          <w:rFonts w:ascii="宋体" w:hAnsi="宋体" w:hint="eastAsia"/>
          <w:szCs w:val="21"/>
        </w:rPr>
        <w:t>人民法院起诉。</w:t>
      </w:r>
      <w:bookmarkEnd w:id="535"/>
      <w:bookmarkEnd w:id="536"/>
      <w:bookmarkEnd w:id="537"/>
      <w:bookmarkEnd w:id="538"/>
      <w:bookmarkEnd w:id="539"/>
      <w:bookmarkEnd w:id="540"/>
    </w:p>
    <w:p w:rsidR="00CB06A9" w:rsidRDefault="00CB06A9">
      <w:pPr>
        <w:spacing w:line="480" w:lineRule="exact"/>
        <w:jc w:val="left"/>
        <w:rPr>
          <w:rFonts w:ascii="宋体" w:hAnsi="宋体"/>
          <w:b/>
          <w:szCs w:val="21"/>
        </w:rPr>
      </w:pPr>
      <w:bookmarkStart w:id="547" w:name="_Toc351203652"/>
    </w:p>
    <w:p w:rsidR="00CB06A9" w:rsidRDefault="00CB06A9">
      <w:pPr>
        <w:spacing w:line="480" w:lineRule="exact"/>
        <w:jc w:val="left"/>
        <w:rPr>
          <w:rFonts w:ascii="宋体" w:hAnsi="宋体"/>
          <w:b/>
          <w:szCs w:val="21"/>
        </w:rPr>
      </w:pPr>
    </w:p>
    <w:p w:rsidR="00CB06A9" w:rsidRDefault="00CB06A9">
      <w:pPr>
        <w:spacing w:line="480" w:lineRule="exact"/>
        <w:jc w:val="left"/>
        <w:rPr>
          <w:rFonts w:ascii="宋体" w:hAnsi="宋体"/>
          <w:b/>
          <w:szCs w:val="21"/>
        </w:rPr>
        <w:sectPr w:rsidR="00CB06A9" w:rsidSect="00B702CF">
          <w:pgSz w:w="11906" w:h="16838"/>
          <w:pgMar w:top="1418" w:right="1418" w:bottom="1418" w:left="1418" w:header="1134" w:footer="992" w:gutter="0"/>
          <w:cols w:space="720"/>
          <w:titlePg/>
          <w:docGrid w:linePitch="312"/>
        </w:sectPr>
      </w:pPr>
    </w:p>
    <w:p w:rsidR="00CB06A9" w:rsidRDefault="00D36FF3">
      <w:pPr>
        <w:spacing w:line="480" w:lineRule="exact"/>
        <w:jc w:val="left"/>
        <w:rPr>
          <w:rFonts w:ascii="宋体" w:hAnsi="宋体"/>
          <w:b/>
          <w:szCs w:val="21"/>
        </w:rPr>
      </w:pPr>
      <w:r>
        <w:rPr>
          <w:rFonts w:ascii="宋体" w:hAnsi="宋体" w:hint="eastAsia"/>
          <w:b/>
          <w:szCs w:val="21"/>
        </w:rPr>
        <w:lastRenderedPageBreak/>
        <w:t>附件</w:t>
      </w:r>
      <w:bookmarkEnd w:id="547"/>
    </w:p>
    <w:p w:rsidR="00CB06A9" w:rsidRDefault="00D36FF3">
      <w:pPr>
        <w:spacing w:line="480" w:lineRule="exact"/>
        <w:jc w:val="left"/>
        <w:rPr>
          <w:rFonts w:ascii="宋体" w:hAnsi="宋体"/>
          <w:szCs w:val="21"/>
        </w:rPr>
      </w:pPr>
      <w:r>
        <w:rPr>
          <w:rFonts w:ascii="宋体" w:hAnsi="宋体" w:hint="eastAsia"/>
          <w:szCs w:val="21"/>
        </w:rPr>
        <w:t>专用合同条款附件：</w:t>
      </w:r>
    </w:p>
    <w:p w:rsidR="00CB06A9" w:rsidRDefault="00D36FF3">
      <w:pPr>
        <w:spacing w:line="480" w:lineRule="exact"/>
        <w:jc w:val="left"/>
        <w:rPr>
          <w:rFonts w:ascii="宋体" w:hAnsi="宋体"/>
          <w:szCs w:val="21"/>
        </w:rPr>
      </w:pPr>
      <w:r>
        <w:rPr>
          <w:rFonts w:ascii="宋体" w:hAnsi="宋体" w:hint="eastAsia"/>
          <w:szCs w:val="21"/>
        </w:rPr>
        <w:t>附件：工程质量保修书</w:t>
      </w:r>
    </w:p>
    <w:p w:rsidR="00CB06A9" w:rsidRDefault="00D36FF3">
      <w:pPr>
        <w:spacing w:before="156" w:after="156" w:line="480" w:lineRule="exact"/>
        <w:jc w:val="center"/>
        <w:rPr>
          <w:rFonts w:ascii="宋体" w:hAnsi="宋体"/>
          <w:szCs w:val="21"/>
        </w:rPr>
      </w:pPr>
      <w:r>
        <w:rPr>
          <w:rFonts w:ascii="宋体" w:hAnsi="宋体" w:hint="eastAsia"/>
          <w:szCs w:val="21"/>
        </w:rPr>
        <w:t>工程质量保修书</w:t>
      </w:r>
    </w:p>
    <w:p w:rsidR="00CB06A9" w:rsidRDefault="00D36FF3">
      <w:pPr>
        <w:spacing w:line="480" w:lineRule="exact"/>
        <w:ind w:firstLine="560"/>
        <w:rPr>
          <w:rFonts w:ascii="宋体" w:hAnsi="宋体"/>
          <w:szCs w:val="21"/>
        </w:rPr>
      </w:pPr>
      <w:r>
        <w:rPr>
          <w:rFonts w:ascii="宋体" w:hAnsi="宋体" w:hint="eastAsia"/>
          <w:szCs w:val="21"/>
        </w:rPr>
        <w:t>发包人（全称）：</w:t>
      </w:r>
      <w:r>
        <w:rPr>
          <w:rFonts w:ascii="宋体" w:hAnsi="宋体" w:hint="eastAsia"/>
          <w:szCs w:val="21"/>
          <w:u w:val="single"/>
        </w:rPr>
        <w:t xml:space="preserve">               </w:t>
      </w:r>
      <w:r>
        <w:rPr>
          <w:rFonts w:ascii="宋体" w:hAnsi="宋体" w:hint="eastAsia"/>
          <w:szCs w:val="21"/>
        </w:rPr>
        <w:t xml:space="preserve"> </w:t>
      </w:r>
    </w:p>
    <w:p w:rsidR="00CB06A9" w:rsidRDefault="00D36FF3">
      <w:pPr>
        <w:spacing w:line="480" w:lineRule="exact"/>
        <w:ind w:firstLine="560"/>
        <w:rPr>
          <w:rFonts w:ascii="宋体" w:hAnsi="宋体"/>
          <w:szCs w:val="21"/>
        </w:rPr>
      </w:pPr>
      <w:r>
        <w:rPr>
          <w:rFonts w:ascii="宋体" w:hAnsi="宋体" w:hint="eastAsia"/>
          <w:szCs w:val="21"/>
        </w:rPr>
        <w:t>承包人（全称）：</w:t>
      </w:r>
      <w:r>
        <w:rPr>
          <w:rFonts w:ascii="宋体" w:hAnsi="宋体" w:hint="eastAsia"/>
          <w:szCs w:val="21"/>
          <w:u w:val="single"/>
        </w:rPr>
        <w:t xml:space="preserve">                              </w:t>
      </w:r>
      <w:r>
        <w:rPr>
          <w:rFonts w:ascii="宋体" w:hAnsi="宋体" w:hint="eastAsia"/>
          <w:szCs w:val="21"/>
        </w:rPr>
        <w:t xml:space="preserve"> </w:t>
      </w:r>
    </w:p>
    <w:p w:rsidR="00CB06A9" w:rsidRDefault="00CB06A9">
      <w:pPr>
        <w:spacing w:line="480" w:lineRule="exact"/>
        <w:rPr>
          <w:rFonts w:ascii="宋体" w:hAnsi="宋体"/>
          <w:szCs w:val="21"/>
        </w:rPr>
      </w:pPr>
    </w:p>
    <w:p w:rsidR="00CB06A9" w:rsidRDefault="00D36FF3">
      <w:pPr>
        <w:spacing w:line="480" w:lineRule="exact"/>
        <w:rPr>
          <w:rFonts w:ascii="宋体" w:hAnsi="宋体"/>
          <w:szCs w:val="21"/>
        </w:rPr>
      </w:pPr>
      <w:r>
        <w:rPr>
          <w:rFonts w:ascii="宋体" w:hAnsi="宋体" w:hint="eastAsia"/>
          <w:szCs w:val="21"/>
        </w:rPr>
        <w:t xml:space="preserve">　　发包人和承包人根据《中华人民共和国建筑法》和《建设工程质量管理条例》，经协商一致就</w:t>
      </w:r>
      <w:r>
        <w:rPr>
          <w:rFonts w:ascii="宋体" w:hAnsi="宋体" w:hint="eastAsia"/>
          <w:szCs w:val="21"/>
          <w:u w:val="single"/>
        </w:rPr>
        <w:t xml:space="preserve">                工程 </w:t>
      </w:r>
      <w:r>
        <w:rPr>
          <w:rFonts w:ascii="宋体" w:hAnsi="宋体" w:hint="eastAsia"/>
          <w:szCs w:val="21"/>
        </w:rPr>
        <w:t>（工程全称）签订工程质量保修书。</w:t>
      </w:r>
    </w:p>
    <w:p w:rsidR="00CB06A9" w:rsidRDefault="00D36FF3">
      <w:pPr>
        <w:spacing w:line="480" w:lineRule="exact"/>
        <w:rPr>
          <w:rFonts w:ascii="宋体" w:hAnsi="宋体"/>
          <w:szCs w:val="21"/>
        </w:rPr>
      </w:pPr>
      <w:r>
        <w:rPr>
          <w:rFonts w:ascii="宋体" w:hAnsi="宋体" w:hint="eastAsia"/>
          <w:szCs w:val="21"/>
        </w:rPr>
        <w:t xml:space="preserve">　　一、工程质量保修范围和内容</w:t>
      </w:r>
    </w:p>
    <w:p w:rsidR="00CB06A9" w:rsidRDefault="00D36FF3">
      <w:pPr>
        <w:spacing w:line="480" w:lineRule="exact"/>
        <w:rPr>
          <w:rFonts w:ascii="宋体" w:hAnsi="宋体"/>
          <w:szCs w:val="21"/>
        </w:rPr>
      </w:pPr>
      <w:r>
        <w:rPr>
          <w:rFonts w:ascii="宋体" w:hAnsi="宋体" w:hint="eastAsia"/>
          <w:szCs w:val="21"/>
        </w:rPr>
        <w:t xml:space="preserve">　　承包人在质量保修期内，按照有关法律规定和合同约定，承担工程质量保修责任。</w:t>
      </w:r>
    </w:p>
    <w:p w:rsidR="00CB06A9" w:rsidRDefault="00D36FF3">
      <w:pPr>
        <w:spacing w:line="480" w:lineRule="exact"/>
        <w:rPr>
          <w:rFonts w:ascii="宋体" w:hAnsi="宋体"/>
          <w:szCs w:val="21"/>
        </w:rPr>
      </w:pPr>
      <w:r>
        <w:rPr>
          <w:rFonts w:ascii="宋体" w:hAnsi="宋体" w:hint="eastAsia"/>
          <w:szCs w:val="21"/>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rsidR="00CB06A9" w:rsidRDefault="00D36FF3">
      <w:pPr>
        <w:spacing w:line="480" w:lineRule="exact"/>
        <w:rPr>
          <w:rFonts w:ascii="宋体" w:hAnsi="宋体"/>
          <w:szCs w:val="21"/>
        </w:rPr>
      </w:pPr>
      <w:r>
        <w:rPr>
          <w:rFonts w:ascii="宋体" w:hAnsi="宋体" w:hint="eastAsia"/>
          <w:szCs w:val="21"/>
        </w:rPr>
        <w:t xml:space="preserve">　　</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rPr>
          <w:rFonts w:ascii="宋体" w:hAnsi="宋体"/>
          <w:szCs w:val="21"/>
        </w:rPr>
      </w:pPr>
      <w:r>
        <w:rPr>
          <w:rFonts w:ascii="宋体" w:hAnsi="宋体" w:hint="eastAsia"/>
          <w:b/>
          <w:szCs w:val="21"/>
        </w:rPr>
        <w:t xml:space="preserve">　　</w:t>
      </w:r>
      <w:r>
        <w:rPr>
          <w:rFonts w:ascii="宋体" w:hAnsi="宋体" w:hint="eastAsia"/>
          <w:szCs w:val="21"/>
        </w:rPr>
        <w:t>二、质量保修期</w:t>
      </w:r>
    </w:p>
    <w:p w:rsidR="00CB06A9" w:rsidRDefault="00D36FF3">
      <w:pPr>
        <w:spacing w:line="480" w:lineRule="exact"/>
        <w:ind w:firstLine="560"/>
        <w:rPr>
          <w:rFonts w:ascii="宋体" w:hAnsi="宋体"/>
          <w:szCs w:val="21"/>
        </w:rPr>
      </w:pPr>
      <w:r>
        <w:rPr>
          <w:rFonts w:ascii="宋体" w:hAnsi="宋体" w:hint="eastAsia"/>
          <w:szCs w:val="21"/>
        </w:rPr>
        <w:t>根据《建设工程质量管理条例》及有关规定，工程的质量保修期如下：</w:t>
      </w:r>
    </w:p>
    <w:p w:rsidR="00CB06A9" w:rsidRDefault="00D36FF3">
      <w:pPr>
        <w:spacing w:line="480" w:lineRule="exact"/>
        <w:ind w:firstLine="560"/>
        <w:rPr>
          <w:rFonts w:ascii="宋体" w:hAnsi="宋体"/>
          <w:szCs w:val="21"/>
        </w:rPr>
      </w:pPr>
      <w:r>
        <w:rPr>
          <w:rFonts w:ascii="宋体" w:hAnsi="宋体" w:hint="eastAsia"/>
          <w:szCs w:val="21"/>
        </w:rPr>
        <w:t>1．地基基础工程和主体结构工程为设计文件规定的工程合理使用年限；</w:t>
      </w:r>
    </w:p>
    <w:p w:rsidR="00CB06A9" w:rsidRDefault="00D36FF3">
      <w:pPr>
        <w:spacing w:line="480" w:lineRule="exact"/>
        <w:ind w:firstLine="560"/>
        <w:rPr>
          <w:rFonts w:ascii="宋体" w:hAnsi="宋体"/>
          <w:szCs w:val="21"/>
        </w:rPr>
      </w:pPr>
      <w:r>
        <w:rPr>
          <w:rFonts w:ascii="宋体" w:hAnsi="宋体" w:hint="eastAsia"/>
          <w:szCs w:val="21"/>
        </w:rPr>
        <w:t>2．屋面防水工程、有防水要求的卫生间、房间和外墙面的防渗为</w:t>
      </w:r>
      <w:r>
        <w:rPr>
          <w:rFonts w:ascii="宋体" w:hAnsi="宋体" w:hint="eastAsia"/>
          <w:szCs w:val="21"/>
          <w:u w:val="single"/>
        </w:rPr>
        <w:t xml:space="preserve"> 伍 </w:t>
      </w:r>
      <w:r>
        <w:rPr>
          <w:rFonts w:ascii="宋体" w:hAnsi="宋体" w:hint="eastAsia"/>
          <w:szCs w:val="21"/>
        </w:rPr>
        <w:t>年；</w:t>
      </w:r>
    </w:p>
    <w:p w:rsidR="00CB06A9" w:rsidRDefault="00D36FF3">
      <w:pPr>
        <w:spacing w:line="480" w:lineRule="exact"/>
        <w:ind w:leftChars="200" w:left="420" w:firstLine="140"/>
        <w:rPr>
          <w:rFonts w:ascii="宋体" w:hAnsi="宋体"/>
          <w:szCs w:val="21"/>
        </w:rPr>
      </w:pPr>
      <w:r>
        <w:rPr>
          <w:rFonts w:ascii="宋体" w:hAnsi="宋体" w:hint="eastAsia"/>
          <w:szCs w:val="21"/>
        </w:rPr>
        <w:t>3．装修工程为</w:t>
      </w:r>
      <w:r>
        <w:rPr>
          <w:rFonts w:ascii="宋体" w:hAnsi="宋体" w:hint="eastAsia"/>
          <w:szCs w:val="21"/>
          <w:u w:val="single"/>
        </w:rPr>
        <w:t xml:space="preserve">   </w:t>
      </w:r>
      <w:proofErr w:type="gramStart"/>
      <w:r>
        <w:rPr>
          <w:rFonts w:ascii="宋体" w:hAnsi="宋体" w:hint="eastAsia"/>
          <w:szCs w:val="21"/>
          <w:u w:val="single"/>
        </w:rPr>
        <w:t>贰</w:t>
      </w:r>
      <w:proofErr w:type="gramEnd"/>
      <w:r>
        <w:rPr>
          <w:rFonts w:ascii="宋体" w:hAnsi="宋体" w:hint="eastAsia"/>
          <w:szCs w:val="21"/>
          <w:u w:val="single"/>
        </w:rPr>
        <w:t xml:space="preserve">  </w:t>
      </w:r>
      <w:r>
        <w:rPr>
          <w:rFonts w:ascii="宋体" w:hAnsi="宋体" w:hint="eastAsia"/>
          <w:szCs w:val="21"/>
        </w:rPr>
        <w:t>年；</w:t>
      </w:r>
    </w:p>
    <w:p w:rsidR="00CB06A9" w:rsidRDefault="00D36FF3">
      <w:pPr>
        <w:spacing w:line="480" w:lineRule="exact"/>
        <w:ind w:leftChars="200" w:left="420" w:firstLine="140"/>
        <w:rPr>
          <w:rFonts w:ascii="宋体" w:hAnsi="宋体"/>
          <w:szCs w:val="21"/>
        </w:rPr>
      </w:pPr>
      <w:r>
        <w:rPr>
          <w:rFonts w:ascii="宋体" w:hAnsi="宋体" w:hint="eastAsia"/>
          <w:szCs w:val="21"/>
        </w:rPr>
        <w:t>4．电气管线、给排水管道、设备安装工程为</w:t>
      </w:r>
      <w:r>
        <w:rPr>
          <w:rFonts w:ascii="宋体" w:hAnsi="宋体" w:hint="eastAsia"/>
          <w:szCs w:val="21"/>
          <w:u w:val="single"/>
        </w:rPr>
        <w:t xml:space="preserve">  伍  </w:t>
      </w:r>
      <w:r>
        <w:rPr>
          <w:rFonts w:ascii="宋体" w:hAnsi="宋体" w:hint="eastAsia"/>
          <w:szCs w:val="21"/>
        </w:rPr>
        <w:t>年；</w:t>
      </w:r>
    </w:p>
    <w:p w:rsidR="00CB06A9" w:rsidRDefault="00D36FF3">
      <w:pPr>
        <w:spacing w:line="480" w:lineRule="exact"/>
        <w:ind w:leftChars="200" w:left="420" w:firstLine="140"/>
        <w:rPr>
          <w:rFonts w:ascii="宋体" w:hAnsi="宋体"/>
          <w:szCs w:val="21"/>
        </w:rPr>
      </w:pPr>
      <w:r>
        <w:rPr>
          <w:rFonts w:ascii="宋体" w:hAnsi="宋体" w:hint="eastAsia"/>
          <w:szCs w:val="21"/>
        </w:rPr>
        <w:t>5．供热与供冷系统为</w:t>
      </w:r>
      <w:r>
        <w:rPr>
          <w:rFonts w:ascii="宋体" w:hAnsi="宋体" w:hint="eastAsia"/>
          <w:szCs w:val="21"/>
          <w:u w:val="single"/>
        </w:rPr>
        <w:t xml:space="preserve">   /   </w:t>
      </w:r>
      <w:proofErr w:type="gramStart"/>
      <w:r>
        <w:rPr>
          <w:rFonts w:ascii="宋体" w:hAnsi="宋体" w:hint="eastAsia"/>
          <w:szCs w:val="21"/>
        </w:rPr>
        <w:t>个</w:t>
      </w:r>
      <w:proofErr w:type="gramEnd"/>
      <w:r>
        <w:rPr>
          <w:rFonts w:ascii="宋体" w:hAnsi="宋体" w:hint="eastAsia"/>
          <w:szCs w:val="21"/>
        </w:rPr>
        <w:t>采暖期、供冷期；</w:t>
      </w:r>
    </w:p>
    <w:p w:rsidR="00CB06A9" w:rsidRDefault="00D36FF3">
      <w:pPr>
        <w:spacing w:line="480" w:lineRule="exact"/>
        <w:ind w:leftChars="200" w:left="420" w:firstLine="140"/>
        <w:rPr>
          <w:rFonts w:ascii="宋体" w:hAnsi="宋体"/>
          <w:szCs w:val="21"/>
        </w:rPr>
      </w:pPr>
      <w:r>
        <w:rPr>
          <w:rFonts w:ascii="宋体" w:hAnsi="宋体" w:hint="eastAsia"/>
          <w:szCs w:val="21"/>
        </w:rPr>
        <w:t>6．住宅小区内的给排水设施、道路等配套工程为</w:t>
      </w:r>
      <w:r>
        <w:rPr>
          <w:rFonts w:ascii="宋体" w:hAnsi="宋体" w:hint="eastAsia"/>
          <w:szCs w:val="21"/>
          <w:u w:val="single"/>
        </w:rPr>
        <w:t xml:space="preserve">  </w:t>
      </w:r>
      <w:proofErr w:type="gramStart"/>
      <w:r>
        <w:rPr>
          <w:rFonts w:ascii="宋体" w:hAnsi="宋体" w:hint="eastAsia"/>
          <w:szCs w:val="21"/>
          <w:u w:val="single"/>
        </w:rPr>
        <w:t>贰</w:t>
      </w:r>
      <w:proofErr w:type="gramEnd"/>
      <w:r>
        <w:rPr>
          <w:rFonts w:ascii="宋体" w:hAnsi="宋体" w:hint="eastAsia"/>
          <w:szCs w:val="21"/>
          <w:u w:val="single"/>
        </w:rPr>
        <w:t xml:space="preserve">  </w:t>
      </w:r>
      <w:r>
        <w:rPr>
          <w:rFonts w:ascii="宋体" w:hAnsi="宋体" w:hint="eastAsia"/>
          <w:szCs w:val="21"/>
        </w:rPr>
        <w:t>年；</w:t>
      </w:r>
    </w:p>
    <w:p w:rsidR="00CB06A9" w:rsidRDefault="00D36FF3">
      <w:pPr>
        <w:spacing w:line="480" w:lineRule="exact"/>
        <w:ind w:leftChars="200" w:left="420" w:firstLine="140"/>
        <w:rPr>
          <w:rFonts w:ascii="宋体" w:hAnsi="宋体"/>
          <w:szCs w:val="21"/>
        </w:rPr>
      </w:pPr>
      <w:r>
        <w:rPr>
          <w:rFonts w:ascii="宋体" w:hAnsi="宋体" w:hint="eastAsia"/>
          <w:szCs w:val="21"/>
        </w:rPr>
        <w:t>7．其他项目保修期限约定如下：</w:t>
      </w:r>
    </w:p>
    <w:p w:rsidR="00CB06A9" w:rsidRDefault="00D36FF3">
      <w:pPr>
        <w:spacing w:line="480" w:lineRule="exact"/>
        <w:rPr>
          <w:rFonts w:ascii="宋体" w:hAnsi="宋体"/>
          <w:szCs w:val="21"/>
        </w:rPr>
      </w:pP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rPr>
          <w:rFonts w:ascii="宋体" w:hAnsi="宋体"/>
          <w:szCs w:val="21"/>
        </w:rPr>
      </w:pPr>
      <w:r>
        <w:rPr>
          <w:rFonts w:ascii="宋体" w:hAnsi="宋体" w:hint="eastAsia"/>
          <w:szCs w:val="21"/>
        </w:rPr>
        <w:t xml:space="preserve">　　质量保修期自工程竣工验收合格之日起计算。</w:t>
      </w:r>
    </w:p>
    <w:p w:rsidR="00CB06A9" w:rsidRDefault="00D36FF3">
      <w:pPr>
        <w:spacing w:line="480" w:lineRule="exact"/>
        <w:ind w:firstLine="560"/>
        <w:rPr>
          <w:rFonts w:ascii="宋体" w:hAnsi="宋体"/>
          <w:szCs w:val="21"/>
        </w:rPr>
      </w:pPr>
      <w:r>
        <w:rPr>
          <w:rFonts w:ascii="宋体" w:hAnsi="宋体" w:hint="eastAsia"/>
          <w:szCs w:val="21"/>
        </w:rPr>
        <w:t>三、缺陷责任期</w:t>
      </w:r>
    </w:p>
    <w:p w:rsidR="00CB06A9" w:rsidRDefault="00D36FF3">
      <w:pPr>
        <w:spacing w:line="480" w:lineRule="exact"/>
        <w:ind w:firstLine="560"/>
        <w:rPr>
          <w:rFonts w:ascii="宋体" w:hAnsi="宋体"/>
          <w:szCs w:val="21"/>
        </w:rPr>
      </w:pPr>
      <w:r>
        <w:rPr>
          <w:rFonts w:ascii="宋体" w:hAnsi="宋体" w:hint="eastAsia"/>
          <w:szCs w:val="21"/>
        </w:rPr>
        <w:t>工程缺陷责任期为</w:t>
      </w:r>
      <w:r>
        <w:rPr>
          <w:rFonts w:ascii="宋体" w:hAnsi="宋体" w:hint="eastAsia"/>
          <w:szCs w:val="21"/>
          <w:u w:val="single"/>
        </w:rPr>
        <w:t xml:space="preserve">  24  </w:t>
      </w:r>
      <w:proofErr w:type="gramStart"/>
      <w:r>
        <w:rPr>
          <w:rFonts w:ascii="宋体" w:hAnsi="宋体" w:hint="eastAsia"/>
          <w:szCs w:val="21"/>
        </w:rPr>
        <w:t>个</w:t>
      </w:r>
      <w:proofErr w:type="gramEnd"/>
      <w:r>
        <w:rPr>
          <w:rFonts w:ascii="宋体" w:hAnsi="宋体" w:hint="eastAsia"/>
          <w:szCs w:val="21"/>
        </w:rPr>
        <w:t>月，缺陷责任期自工程实际竣工之日起计算。单位工程先于全部工</w:t>
      </w:r>
      <w:r>
        <w:rPr>
          <w:rFonts w:ascii="宋体" w:hAnsi="宋体" w:hint="eastAsia"/>
          <w:szCs w:val="21"/>
        </w:rPr>
        <w:lastRenderedPageBreak/>
        <w:t>程进行验收，单位工程缺陷责任期自单位工程验收合格之日起算。</w:t>
      </w:r>
    </w:p>
    <w:p w:rsidR="00CB06A9" w:rsidRDefault="00D36FF3">
      <w:pPr>
        <w:spacing w:line="480" w:lineRule="exact"/>
        <w:ind w:firstLine="560"/>
        <w:rPr>
          <w:rFonts w:ascii="宋体" w:hAnsi="宋体"/>
          <w:szCs w:val="21"/>
        </w:rPr>
      </w:pPr>
      <w:r>
        <w:rPr>
          <w:rFonts w:ascii="宋体" w:hAnsi="宋体" w:hint="eastAsia"/>
          <w:szCs w:val="21"/>
        </w:rPr>
        <w:t>缺陷责任期终止后，发包人应退还剩余的质量保证金。</w:t>
      </w:r>
    </w:p>
    <w:p w:rsidR="00CB06A9" w:rsidRDefault="00D36FF3">
      <w:pPr>
        <w:spacing w:line="480" w:lineRule="exact"/>
        <w:rPr>
          <w:rFonts w:ascii="宋体" w:hAnsi="宋体"/>
          <w:szCs w:val="21"/>
        </w:rPr>
      </w:pPr>
      <w:r>
        <w:rPr>
          <w:rFonts w:ascii="宋体" w:hAnsi="宋体" w:hint="eastAsia"/>
          <w:szCs w:val="21"/>
        </w:rPr>
        <w:t xml:space="preserve">    四、质量保修责任</w:t>
      </w:r>
    </w:p>
    <w:p w:rsidR="00CB06A9" w:rsidRDefault="00D36FF3">
      <w:pPr>
        <w:spacing w:line="480" w:lineRule="exact"/>
        <w:ind w:leftChars="50" w:left="105" w:firstLine="574"/>
        <w:rPr>
          <w:rFonts w:ascii="宋体" w:hAnsi="宋体"/>
          <w:szCs w:val="21"/>
        </w:rPr>
      </w:pPr>
      <w:r>
        <w:rPr>
          <w:rFonts w:ascii="宋体" w:hAnsi="宋体" w:hint="eastAsia"/>
          <w:szCs w:val="21"/>
        </w:rPr>
        <w:t>1．属于保修范围、内容的项目，承包人应当在接到保修通知之日起7天内派人保修。承包人不在约定期限内派人保修的，发包人可以委托他人修理。</w:t>
      </w:r>
    </w:p>
    <w:p w:rsidR="00CB06A9" w:rsidRDefault="00D36FF3">
      <w:pPr>
        <w:spacing w:line="480" w:lineRule="exact"/>
        <w:ind w:leftChars="50" w:left="105" w:firstLine="574"/>
        <w:rPr>
          <w:rFonts w:ascii="宋体" w:hAnsi="宋体"/>
          <w:szCs w:val="21"/>
        </w:rPr>
      </w:pPr>
      <w:r>
        <w:rPr>
          <w:rFonts w:ascii="宋体" w:hAnsi="宋体" w:hint="eastAsia"/>
          <w:szCs w:val="21"/>
        </w:rPr>
        <w:t>2．发生紧急事故需抢修的，承包人在接到事故通知后，应当立即到达事故现场抢修。</w:t>
      </w:r>
    </w:p>
    <w:p w:rsidR="00CB06A9" w:rsidRDefault="00D36FF3">
      <w:pPr>
        <w:spacing w:line="480" w:lineRule="exact"/>
        <w:ind w:leftChars="50" w:left="105" w:firstLine="574"/>
        <w:rPr>
          <w:rFonts w:ascii="宋体" w:hAnsi="宋体"/>
          <w:szCs w:val="21"/>
        </w:rPr>
      </w:pPr>
      <w:r>
        <w:rPr>
          <w:rFonts w:ascii="宋体" w:hAnsi="宋体" w:hint="eastAsia"/>
          <w:szCs w:val="21"/>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rsidR="00CB06A9" w:rsidRDefault="00D36FF3">
      <w:pPr>
        <w:spacing w:line="480" w:lineRule="exact"/>
        <w:ind w:leftChars="200" w:left="420" w:firstLine="140"/>
        <w:rPr>
          <w:rFonts w:ascii="宋体" w:hAnsi="宋体"/>
          <w:szCs w:val="21"/>
        </w:rPr>
      </w:pPr>
      <w:r>
        <w:rPr>
          <w:rFonts w:ascii="宋体" w:hAnsi="宋体" w:hint="eastAsia"/>
          <w:szCs w:val="21"/>
        </w:rPr>
        <w:t>4．质量保修完成后，由发包人组织验收。</w:t>
      </w:r>
    </w:p>
    <w:p w:rsidR="00CB06A9" w:rsidRDefault="00D36FF3">
      <w:pPr>
        <w:spacing w:line="480" w:lineRule="exact"/>
        <w:rPr>
          <w:rFonts w:ascii="宋体" w:hAnsi="宋体"/>
          <w:szCs w:val="21"/>
        </w:rPr>
      </w:pPr>
      <w:r>
        <w:rPr>
          <w:rFonts w:ascii="宋体" w:hAnsi="宋体" w:hint="eastAsia"/>
          <w:szCs w:val="21"/>
        </w:rPr>
        <w:t xml:space="preserve">　　五、保修费用</w:t>
      </w:r>
    </w:p>
    <w:p w:rsidR="00CB06A9" w:rsidRDefault="00D36FF3">
      <w:pPr>
        <w:spacing w:line="480" w:lineRule="exact"/>
        <w:rPr>
          <w:rFonts w:ascii="宋体" w:hAnsi="宋体"/>
          <w:szCs w:val="21"/>
        </w:rPr>
      </w:pPr>
      <w:r>
        <w:rPr>
          <w:rFonts w:ascii="宋体" w:hAnsi="宋体" w:hint="eastAsia"/>
          <w:szCs w:val="21"/>
        </w:rPr>
        <w:t xml:space="preserve">　　保修费用由造成质量缺陷的责任方承担。</w:t>
      </w:r>
    </w:p>
    <w:p w:rsidR="00CB06A9" w:rsidRDefault="00D36FF3">
      <w:pPr>
        <w:spacing w:line="480" w:lineRule="exact"/>
        <w:jc w:val="left"/>
        <w:rPr>
          <w:rFonts w:ascii="宋体" w:hAnsi="宋体"/>
          <w:szCs w:val="21"/>
        </w:rPr>
      </w:pPr>
      <w:r>
        <w:rPr>
          <w:rFonts w:ascii="宋体" w:hAnsi="宋体" w:hint="eastAsia"/>
          <w:b/>
          <w:szCs w:val="21"/>
        </w:rPr>
        <w:t>六</w:t>
      </w:r>
      <w:r>
        <w:rPr>
          <w:rFonts w:ascii="宋体" w:hAnsi="宋体" w:hint="eastAsia"/>
          <w:szCs w:val="21"/>
        </w:rPr>
        <w:t>、双方约定的其他工程质量保修事项：</w:t>
      </w:r>
      <w:r>
        <w:rPr>
          <w:rFonts w:ascii="宋体" w:hAnsi="宋体" w:hint="eastAsia"/>
          <w:szCs w:val="21"/>
          <w:u w:val="single"/>
        </w:rPr>
        <w:t xml:space="preserve">    /   </w:t>
      </w:r>
      <w:r>
        <w:rPr>
          <w:rFonts w:ascii="宋体" w:hAnsi="宋体" w:hint="eastAsia"/>
          <w:szCs w:val="21"/>
        </w:rPr>
        <w:t>。</w:t>
      </w:r>
    </w:p>
    <w:p w:rsidR="00CB06A9" w:rsidRDefault="00D36FF3">
      <w:pPr>
        <w:spacing w:line="480" w:lineRule="exact"/>
        <w:ind w:firstLine="532"/>
        <w:rPr>
          <w:rFonts w:ascii="宋体" w:hAnsi="宋体"/>
          <w:szCs w:val="21"/>
        </w:rPr>
      </w:pPr>
      <w:r>
        <w:rPr>
          <w:rFonts w:ascii="宋体" w:hAnsi="宋体" w:hint="eastAsia"/>
          <w:szCs w:val="21"/>
        </w:rPr>
        <w:t>工程质量保修书由发包人、承包人在工程竣工验收</w:t>
      </w:r>
      <w:proofErr w:type="gramStart"/>
      <w:r>
        <w:rPr>
          <w:rFonts w:ascii="宋体" w:hAnsi="宋体" w:hint="eastAsia"/>
          <w:szCs w:val="21"/>
        </w:rPr>
        <w:t>前共同</w:t>
      </w:r>
      <w:proofErr w:type="gramEnd"/>
      <w:r>
        <w:rPr>
          <w:rFonts w:ascii="宋体" w:hAnsi="宋体" w:hint="eastAsia"/>
          <w:szCs w:val="21"/>
        </w:rPr>
        <w:t>签署，作为施工合同附件，其有效期限至保修期满</w:t>
      </w:r>
    </w:p>
    <w:p w:rsidR="00CB06A9" w:rsidRDefault="00CB06A9">
      <w:pPr>
        <w:spacing w:line="480" w:lineRule="exact"/>
        <w:rPr>
          <w:rFonts w:ascii="宋体" w:hAnsi="宋体"/>
          <w:szCs w:val="21"/>
        </w:rPr>
      </w:pPr>
    </w:p>
    <w:p w:rsidR="00CB06A9" w:rsidRDefault="00CB06A9">
      <w:pPr>
        <w:spacing w:line="480" w:lineRule="exact"/>
        <w:rPr>
          <w:rFonts w:ascii="宋体" w:hAnsi="宋体"/>
          <w:szCs w:val="21"/>
        </w:rPr>
      </w:pPr>
    </w:p>
    <w:p w:rsidR="00CB06A9" w:rsidRDefault="00D36FF3">
      <w:pPr>
        <w:spacing w:line="480" w:lineRule="exact"/>
        <w:rPr>
          <w:rFonts w:ascii="宋体" w:hAnsi="宋体"/>
          <w:szCs w:val="21"/>
        </w:rPr>
      </w:pPr>
      <w:r>
        <w:rPr>
          <w:rFonts w:ascii="宋体" w:hAnsi="宋体" w:hint="eastAsia"/>
          <w:szCs w:val="21"/>
        </w:rPr>
        <w:t>发包人(公章)：</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 xml:space="preserve"> 承包人(公章)：</w:t>
      </w:r>
      <w:r>
        <w:rPr>
          <w:rFonts w:ascii="宋体" w:hAnsi="宋体" w:cs="宋体" w:hint="eastAsia"/>
          <w:szCs w:val="21"/>
          <w:u w:val="single"/>
        </w:rPr>
        <w:t></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p>
    <w:p w:rsidR="00CB06A9" w:rsidRDefault="00D36FF3">
      <w:pPr>
        <w:spacing w:line="480" w:lineRule="exact"/>
        <w:rPr>
          <w:rFonts w:ascii="宋体" w:hAnsi="宋体"/>
          <w:szCs w:val="21"/>
        </w:rPr>
      </w:pPr>
      <w:r>
        <w:rPr>
          <w:rFonts w:ascii="宋体" w:hAnsi="宋体" w:hint="eastAsia"/>
          <w:szCs w:val="21"/>
        </w:rPr>
        <w:t>地  址：</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 xml:space="preserve"> 地  址：</w:t>
      </w:r>
      <w:r>
        <w:rPr>
          <w:rFonts w:ascii="宋体" w:hAnsi="宋体" w:cs="宋体" w:hint="eastAsia"/>
          <w:szCs w:val="21"/>
          <w:u w:val="single"/>
        </w:rPr>
        <w:t xml:space="preserve">  </w:t>
      </w:r>
      <w:r>
        <w:rPr>
          <w:rFonts w:ascii="宋体" w:hAnsi="宋体" w:hint="eastAsia"/>
          <w:szCs w:val="21"/>
          <w:u w:val="single"/>
        </w:rPr>
        <w:t xml:space="preserve">                 </w:t>
      </w:r>
    </w:p>
    <w:p w:rsidR="00CB06A9" w:rsidRDefault="00D36FF3">
      <w:pPr>
        <w:spacing w:line="480" w:lineRule="exact"/>
        <w:rPr>
          <w:rFonts w:ascii="宋体" w:hAnsi="宋体"/>
          <w:szCs w:val="21"/>
        </w:rPr>
      </w:pPr>
      <w:r>
        <w:rPr>
          <w:rFonts w:ascii="宋体" w:hAnsi="宋体" w:hint="eastAsia"/>
          <w:szCs w:val="21"/>
        </w:rPr>
        <w:t>法定代表人(签字)：</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 xml:space="preserve"> 法定代表人(签字)：</w:t>
      </w:r>
      <w:r>
        <w:rPr>
          <w:rFonts w:ascii="宋体" w:hAnsi="宋体" w:cs="宋体" w:hint="eastAsia"/>
          <w:szCs w:val="21"/>
          <w:u w:val="single"/>
        </w:rPr>
        <w:t></w:t>
      </w:r>
      <w:r>
        <w:rPr>
          <w:rFonts w:ascii="宋体" w:hAnsi="宋体" w:hint="eastAsia"/>
          <w:szCs w:val="21"/>
          <w:u w:val="single"/>
        </w:rPr>
        <w:t xml:space="preserve">       </w:t>
      </w:r>
    </w:p>
    <w:p w:rsidR="00CB06A9" w:rsidRDefault="00D36FF3">
      <w:pPr>
        <w:spacing w:line="480" w:lineRule="exact"/>
        <w:rPr>
          <w:rFonts w:ascii="宋体" w:hAnsi="宋体"/>
          <w:szCs w:val="21"/>
        </w:rPr>
      </w:pPr>
      <w:r>
        <w:rPr>
          <w:rFonts w:ascii="宋体" w:hAnsi="宋体" w:hint="eastAsia"/>
          <w:szCs w:val="21"/>
        </w:rPr>
        <w:t>委托代理人(签字)：</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 xml:space="preserve"> 委托代理人(签字)：</w:t>
      </w:r>
      <w:r>
        <w:rPr>
          <w:rFonts w:ascii="宋体" w:hAnsi="宋体" w:cs="宋体" w:hint="eastAsia"/>
          <w:szCs w:val="21"/>
          <w:u w:val="single"/>
        </w:rPr>
        <w:t></w:t>
      </w:r>
      <w:r>
        <w:rPr>
          <w:rFonts w:ascii="宋体" w:hAnsi="宋体" w:hint="eastAsia"/>
          <w:szCs w:val="21"/>
          <w:u w:val="single"/>
        </w:rPr>
        <w:t xml:space="preserve">       </w:t>
      </w:r>
    </w:p>
    <w:p w:rsidR="00CB06A9" w:rsidRDefault="00D36FF3">
      <w:pPr>
        <w:spacing w:line="480" w:lineRule="exact"/>
        <w:rPr>
          <w:rFonts w:ascii="宋体" w:hAnsi="宋体"/>
          <w:szCs w:val="21"/>
        </w:rPr>
      </w:pPr>
      <w:r>
        <w:rPr>
          <w:rFonts w:ascii="宋体" w:hAnsi="宋体" w:hint="eastAsia"/>
          <w:szCs w:val="21"/>
        </w:rPr>
        <w:t>电  话：</w:t>
      </w:r>
      <w:r>
        <w:rPr>
          <w:rFonts w:ascii="宋体" w:hAnsi="宋体" w:cs="宋体" w:hint="eastAsia"/>
          <w:szCs w:val="21"/>
          <w:u w:val="single"/>
        </w:rPr>
        <w:t>            </w:t>
      </w:r>
      <w:r>
        <w:rPr>
          <w:rFonts w:ascii="宋体" w:hAnsi="宋体" w:hint="eastAsia"/>
          <w:szCs w:val="21"/>
          <w:u w:val="single"/>
        </w:rPr>
        <w:t xml:space="preserve">   </w:t>
      </w:r>
      <w:r>
        <w:rPr>
          <w:rFonts w:ascii="宋体" w:hAnsi="宋体" w:hint="eastAsia"/>
          <w:szCs w:val="21"/>
        </w:rPr>
        <w:t xml:space="preserve"> 电  话：</w:t>
      </w:r>
      <w:r>
        <w:rPr>
          <w:rFonts w:ascii="宋体" w:hAnsi="宋体" w:cs="宋体" w:hint="eastAsia"/>
          <w:szCs w:val="21"/>
          <w:u w:val="single"/>
        </w:rPr>
        <w:t></w:t>
      </w:r>
      <w:r>
        <w:rPr>
          <w:rFonts w:ascii="宋体" w:hAnsi="宋体" w:hint="eastAsia"/>
          <w:szCs w:val="21"/>
          <w:u w:val="single"/>
        </w:rPr>
        <w:t xml:space="preserve">    </w:t>
      </w:r>
    </w:p>
    <w:p w:rsidR="00CB06A9" w:rsidRDefault="00D36FF3">
      <w:pPr>
        <w:spacing w:line="480" w:lineRule="exact"/>
        <w:rPr>
          <w:rFonts w:ascii="宋体" w:hAnsi="宋体"/>
          <w:szCs w:val="21"/>
        </w:rPr>
      </w:pPr>
      <w:r>
        <w:rPr>
          <w:rFonts w:ascii="宋体" w:hAnsi="宋体" w:hint="eastAsia"/>
          <w:szCs w:val="21"/>
        </w:rPr>
        <w:t>传  真：</w:t>
      </w:r>
      <w:r>
        <w:rPr>
          <w:rFonts w:ascii="宋体" w:hAnsi="宋体" w:cs="宋体" w:hint="eastAsia"/>
          <w:szCs w:val="21"/>
          <w:u w:val="single"/>
        </w:rPr>
        <w:t xml:space="preserve">             </w:t>
      </w:r>
      <w:r>
        <w:rPr>
          <w:rFonts w:ascii="宋体" w:hAnsi="宋体" w:hint="eastAsia"/>
          <w:szCs w:val="21"/>
          <w:u w:val="single"/>
        </w:rPr>
        <w:t xml:space="preserve">    </w:t>
      </w:r>
      <w:r>
        <w:rPr>
          <w:rFonts w:ascii="宋体" w:hAnsi="宋体" w:hint="eastAsia"/>
          <w:szCs w:val="21"/>
        </w:rPr>
        <w:t xml:space="preserve"> 传  真：</w:t>
      </w:r>
      <w:r>
        <w:rPr>
          <w:rFonts w:ascii="宋体" w:hAnsi="宋体" w:cs="宋体" w:hint="eastAsia"/>
          <w:szCs w:val="21"/>
          <w:u w:val="single"/>
        </w:rPr>
        <w:t>              </w:t>
      </w:r>
      <w:r>
        <w:rPr>
          <w:rFonts w:ascii="宋体" w:hAnsi="宋体" w:hint="eastAsia"/>
          <w:szCs w:val="21"/>
          <w:u w:val="single"/>
        </w:rPr>
        <w:t xml:space="preserve">   </w:t>
      </w:r>
    </w:p>
    <w:p w:rsidR="00CB06A9" w:rsidRDefault="00D36FF3">
      <w:pPr>
        <w:spacing w:line="480" w:lineRule="exact"/>
        <w:rPr>
          <w:rFonts w:ascii="宋体" w:hAnsi="宋体"/>
          <w:szCs w:val="21"/>
        </w:rPr>
      </w:pPr>
      <w:r>
        <w:rPr>
          <w:rFonts w:ascii="宋体" w:hAnsi="宋体" w:hint="eastAsia"/>
          <w:szCs w:val="21"/>
        </w:rPr>
        <w:t>开户银行：</w:t>
      </w:r>
      <w:r>
        <w:rPr>
          <w:rFonts w:ascii="宋体" w:hAnsi="宋体" w:cs="宋体" w:hint="eastAsia"/>
          <w:szCs w:val="21"/>
          <w:u w:val="single"/>
        </w:rPr>
        <w:t xml:space="preserve">                  </w:t>
      </w:r>
      <w:r>
        <w:rPr>
          <w:rFonts w:ascii="宋体" w:hAnsi="宋体" w:hint="eastAsia"/>
          <w:szCs w:val="21"/>
          <w:u w:val="single"/>
        </w:rPr>
        <w:t xml:space="preserve"> </w:t>
      </w:r>
      <w:r>
        <w:rPr>
          <w:rFonts w:ascii="宋体" w:hAnsi="宋体" w:hint="eastAsia"/>
          <w:szCs w:val="21"/>
        </w:rPr>
        <w:t xml:space="preserve"> 开户银行：</w:t>
      </w:r>
      <w:r>
        <w:rPr>
          <w:rFonts w:ascii="宋体" w:hAnsi="宋体" w:cs="宋体" w:hint="eastAsia"/>
          <w:szCs w:val="21"/>
          <w:u w:val="single"/>
        </w:rPr>
        <w:t xml:space="preserve">                   </w:t>
      </w:r>
      <w:r>
        <w:rPr>
          <w:rFonts w:ascii="宋体" w:hAnsi="宋体" w:hint="eastAsia"/>
          <w:szCs w:val="21"/>
          <w:u w:val="single"/>
        </w:rPr>
        <w:t xml:space="preserve">   </w:t>
      </w:r>
    </w:p>
    <w:p w:rsidR="00CB06A9" w:rsidRDefault="00D36FF3">
      <w:pPr>
        <w:spacing w:line="480" w:lineRule="exact"/>
        <w:rPr>
          <w:rFonts w:ascii="宋体" w:hAnsi="宋体"/>
          <w:szCs w:val="21"/>
        </w:rPr>
      </w:pPr>
      <w:proofErr w:type="gramStart"/>
      <w:r>
        <w:rPr>
          <w:rFonts w:ascii="宋体" w:hAnsi="宋体" w:hint="eastAsia"/>
          <w:szCs w:val="21"/>
        </w:rPr>
        <w:t>账</w:t>
      </w:r>
      <w:proofErr w:type="gramEnd"/>
      <w:r>
        <w:rPr>
          <w:rFonts w:ascii="宋体" w:hAnsi="宋体" w:hint="eastAsia"/>
          <w:szCs w:val="21"/>
        </w:rPr>
        <w:t xml:space="preserve">  号：</w:t>
      </w:r>
      <w:r>
        <w:rPr>
          <w:rFonts w:ascii="宋体" w:hAnsi="宋体" w:cs="宋体" w:hint="eastAsia"/>
          <w:szCs w:val="21"/>
          <w:u w:val="single"/>
        </w:rPr>
        <w:t xml:space="preserve">                    </w:t>
      </w:r>
      <w:r>
        <w:rPr>
          <w:rFonts w:ascii="宋体" w:hAnsi="宋体" w:hint="eastAsia"/>
          <w:szCs w:val="21"/>
        </w:rPr>
        <w:t xml:space="preserve">  </w:t>
      </w:r>
      <w:proofErr w:type="gramStart"/>
      <w:r>
        <w:rPr>
          <w:rFonts w:ascii="宋体" w:hAnsi="宋体" w:hint="eastAsia"/>
          <w:szCs w:val="21"/>
        </w:rPr>
        <w:t>账</w:t>
      </w:r>
      <w:proofErr w:type="gramEnd"/>
      <w:r>
        <w:rPr>
          <w:rFonts w:ascii="宋体" w:hAnsi="宋体" w:hint="eastAsia"/>
          <w:szCs w:val="21"/>
        </w:rPr>
        <w:t xml:space="preserve">  号：</w:t>
      </w:r>
      <w:r>
        <w:rPr>
          <w:rFonts w:ascii="宋体" w:hAnsi="宋体" w:hint="eastAsia"/>
          <w:szCs w:val="21"/>
          <w:u w:val="single"/>
        </w:rPr>
        <w:t xml:space="preserve">                       </w:t>
      </w:r>
    </w:p>
    <w:p w:rsidR="00CB06A9" w:rsidRDefault="00D36FF3">
      <w:pPr>
        <w:spacing w:line="480" w:lineRule="exact"/>
        <w:rPr>
          <w:rFonts w:ascii="宋体" w:hAnsi="宋体"/>
          <w:szCs w:val="21"/>
        </w:rPr>
      </w:pPr>
      <w:r>
        <w:rPr>
          <w:rFonts w:ascii="宋体" w:hAnsi="宋体" w:hint="eastAsia"/>
          <w:szCs w:val="21"/>
        </w:rPr>
        <w:t>邮政编码：</w:t>
      </w:r>
      <w:r>
        <w:rPr>
          <w:rFonts w:ascii="宋体" w:hAnsi="宋体" w:hint="eastAsia"/>
          <w:szCs w:val="21"/>
          <w:u w:val="single"/>
        </w:rPr>
        <w:t xml:space="preserve">         </w:t>
      </w:r>
      <w:r>
        <w:rPr>
          <w:rFonts w:ascii="宋体" w:hAnsi="宋体" w:cs="宋体" w:hint="eastAsia"/>
          <w:szCs w:val="21"/>
          <w:u w:val="single"/>
        </w:rPr>
        <w:t></w:t>
      </w:r>
      <w:r>
        <w:rPr>
          <w:rFonts w:ascii="宋体" w:hAnsi="宋体" w:hint="eastAsia"/>
          <w:szCs w:val="21"/>
          <w:u w:val="single"/>
        </w:rPr>
        <w:t xml:space="preserve">      </w:t>
      </w:r>
      <w:r>
        <w:rPr>
          <w:rFonts w:ascii="宋体" w:hAnsi="宋体" w:hint="eastAsia"/>
          <w:szCs w:val="21"/>
        </w:rPr>
        <w:t xml:space="preserve"> 邮政编码：</w:t>
      </w:r>
      <w:r>
        <w:rPr>
          <w:rFonts w:ascii="宋体" w:hAnsi="宋体" w:cs="宋体" w:hint="eastAsia"/>
          <w:szCs w:val="21"/>
          <w:u w:val="single"/>
        </w:rPr>
        <w:t xml:space="preserve">                     </w:t>
      </w:r>
    </w:p>
    <w:p w:rsidR="00CB06A9" w:rsidRDefault="00CB06A9">
      <w:pPr>
        <w:rPr>
          <w:szCs w:val="28"/>
        </w:rPr>
      </w:pPr>
    </w:p>
    <w:p w:rsidR="00CB06A9" w:rsidRDefault="00CB06A9">
      <w:pPr>
        <w:suppressAutoHyphens/>
        <w:jc w:val="left"/>
        <w:rPr>
          <w:rFonts w:ascii="宋体" w:hAnsi="宋体"/>
          <w:kern w:val="1"/>
          <w:szCs w:val="24"/>
        </w:rPr>
        <w:sectPr w:rsidR="00CB06A9" w:rsidSect="00B702CF">
          <w:pgSz w:w="11906" w:h="16838"/>
          <w:pgMar w:top="1418" w:right="1418" w:bottom="1418" w:left="1418" w:header="1134" w:footer="992" w:gutter="0"/>
          <w:cols w:space="720"/>
          <w:titlePg/>
          <w:docGrid w:linePitch="312"/>
        </w:sectPr>
      </w:pPr>
    </w:p>
    <w:p w:rsidR="00CB06A9" w:rsidRDefault="00D36FF3">
      <w:pPr>
        <w:keepNext/>
        <w:keepLines/>
        <w:tabs>
          <w:tab w:val="left" w:pos="0"/>
        </w:tabs>
        <w:suppressAutoHyphens/>
        <w:spacing w:line="360" w:lineRule="auto"/>
        <w:jc w:val="center"/>
        <w:outlineLvl w:val="0"/>
        <w:rPr>
          <w:rFonts w:ascii="宋体" w:hAnsi="宋体"/>
          <w:b/>
          <w:bCs/>
          <w:kern w:val="44"/>
          <w:sz w:val="32"/>
          <w:szCs w:val="32"/>
        </w:rPr>
      </w:pPr>
      <w:r>
        <w:rPr>
          <w:rFonts w:ascii="宋体" w:hAnsi="宋体"/>
          <w:b/>
          <w:bCs/>
          <w:noProof/>
          <w:kern w:val="44"/>
          <w:sz w:val="32"/>
          <w:szCs w:val="32"/>
        </w:rPr>
        <w:lastRenderedPageBreak/>
        <w:drawing>
          <wp:anchor distT="0" distB="0" distL="114300" distR="114300" simplePos="0" relativeHeight="251656192" behindDoc="1" locked="1" layoutInCell="1" allowOverlap="1">
            <wp:simplePos x="0" y="0"/>
            <wp:positionH relativeFrom="column">
              <wp:posOffset>4584700</wp:posOffset>
            </wp:positionH>
            <wp:positionV relativeFrom="paragraph">
              <wp:posOffset>10071100</wp:posOffset>
            </wp:positionV>
            <wp:extent cx="571500" cy="546100"/>
            <wp:effectExtent l="0" t="0" r="12700" b="12700"/>
            <wp:wrapNone/>
            <wp:docPr id="1" name="图片 1"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8"/>
                    <pic:cNvPicPr>
                      <a:picLocks noChangeAspect="1"/>
                    </pic:cNvPicPr>
                  </pic:nvPicPr>
                  <pic:blipFill>
                    <a:blip r:embed="rId15"/>
                    <a:stretch>
                      <a:fillRect/>
                    </a:stretch>
                  </pic:blipFill>
                  <pic:spPr>
                    <a:xfrm>
                      <a:off x="0" y="0"/>
                      <a:ext cx="571500" cy="546100"/>
                    </a:xfrm>
                    <a:prstGeom prst="rect">
                      <a:avLst/>
                    </a:prstGeom>
                    <a:noFill/>
                    <a:ln w="9525">
                      <a:noFill/>
                    </a:ln>
                  </pic:spPr>
                </pic:pic>
              </a:graphicData>
            </a:graphic>
          </wp:anchor>
        </w:drawing>
      </w:r>
      <w:bookmarkStart w:id="548" w:name="_Toc512279091"/>
      <w:r>
        <w:rPr>
          <w:rFonts w:ascii="宋体" w:hAnsi="宋体"/>
          <w:b/>
          <w:bCs/>
          <w:kern w:val="44"/>
          <w:sz w:val="32"/>
          <w:szCs w:val="32"/>
          <w:lang w:eastAsia="ar-SA"/>
        </w:rPr>
        <w:t>第五章</w:t>
      </w:r>
      <w:r>
        <w:rPr>
          <w:rFonts w:ascii="宋体" w:hAnsi="宋体"/>
          <w:b/>
          <w:bCs/>
          <w:kern w:val="44"/>
          <w:sz w:val="32"/>
          <w:szCs w:val="32"/>
        </w:rPr>
        <w:t xml:space="preserve"> </w:t>
      </w:r>
      <w:r>
        <w:rPr>
          <w:rFonts w:ascii="宋体" w:hAnsi="宋体"/>
          <w:b/>
          <w:bCs/>
          <w:kern w:val="44"/>
          <w:sz w:val="32"/>
          <w:szCs w:val="32"/>
          <w:lang w:eastAsia="ar-SA"/>
        </w:rPr>
        <w:t>工程量清单</w:t>
      </w:r>
      <w:bookmarkEnd w:id="548"/>
    </w:p>
    <w:p w:rsidR="00CB06A9" w:rsidRDefault="00D36FF3">
      <w:pPr>
        <w:suppressAutoHyphens/>
        <w:spacing w:line="360" w:lineRule="auto"/>
        <w:jc w:val="center"/>
        <w:rPr>
          <w:rFonts w:ascii="宋体" w:hAnsi="宋体"/>
          <w:b/>
          <w:bCs/>
          <w:kern w:val="1"/>
          <w:sz w:val="32"/>
          <w:szCs w:val="24"/>
        </w:rPr>
      </w:pPr>
      <w:r>
        <w:rPr>
          <w:rFonts w:ascii="宋体" w:hAnsi="宋体"/>
          <w:b/>
          <w:bCs/>
          <w:kern w:val="1"/>
          <w:sz w:val="32"/>
          <w:szCs w:val="24"/>
        </w:rPr>
        <w:t>（另附）</w:t>
      </w:r>
    </w:p>
    <w:p w:rsidR="00CB06A9" w:rsidRDefault="00CB06A9">
      <w:pPr>
        <w:keepNext/>
        <w:keepLines/>
        <w:tabs>
          <w:tab w:val="left" w:pos="0"/>
        </w:tabs>
        <w:suppressAutoHyphens/>
        <w:spacing w:line="360" w:lineRule="auto"/>
        <w:jc w:val="center"/>
        <w:outlineLvl w:val="0"/>
        <w:rPr>
          <w:rFonts w:ascii="宋体" w:hAnsi="宋体"/>
          <w:b/>
          <w:bCs/>
          <w:kern w:val="44"/>
          <w:sz w:val="32"/>
          <w:szCs w:val="44"/>
          <w:lang w:eastAsia="ar-SA"/>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tabs>
          <w:tab w:val="left" w:pos="0"/>
        </w:tabs>
        <w:suppressAutoHyphens/>
        <w:spacing w:line="360" w:lineRule="auto"/>
        <w:jc w:val="center"/>
        <w:outlineLvl w:val="0"/>
        <w:rPr>
          <w:rFonts w:ascii="宋体" w:hAnsi="宋体"/>
          <w:b/>
          <w:bCs/>
          <w:kern w:val="44"/>
          <w:sz w:val="32"/>
          <w:szCs w:val="44"/>
        </w:rPr>
      </w:pPr>
      <w:bookmarkStart w:id="549" w:name="_Toc512279092"/>
      <w:r>
        <w:rPr>
          <w:rFonts w:ascii="宋体" w:hAnsi="宋体"/>
          <w:b/>
          <w:bCs/>
          <w:kern w:val="44"/>
          <w:sz w:val="32"/>
          <w:szCs w:val="44"/>
          <w:lang w:eastAsia="ar-SA"/>
        </w:rPr>
        <w:lastRenderedPageBreak/>
        <w:t>第六章</w:t>
      </w:r>
      <w:r>
        <w:rPr>
          <w:rFonts w:ascii="宋体" w:hAnsi="宋体" w:hint="eastAsia"/>
          <w:b/>
          <w:bCs/>
          <w:kern w:val="44"/>
          <w:sz w:val="32"/>
          <w:szCs w:val="44"/>
        </w:rPr>
        <w:t xml:space="preserve"> </w:t>
      </w:r>
      <w:r>
        <w:rPr>
          <w:rFonts w:ascii="宋体" w:hAnsi="宋体"/>
          <w:b/>
          <w:bCs/>
          <w:kern w:val="44"/>
          <w:sz w:val="32"/>
          <w:szCs w:val="44"/>
          <w:lang w:eastAsia="ar-SA"/>
        </w:rPr>
        <w:t>图纸</w:t>
      </w:r>
      <w:bookmarkEnd w:id="549"/>
    </w:p>
    <w:p w:rsidR="00CB06A9" w:rsidRDefault="00CB06A9">
      <w:pPr>
        <w:suppressAutoHyphens/>
        <w:spacing w:line="360" w:lineRule="auto"/>
        <w:rPr>
          <w:rFonts w:ascii="宋体" w:hAnsi="宋体"/>
          <w:kern w:val="1"/>
          <w:szCs w:val="24"/>
        </w:rPr>
      </w:pPr>
    </w:p>
    <w:p w:rsidR="00CB06A9" w:rsidRDefault="00D36FF3">
      <w:pPr>
        <w:suppressAutoHyphens/>
        <w:spacing w:line="360" w:lineRule="auto"/>
        <w:jc w:val="center"/>
        <w:rPr>
          <w:rFonts w:ascii="宋体" w:hAnsi="宋体"/>
          <w:b/>
          <w:bCs/>
          <w:kern w:val="1"/>
          <w:sz w:val="30"/>
          <w:szCs w:val="24"/>
        </w:rPr>
      </w:pPr>
      <w:r>
        <w:rPr>
          <w:rFonts w:ascii="宋体" w:hAnsi="宋体"/>
          <w:b/>
          <w:bCs/>
          <w:kern w:val="1"/>
          <w:sz w:val="30"/>
          <w:szCs w:val="24"/>
        </w:rPr>
        <w:t>（另附）</w:t>
      </w:r>
    </w:p>
    <w:p w:rsidR="00CB06A9" w:rsidRDefault="00CB06A9">
      <w:pPr>
        <w:suppressAutoHyphens/>
        <w:spacing w:line="360" w:lineRule="auto"/>
        <w:rPr>
          <w:rFonts w:ascii="宋体" w:hAnsi="宋体"/>
          <w:kern w:val="1"/>
          <w:szCs w:val="24"/>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tabs>
          <w:tab w:val="left" w:pos="0"/>
        </w:tabs>
        <w:suppressAutoHyphens/>
        <w:spacing w:line="360" w:lineRule="auto"/>
        <w:jc w:val="center"/>
        <w:outlineLvl w:val="0"/>
        <w:rPr>
          <w:rFonts w:ascii="宋体" w:hAnsi="宋体"/>
          <w:b/>
          <w:bCs/>
          <w:kern w:val="44"/>
          <w:sz w:val="32"/>
          <w:szCs w:val="44"/>
        </w:rPr>
      </w:pPr>
      <w:bookmarkStart w:id="550" w:name="_Toc512279093"/>
      <w:r>
        <w:rPr>
          <w:rFonts w:ascii="宋体" w:hAnsi="宋体"/>
          <w:b/>
          <w:bCs/>
          <w:kern w:val="44"/>
          <w:sz w:val="32"/>
          <w:szCs w:val="44"/>
          <w:lang w:eastAsia="ar-SA"/>
        </w:rPr>
        <w:lastRenderedPageBreak/>
        <w:t>第七章</w:t>
      </w:r>
      <w:r>
        <w:rPr>
          <w:rFonts w:ascii="宋体" w:hAnsi="宋体"/>
          <w:b/>
          <w:bCs/>
          <w:kern w:val="44"/>
          <w:sz w:val="32"/>
          <w:szCs w:val="44"/>
        </w:rPr>
        <w:t xml:space="preserve"> </w:t>
      </w:r>
      <w:r>
        <w:rPr>
          <w:rFonts w:ascii="宋体" w:hAnsi="宋体"/>
          <w:b/>
          <w:bCs/>
          <w:kern w:val="44"/>
          <w:sz w:val="32"/>
          <w:szCs w:val="44"/>
          <w:lang w:eastAsia="ar-SA"/>
        </w:rPr>
        <w:t>技术标准和要求</w:t>
      </w:r>
      <w:bookmarkEnd w:id="550"/>
    </w:p>
    <w:p w:rsidR="00CB06A9" w:rsidRDefault="00CB06A9">
      <w:pPr>
        <w:tabs>
          <w:tab w:val="left" w:pos="12180"/>
        </w:tabs>
        <w:suppressAutoHyphens/>
        <w:spacing w:line="360" w:lineRule="auto"/>
        <w:rPr>
          <w:rFonts w:ascii="宋体" w:hAnsi="宋体"/>
          <w:kern w:val="1"/>
          <w:sz w:val="24"/>
          <w:szCs w:val="24"/>
          <w:lang w:eastAsia="ar-SA"/>
        </w:rPr>
      </w:pPr>
    </w:p>
    <w:p w:rsidR="00CB06A9" w:rsidRDefault="00D36FF3">
      <w:pPr>
        <w:tabs>
          <w:tab w:val="left" w:pos="12180"/>
        </w:tabs>
        <w:suppressAutoHyphens/>
        <w:spacing w:line="360" w:lineRule="auto"/>
        <w:ind w:firstLineChars="200" w:firstLine="480"/>
        <w:rPr>
          <w:rFonts w:ascii="宋体" w:hAnsi="宋体"/>
          <w:kern w:val="1"/>
          <w:sz w:val="24"/>
          <w:szCs w:val="24"/>
        </w:rPr>
      </w:pPr>
      <w:r>
        <w:rPr>
          <w:rFonts w:ascii="宋体" w:hAnsi="宋体"/>
          <w:kern w:val="1"/>
          <w:sz w:val="24"/>
          <w:szCs w:val="24"/>
          <w:lang w:eastAsia="ar-SA"/>
        </w:rPr>
        <w:t>本招标工程项目的材料、设备、施工须达到现行中华人民共和国以及安徽省、</w:t>
      </w:r>
      <w:r>
        <w:rPr>
          <w:rFonts w:ascii="宋体" w:hAnsi="宋体" w:hint="eastAsia"/>
          <w:kern w:val="1"/>
          <w:sz w:val="24"/>
          <w:szCs w:val="24"/>
        </w:rPr>
        <w:t>合肥市</w:t>
      </w:r>
      <w:r>
        <w:rPr>
          <w:rFonts w:ascii="宋体" w:hAnsi="宋体"/>
          <w:kern w:val="1"/>
          <w:sz w:val="24"/>
          <w:szCs w:val="24"/>
          <w:lang w:eastAsia="ar-SA"/>
        </w:rPr>
        <w:t>或行业的有关工程建设标准、规范和设计文件的要求。</w:t>
      </w:r>
    </w:p>
    <w:p w:rsidR="00CB06A9" w:rsidRDefault="00CB06A9">
      <w:pPr>
        <w:keepNext/>
        <w:keepLines/>
        <w:tabs>
          <w:tab w:val="left" w:pos="0"/>
        </w:tabs>
        <w:suppressAutoHyphens/>
        <w:spacing w:line="360" w:lineRule="auto"/>
        <w:jc w:val="center"/>
        <w:outlineLvl w:val="0"/>
        <w:rPr>
          <w:rFonts w:ascii="宋体" w:hAnsi="宋体"/>
          <w:b/>
          <w:bCs/>
          <w:kern w:val="44"/>
          <w:sz w:val="32"/>
          <w:szCs w:val="44"/>
          <w:lang w:eastAsia="ar-SA"/>
        </w:rPr>
        <w:sectPr w:rsidR="00CB06A9" w:rsidSect="00B702CF">
          <w:footnotePr>
            <w:pos w:val="beneathText"/>
          </w:footnotePr>
          <w:pgSz w:w="11905" w:h="16837"/>
          <w:pgMar w:top="1418" w:right="1134" w:bottom="1418" w:left="1134" w:header="1134" w:footer="992" w:gutter="0"/>
          <w:cols w:space="720"/>
          <w:docGrid w:linePitch="312"/>
        </w:sectPr>
      </w:pPr>
      <w:bookmarkStart w:id="551" w:name="_Toc512279094"/>
    </w:p>
    <w:p w:rsidR="00CB06A9" w:rsidRDefault="00D36FF3">
      <w:pPr>
        <w:keepNext/>
        <w:keepLines/>
        <w:tabs>
          <w:tab w:val="left" w:pos="0"/>
        </w:tabs>
        <w:suppressAutoHyphens/>
        <w:spacing w:line="360" w:lineRule="auto"/>
        <w:jc w:val="center"/>
        <w:outlineLvl w:val="0"/>
        <w:rPr>
          <w:rFonts w:ascii="宋体" w:hAnsi="宋体"/>
          <w:b/>
          <w:bCs/>
          <w:kern w:val="44"/>
          <w:sz w:val="32"/>
          <w:szCs w:val="44"/>
        </w:rPr>
      </w:pPr>
      <w:r>
        <w:rPr>
          <w:rFonts w:ascii="宋体" w:hAnsi="宋体"/>
          <w:b/>
          <w:bCs/>
          <w:kern w:val="44"/>
          <w:sz w:val="32"/>
          <w:szCs w:val="44"/>
          <w:lang w:eastAsia="ar-SA"/>
        </w:rPr>
        <w:lastRenderedPageBreak/>
        <w:t>第八章</w:t>
      </w:r>
      <w:r>
        <w:rPr>
          <w:rFonts w:ascii="宋体" w:hAnsi="宋体"/>
          <w:b/>
          <w:bCs/>
          <w:kern w:val="44"/>
          <w:sz w:val="32"/>
          <w:szCs w:val="44"/>
        </w:rPr>
        <w:t xml:space="preserve"> </w:t>
      </w:r>
      <w:r>
        <w:rPr>
          <w:rFonts w:ascii="宋体" w:hAnsi="宋体"/>
          <w:b/>
          <w:bCs/>
          <w:kern w:val="44"/>
          <w:sz w:val="32"/>
          <w:szCs w:val="44"/>
          <w:lang w:eastAsia="ar-SA"/>
        </w:rPr>
        <w:t>投标文件格式</w:t>
      </w:r>
      <w:bookmarkEnd w:id="551"/>
    </w:p>
    <w:p w:rsidR="00CB06A9" w:rsidRDefault="00CB06A9">
      <w:pPr>
        <w:suppressAutoHyphens/>
        <w:spacing w:line="360" w:lineRule="auto"/>
        <w:rPr>
          <w:rFonts w:ascii="宋体" w:hAnsi="宋体"/>
          <w:kern w:val="1"/>
          <w:szCs w:val="21"/>
        </w:rPr>
      </w:pPr>
    </w:p>
    <w:p w:rsidR="00CB06A9" w:rsidRDefault="00CB06A9">
      <w:pPr>
        <w:suppressAutoHyphens/>
        <w:spacing w:line="360" w:lineRule="auto"/>
        <w:rPr>
          <w:rFonts w:ascii="宋体" w:hAnsi="宋体"/>
          <w:kern w:val="1"/>
          <w:szCs w:val="21"/>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suppressAutoHyphens/>
        <w:spacing w:line="360" w:lineRule="auto"/>
        <w:ind w:firstLine="420"/>
        <w:rPr>
          <w:rFonts w:ascii="宋体" w:hAnsi="宋体"/>
          <w:kern w:val="1"/>
          <w:szCs w:val="21"/>
        </w:rPr>
      </w:pPr>
      <w:r>
        <w:rPr>
          <w:rFonts w:ascii="宋体" w:hAnsi="宋体"/>
          <w:kern w:val="1"/>
          <w:szCs w:val="21"/>
        </w:rPr>
        <w:lastRenderedPageBreak/>
        <w:t>商务标投标文件格式</w:t>
      </w:r>
    </w:p>
    <w:p w:rsidR="00CB06A9" w:rsidRDefault="00CB06A9">
      <w:pPr>
        <w:suppressAutoHyphens/>
        <w:adjustRightInd w:val="0"/>
        <w:snapToGrid w:val="0"/>
        <w:spacing w:beforeLines="20" w:before="48" w:afterLines="20" w:after="48" w:line="360" w:lineRule="auto"/>
        <w:rPr>
          <w:rFonts w:ascii="宋体" w:hAnsi="宋体"/>
          <w:kern w:val="1"/>
          <w:sz w:val="36"/>
          <w:szCs w:val="24"/>
        </w:rPr>
      </w:pPr>
    </w:p>
    <w:p w:rsidR="00CB06A9" w:rsidRDefault="00D36FF3">
      <w:pPr>
        <w:suppressAutoHyphens/>
        <w:adjustRightInd w:val="0"/>
        <w:snapToGrid w:val="0"/>
        <w:spacing w:beforeLines="20" w:before="48" w:afterLines="20" w:after="48" w:line="360" w:lineRule="auto"/>
        <w:rPr>
          <w:rFonts w:ascii="宋体" w:hAnsi="宋体"/>
          <w:b/>
          <w:kern w:val="1"/>
          <w:sz w:val="28"/>
          <w:szCs w:val="28"/>
          <w:u w:val="single"/>
        </w:rPr>
      </w:pPr>
      <w:r>
        <w:rPr>
          <w:rFonts w:ascii="宋体" w:hAnsi="宋体"/>
          <w:b/>
          <w:kern w:val="1"/>
          <w:szCs w:val="24"/>
        </w:rPr>
        <w:t xml:space="preserve">                      </w:t>
      </w:r>
      <w:r>
        <w:rPr>
          <w:rFonts w:ascii="宋体" w:hAnsi="宋体"/>
          <w:b/>
          <w:kern w:val="1"/>
          <w:sz w:val="28"/>
          <w:szCs w:val="28"/>
          <w:u w:val="single"/>
        </w:rPr>
        <w:t xml:space="preserve">                       </w:t>
      </w:r>
      <w:r>
        <w:rPr>
          <w:rFonts w:ascii="宋体" w:hAnsi="宋体"/>
          <w:b/>
          <w:kern w:val="1"/>
          <w:sz w:val="28"/>
          <w:szCs w:val="28"/>
          <w:lang w:eastAsia="ar-SA"/>
        </w:rPr>
        <w:t>工程施工招标</w:t>
      </w:r>
    </w:p>
    <w:p w:rsidR="00CB06A9" w:rsidRDefault="00CB06A9">
      <w:pPr>
        <w:suppressAutoHyphens/>
        <w:adjustRightInd w:val="0"/>
        <w:snapToGrid w:val="0"/>
        <w:spacing w:beforeLines="20" w:before="48" w:afterLines="20" w:after="48" w:line="360" w:lineRule="auto"/>
        <w:ind w:firstLineChars="100" w:firstLine="522"/>
        <w:rPr>
          <w:rFonts w:ascii="宋体" w:hAnsi="宋体"/>
          <w:b/>
          <w:kern w:val="1"/>
          <w:sz w:val="52"/>
          <w:szCs w:val="24"/>
        </w:rPr>
      </w:pPr>
    </w:p>
    <w:p w:rsidR="00CB06A9" w:rsidRDefault="00D36FF3">
      <w:pPr>
        <w:suppressAutoHyphens/>
        <w:spacing w:line="360" w:lineRule="auto"/>
        <w:jc w:val="center"/>
        <w:rPr>
          <w:rFonts w:ascii="宋体" w:hAnsi="宋体"/>
          <w:kern w:val="1"/>
          <w:sz w:val="72"/>
          <w:szCs w:val="72"/>
        </w:rPr>
      </w:pPr>
      <w:r>
        <w:rPr>
          <w:rFonts w:ascii="宋体" w:hAnsi="宋体"/>
          <w:kern w:val="1"/>
          <w:sz w:val="72"/>
          <w:szCs w:val="72"/>
          <w:lang w:eastAsia="ar-SA"/>
        </w:rPr>
        <w:t>投</w:t>
      </w:r>
      <w:r>
        <w:rPr>
          <w:rFonts w:ascii="宋体" w:hAnsi="宋体"/>
          <w:kern w:val="1"/>
          <w:sz w:val="72"/>
          <w:szCs w:val="72"/>
        </w:rPr>
        <w:t xml:space="preserve">  </w:t>
      </w:r>
      <w:r>
        <w:rPr>
          <w:rFonts w:ascii="宋体" w:hAnsi="宋体"/>
          <w:kern w:val="1"/>
          <w:sz w:val="72"/>
          <w:szCs w:val="72"/>
          <w:lang w:eastAsia="ar-SA"/>
        </w:rPr>
        <w:t>标</w:t>
      </w:r>
      <w:r>
        <w:rPr>
          <w:rFonts w:ascii="宋体" w:hAnsi="宋体"/>
          <w:kern w:val="1"/>
          <w:sz w:val="72"/>
          <w:szCs w:val="72"/>
        </w:rPr>
        <w:t xml:space="preserve">  </w:t>
      </w:r>
      <w:r>
        <w:rPr>
          <w:rFonts w:ascii="宋体" w:hAnsi="宋体"/>
          <w:kern w:val="1"/>
          <w:sz w:val="72"/>
          <w:szCs w:val="72"/>
          <w:lang w:eastAsia="ar-SA"/>
        </w:rPr>
        <w:t>文</w:t>
      </w:r>
      <w:r>
        <w:rPr>
          <w:rFonts w:ascii="宋体" w:hAnsi="宋体"/>
          <w:kern w:val="1"/>
          <w:sz w:val="72"/>
          <w:szCs w:val="72"/>
        </w:rPr>
        <w:t xml:space="preserve">  </w:t>
      </w:r>
      <w:r>
        <w:rPr>
          <w:rFonts w:ascii="宋体" w:hAnsi="宋体"/>
          <w:kern w:val="1"/>
          <w:sz w:val="72"/>
          <w:szCs w:val="72"/>
          <w:lang w:eastAsia="ar-SA"/>
        </w:rPr>
        <w:t>件</w:t>
      </w:r>
    </w:p>
    <w:p w:rsidR="00CB06A9" w:rsidRDefault="00CB06A9">
      <w:pPr>
        <w:suppressAutoHyphens/>
        <w:adjustRightInd w:val="0"/>
        <w:snapToGrid w:val="0"/>
        <w:spacing w:beforeLines="20" w:before="48" w:afterLines="20" w:after="48" w:line="360" w:lineRule="auto"/>
        <w:jc w:val="center"/>
        <w:rPr>
          <w:rFonts w:ascii="宋体" w:hAnsi="宋体"/>
          <w:kern w:val="1"/>
          <w:sz w:val="28"/>
          <w:szCs w:val="28"/>
        </w:rPr>
      </w:pPr>
    </w:p>
    <w:p w:rsidR="00CB06A9" w:rsidRDefault="00D36FF3">
      <w:pPr>
        <w:suppressAutoHyphens/>
        <w:adjustRightInd w:val="0"/>
        <w:snapToGrid w:val="0"/>
        <w:spacing w:beforeLines="20" w:before="48" w:afterLines="20" w:after="48" w:line="360" w:lineRule="auto"/>
        <w:jc w:val="center"/>
        <w:rPr>
          <w:rFonts w:ascii="宋体" w:hAnsi="宋体"/>
          <w:kern w:val="1"/>
          <w:sz w:val="28"/>
          <w:szCs w:val="28"/>
        </w:rPr>
      </w:pPr>
      <w:r>
        <w:rPr>
          <w:rFonts w:ascii="宋体" w:hAnsi="宋体"/>
          <w:kern w:val="1"/>
          <w:sz w:val="28"/>
          <w:szCs w:val="28"/>
        </w:rPr>
        <w:t>（</w:t>
      </w:r>
      <w:r>
        <w:rPr>
          <w:rFonts w:ascii="宋体" w:hAnsi="宋体"/>
          <w:kern w:val="1"/>
          <w:sz w:val="28"/>
          <w:szCs w:val="28"/>
          <w:lang w:eastAsia="ar-SA"/>
        </w:rPr>
        <w:t>招标编号：</w:t>
      </w:r>
      <w:r>
        <w:rPr>
          <w:rFonts w:ascii="宋体" w:hAnsi="宋体"/>
          <w:kern w:val="1"/>
          <w:sz w:val="28"/>
          <w:szCs w:val="28"/>
          <w:u w:val="single"/>
        </w:rPr>
        <w:t xml:space="preserve">               </w:t>
      </w:r>
      <w:r>
        <w:rPr>
          <w:rFonts w:ascii="宋体" w:hAnsi="宋体"/>
          <w:kern w:val="1"/>
          <w:sz w:val="28"/>
          <w:szCs w:val="28"/>
        </w:rPr>
        <w:t>）</w:t>
      </w:r>
    </w:p>
    <w:p w:rsidR="00CB06A9" w:rsidRDefault="00CB06A9">
      <w:pPr>
        <w:suppressAutoHyphens/>
        <w:adjustRightInd w:val="0"/>
        <w:snapToGrid w:val="0"/>
        <w:spacing w:beforeLines="20" w:before="48" w:afterLines="20" w:after="48" w:line="360" w:lineRule="auto"/>
        <w:jc w:val="center"/>
        <w:rPr>
          <w:rFonts w:ascii="宋体" w:hAnsi="宋体"/>
          <w:kern w:val="1"/>
          <w:szCs w:val="24"/>
        </w:rPr>
      </w:pPr>
    </w:p>
    <w:p w:rsidR="00CB06A9" w:rsidRDefault="00CB06A9">
      <w:pPr>
        <w:suppressAutoHyphens/>
        <w:adjustRightInd w:val="0"/>
        <w:snapToGrid w:val="0"/>
        <w:spacing w:beforeLines="20" w:before="48" w:afterLines="20" w:after="48" w:line="360" w:lineRule="auto"/>
        <w:jc w:val="center"/>
        <w:rPr>
          <w:rFonts w:ascii="宋体" w:hAnsi="宋体"/>
          <w:kern w:val="1"/>
          <w:szCs w:val="24"/>
        </w:rPr>
      </w:pPr>
    </w:p>
    <w:p w:rsidR="00CB06A9" w:rsidRDefault="00CB06A9">
      <w:pPr>
        <w:suppressAutoHyphens/>
        <w:adjustRightInd w:val="0"/>
        <w:snapToGrid w:val="0"/>
        <w:spacing w:beforeLines="20" w:before="48" w:afterLines="20" w:after="48" w:line="360" w:lineRule="auto"/>
        <w:jc w:val="center"/>
        <w:rPr>
          <w:rFonts w:ascii="宋体" w:hAnsi="宋体"/>
          <w:kern w:val="1"/>
          <w:szCs w:val="24"/>
        </w:rPr>
      </w:pPr>
    </w:p>
    <w:p w:rsidR="00CB06A9" w:rsidRDefault="00CB06A9">
      <w:pPr>
        <w:suppressAutoHyphens/>
        <w:adjustRightInd w:val="0"/>
        <w:snapToGrid w:val="0"/>
        <w:spacing w:beforeLines="20" w:before="48" w:afterLines="20" w:after="48" w:line="360" w:lineRule="auto"/>
        <w:jc w:val="center"/>
        <w:rPr>
          <w:rFonts w:ascii="宋体" w:hAnsi="宋体"/>
          <w:kern w:val="1"/>
          <w:szCs w:val="24"/>
        </w:rPr>
      </w:pPr>
    </w:p>
    <w:p w:rsidR="00CB06A9" w:rsidRDefault="00CB06A9">
      <w:pPr>
        <w:suppressAutoHyphens/>
        <w:adjustRightInd w:val="0"/>
        <w:snapToGrid w:val="0"/>
        <w:spacing w:beforeLines="20" w:before="48" w:afterLines="20" w:after="48" w:line="360" w:lineRule="auto"/>
        <w:jc w:val="center"/>
        <w:rPr>
          <w:rFonts w:ascii="宋体" w:hAnsi="宋体"/>
          <w:kern w:val="1"/>
          <w:szCs w:val="24"/>
        </w:rPr>
      </w:pPr>
    </w:p>
    <w:p w:rsidR="00CB06A9" w:rsidRDefault="00CB06A9">
      <w:pPr>
        <w:suppressAutoHyphens/>
        <w:adjustRightInd w:val="0"/>
        <w:snapToGrid w:val="0"/>
        <w:spacing w:beforeLines="20" w:before="48" w:afterLines="20" w:after="48" w:line="360" w:lineRule="auto"/>
        <w:jc w:val="center"/>
        <w:rPr>
          <w:rFonts w:ascii="宋体" w:hAnsi="宋体"/>
          <w:kern w:val="1"/>
          <w:szCs w:val="24"/>
        </w:rPr>
      </w:pPr>
    </w:p>
    <w:p w:rsidR="00CB06A9" w:rsidRDefault="00CB06A9">
      <w:pPr>
        <w:suppressAutoHyphens/>
        <w:adjustRightInd w:val="0"/>
        <w:snapToGrid w:val="0"/>
        <w:spacing w:beforeLines="20" w:before="48" w:afterLines="20" w:after="48" w:line="360" w:lineRule="auto"/>
        <w:jc w:val="center"/>
        <w:rPr>
          <w:rFonts w:ascii="宋体" w:hAnsi="宋体"/>
          <w:kern w:val="1"/>
          <w:szCs w:val="24"/>
        </w:rPr>
      </w:pPr>
    </w:p>
    <w:p w:rsidR="00CB06A9" w:rsidRDefault="00CB06A9">
      <w:pPr>
        <w:suppressAutoHyphens/>
        <w:adjustRightInd w:val="0"/>
        <w:snapToGrid w:val="0"/>
        <w:spacing w:beforeLines="20" w:before="48" w:afterLines="20" w:after="48" w:line="360" w:lineRule="auto"/>
        <w:jc w:val="center"/>
        <w:rPr>
          <w:rFonts w:ascii="宋体" w:hAnsi="宋体"/>
          <w:kern w:val="1"/>
          <w:szCs w:val="24"/>
        </w:rPr>
      </w:pPr>
    </w:p>
    <w:p w:rsidR="00CB06A9" w:rsidRDefault="00CB06A9">
      <w:pPr>
        <w:suppressAutoHyphens/>
        <w:adjustRightInd w:val="0"/>
        <w:snapToGrid w:val="0"/>
        <w:spacing w:beforeLines="20" w:before="48" w:afterLines="20" w:after="48" w:line="360" w:lineRule="auto"/>
        <w:jc w:val="center"/>
        <w:rPr>
          <w:rFonts w:ascii="宋体" w:hAnsi="宋体"/>
          <w:kern w:val="1"/>
          <w:szCs w:val="24"/>
        </w:rPr>
      </w:pPr>
    </w:p>
    <w:p w:rsidR="00CB06A9" w:rsidRDefault="00D36FF3">
      <w:pPr>
        <w:adjustRightInd w:val="0"/>
        <w:snapToGrid w:val="0"/>
        <w:spacing w:beforeLines="20" w:before="48" w:afterLines="20" w:after="48" w:line="360" w:lineRule="auto"/>
        <w:ind w:leftChars="62" w:left="130" w:firstLineChars="500" w:firstLine="1205"/>
        <w:rPr>
          <w:rFonts w:ascii="宋体" w:hAnsi="宋体"/>
          <w:b/>
          <w:bCs/>
          <w:sz w:val="24"/>
          <w:szCs w:val="24"/>
          <w:u w:val="single"/>
        </w:rPr>
      </w:pPr>
      <w:r>
        <w:rPr>
          <w:rFonts w:ascii="宋体" w:hAnsi="宋体"/>
          <w:b/>
          <w:bCs/>
          <w:sz w:val="24"/>
          <w:szCs w:val="24"/>
        </w:rPr>
        <w:t>项目名称：</w:t>
      </w:r>
      <w:r>
        <w:rPr>
          <w:rFonts w:ascii="宋体" w:hAnsi="宋体"/>
          <w:b/>
          <w:bCs/>
          <w:sz w:val="24"/>
          <w:szCs w:val="24"/>
          <w:u w:val="single"/>
        </w:rPr>
        <w:t xml:space="preserve">                                              </w:t>
      </w:r>
    </w:p>
    <w:p w:rsidR="00CB06A9" w:rsidRDefault="00D36FF3">
      <w:pPr>
        <w:adjustRightInd w:val="0"/>
        <w:snapToGrid w:val="0"/>
        <w:spacing w:beforeLines="20" w:before="48" w:afterLines="20" w:after="48" w:line="360" w:lineRule="auto"/>
        <w:ind w:leftChars="62" w:left="130" w:firstLineChars="500" w:firstLine="1205"/>
        <w:rPr>
          <w:rFonts w:ascii="宋体" w:hAnsi="宋体"/>
          <w:b/>
          <w:bCs/>
          <w:sz w:val="24"/>
          <w:szCs w:val="24"/>
        </w:rPr>
      </w:pPr>
      <w:r>
        <w:rPr>
          <w:rFonts w:ascii="宋体" w:hAnsi="宋体"/>
          <w:b/>
          <w:bCs/>
          <w:sz w:val="24"/>
          <w:szCs w:val="24"/>
        </w:rPr>
        <w:t>投标文件内容：</w:t>
      </w:r>
      <w:r>
        <w:rPr>
          <w:rFonts w:ascii="宋体" w:hAnsi="宋体"/>
          <w:b/>
          <w:bCs/>
          <w:sz w:val="24"/>
          <w:szCs w:val="24"/>
          <w:u w:val="single"/>
        </w:rPr>
        <w:t xml:space="preserve">    </w:t>
      </w:r>
      <w:r>
        <w:rPr>
          <w:rFonts w:ascii="宋体" w:hAnsi="宋体"/>
          <w:b/>
          <w:bCs/>
          <w:sz w:val="24"/>
          <w:szCs w:val="24"/>
          <w:u w:val="single"/>
        </w:rPr>
        <w:tab/>
        <w:t xml:space="preserve">      投标文件商务标</w:t>
      </w:r>
      <w:r>
        <w:rPr>
          <w:rFonts w:ascii="宋体" w:hAnsi="宋体"/>
          <w:b/>
          <w:bCs/>
          <w:sz w:val="24"/>
          <w:szCs w:val="24"/>
          <w:u w:val="single"/>
        </w:rPr>
        <w:tab/>
      </w:r>
      <w:r>
        <w:rPr>
          <w:rFonts w:ascii="宋体" w:hAnsi="宋体"/>
          <w:b/>
          <w:bCs/>
          <w:sz w:val="24"/>
          <w:szCs w:val="24"/>
          <w:u w:val="single"/>
        </w:rPr>
        <w:tab/>
        <w:t xml:space="preserve">           </w:t>
      </w:r>
    </w:p>
    <w:p w:rsidR="00CB06A9" w:rsidRDefault="00D36FF3">
      <w:pPr>
        <w:adjustRightInd w:val="0"/>
        <w:snapToGrid w:val="0"/>
        <w:spacing w:beforeLines="20" w:before="48" w:afterLines="20" w:after="48" w:line="360" w:lineRule="auto"/>
        <w:ind w:leftChars="69" w:left="145" w:firstLineChars="500" w:firstLine="1205"/>
        <w:rPr>
          <w:rFonts w:ascii="宋体" w:hAnsi="宋体"/>
          <w:b/>
          <w:bCs/>
          <w:sz w:val="24"/>
          <w:szCs w:val="24"/>
          <w:u w:val="single"/>
        </w:rPr>
      </w:pPr>
      <w:r>
        <w:rPr>
          <w:rFonts w:ascii="宋体" w:hAnsi="宋体"/>
          <w:b/>
          <w:bCs/>
          <w:sz w:val="24"/>
          <w:szCs w:val="24"/>
        </w:rPr>
        <w:t>投 标 人：</w:t>
      </w:r>
      <w:r>
        <w:rPr>
          <w:rFonts w:ascii="宋体" w:hAnsi="宋体"/>
          <w:b/>
          <w:bCs/>
          <w:sz w:val="24"/>
          <w:szCs w:val="24"/>
          <w:u w:val="single"/>
        </w:rPr>
        <w:t xml:space="preserve">                （公章</w:t>
      </w:r>
      <w:r>
        <w:rPr>
          <w:rFonts w:ascii="宋体" w:hAnsi="宋体" w:hint="eastAsia"/>
          <w:b/>
          <w:bCs/>
          <w:sz w:val="24"/>
          <w:szCs w:val="24"/>
          <w:u w:val="single"/>
        </w:rPr>
        <w:t>或电子签章</w:t>
      </w:r>
      <w:r>
        <w:rPr>
          <w:rFonts w:ascii="宋体" w:hAnsi="宋体"/>
          <w:b/>
          <w:bCs/>
          <w:sz w:val="24"/>
          <w:szCs w:val="24"/>
          <w:u w:val="single"/>
        </w:rPr>
        <w:t xml:space="preserve">）                    </w:t>
      </w:r>
    </w:p>
    <w:p w:rsidR="00CB06A9" w:rsidRDefault="00D36FF3">
      <w:pPr>
        <w:adjustRightInd w:val="0"/>
        <w:snapToGrid w:val="0"/>
        <w:spacing w:beforeLines="20" w:before="48" w:afterLines="20" w:after="48" w:line="360" w:lineRule="auto"/>
        <w:ind w:leftChars="70" w:left="147" w:firstLineChars="500" w:firstLine="1205"/>
        <w:rPr>
          <w:rFonts w:ascii="宋体" w:hAnsi="宋体"/>
          <w:b/>
          <w:bCs/>
          <w:sz w:val="24"/>
          <w:szCs w:val="24"/>
          <w:u w:val="single"/>
        </w:rPr>
      </w:pPr>
      <w:r>
        <w:rPr>
          <w:rFonts w:ascii="宋体" w:hAnsi="宋体"/>
          <w:b/>
          <w:bCs/>
          <w:sz w:val="24"/>
          <w:szCs w:val="24"/>
        </w:rPr>
        <w:t>法定代表人或其委托代理人：</w:t>
      </w:r>
      <w:r>
        <w:rPr>
          <w:rFonts w:ascii="宋体" w:hAnsi="宋体"/>
          <w:b/>
          <w:bCs/>
          <w:sz w:val="24"/>
          <w:szCs w:val="24"/>
          <w:u w:val="single"/>
        </w:rPr>
        <w:t xml:space="preserve">      （签字或电子签章）          </w:t>
      </w:r>
    </w:p>
    <w:p w:rsidR="00CB06A9" w:rsidRDefault="00CB06A9">
      <w:pPr>
        <w:suppressAutoHyphens/>
        <w:adjustRightInd w:val="0"/>
        <w:snapToGrid w:val="0"/>
        <w:spacing w:beforeLines="20" w:before="48" w:afterLines="20" w:after="48" w:line="360" w:lineRule="auto"/>
        <w:rPr>
          <w:rFonts w:ascii="宋体" w:hAnsi="宋体"/>
          <w:b/>
          <w:kern w:val="1"/>
          <w:sz w:val="28"/>
          <w:szCs w:val="24"/>
        </w:rPr>
      </w:pPr>
    </w:p>
    <w:p w:rsidR="00CB06A9" w:rsidRDefault="00D36FF3">
      <w:pPr>
        <w:suppressAutoHyphens/>
        <w:adjustRightInd w:val="0"/>
        <w:snapToGrid w:val="0"/>
        <w:spacing w:beforeLines="20" w:before="48" w:afterLines="20" w:after="48" w:line="360" w:lineRule="auto"/>
        <w:jc w:val="center"/>
        <w:rPr>
          <w:rFonts w:ascii="宋体" w:hAnsi="宋体"/>
          <w:kern w:val="1"/>
          <w:sz w:val="28"/>
          <w:szCs w:val="28"/>
        </w:rPr>
      </w:pPr>
      <w:r>
        <w:rPr>
          <w:rFonts w:ascii="宋体" w:hAnsi="宋体"/>
          <w:b/>
          <w:kern w:val="1"/>
          <w:sz w:val="24"/>
          <w:szCs w:val="24"/>
          <w:lang w:eastAsia="ar-SA"/>
        </w:rPr>
        <w:t>日  期：</w:t>
      </w:r>
      <w:r>
        <w:rPr>
          <w:rFonts w:ascii="宋体" w:hAnsi="宋体"/>
          <w:b/>
          <w:kern w:val="1"/>
          <w:sz w:val="24"/>
          <w:szCs w:val="24"/>
          <w:u w:val="single"/>
          <w:lang w:eastAsia="ar-SA"/>
        </w:rPr>
        <w:t xml:space="preserve">      </w:t>
      </w:r>
      <w:r>
        <w:rPr>
          <w:rFonts w:ascii="宋体" w:hAnsi="宋体"/>
          <w:b/>
          <w:kern w:val="1"/>
          <w:sz w:val="24"/>
          <w:szCs w:val="24"/>
          <w:lang w:eastAsia="ar-SA"/>
        </w:rPr>
        <w:t xml:space="preserve"> 年</w:t>
      </w:r>
      <w:r>
        <w:rPr>
          <w:rFonts w:ascii="宋体" w:hAnsi="宋体"/>
          <w:b/>
          <w:kern w:val="1"/>
          <w:sz w:val="24"/>
          <w:szCs w:val="24"/>
          <w:u w:val="single"/>
          <w:lang w:eastAsia="ar-SA"/>
        </w:rPr>
        <w:t xml:space="preserve">     </w:t>
      </w:r>
      <w:r>
        <w:rPr>
          <w:rFonts w:ascii="宋体" w:hAnsi="宋体"/>
          <w:b/>
          <w:kern w:val="1"/>
          <w:sz w:val="24"/>
          <w:szCs w:val="24"/>
          <w:lang w:eastAsia="ar-SA"/>
        </w:rPr>
        <w:t xml:space="preserve"> 月</w:t>
      </w:r>
      <w:r>
        <w:rPr>
          <w:rFonts w:ascii="宋体" w:hAnsi="宋体"/>
          <w:b/>
          <w:kern w:val="1"/>
          <w:sz w:val="24"/>
          <w:szCs w:val="24"/>
          <w:u w:val="single"/>
          <w:lang w:eastAsia="ar-SA"/>
        </w:rPr>
        <w:t xml:space="preserve">     </w:t>
      </w:r>
      <w:r>
        <w:rPr>
          <w:rFonts w:ascii="宋体" w:hAnsi="宋体"/>
          <w:b/>
          <w:kern w:val="1"/>
          <w:sz w:val="24"/>
          <w:szCs w:val="24"/>
          <w:lang w:eastAsia="ar-SA"/>
        </w:rPr>
        <w:t>日</w:t>
      </w:r>
    </w:p>
    <w:p w:rsidR="00CB06A9" w:rsidRDefault="00CB06A9">
      <w:pPr>
        <w:suppressAutoHyphens/>
        <w:spacing w:line="360" w:lineRule="auto"/>
        <w:jc w:val="center"/>
        <w:rPr>
          <w:rFonts w:ascii="宋体" w:hAnsi="宋体"/>
          <w:kern w:val="1"/>
          <w:sz w:val="28"/>
          <w:szCs w:val="28"/>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numPr>
          <w:ilvl w:val="2"/>
          <w:numId w:val="0"/>
        </w:numPr>
        <w:tabs>
          <w:tab w:val="left" w:pos="0"/>
          <w:tab w:val="left" w:pos="720"/>
        </w:tabs>
        <w:suppressAutoHyphens/>
        <w:spacing w:line="360" w:lineRule="auto"/>
        <w:ind w:left="720" w:hanging="720"/>
        <w:jc w:val="center"/>
        <w:outlineLvl w:val="2"/>
        <w:rPr>
          <w:rFonts w:ascii="宋体" w:hAnsi="宋体"/>
          <w:b/>
          <w:bCs/>
          <w:kern w:val="1"/>
          <w:sz w:val="28"/>
          <w:szCs w:val="28"/>
        </w:rPr>
      </w:pPr>
      <w:bookmarkStart w:id="552" w:name="_Toc423871440"/>
      <w:bookmarkStart w:id="553" w:name="_Toc482968706"/>
      <w:bookmarkStart w:id="554" w:name="_Toc162490435"/>
      <w:bookmarkStart w:id="555" w:name="_Toc372052534"/>
      <w:bookmarkStart w:id="556" w:name="_Toc153421225"/>
      <w:bookmarkStart w:id="557" w:name="_Toc422778089"/>
      <w:bookmarkStart w:id="558" w:name="_Toc512279095"/>
      <w:bookmarkStart w:id="559" w:name="_Toc272486045"/>
      <w:r>
        <w:rPr>
          <w:rFonts w:ascii="宋体" w:hAnsi="宋体"/>
          <w:b/>
          <w:bCs/>
          <w:kern w:val="1"/>
          <w:sz w:val="28"/>
          <w:szCs w:val="28"/>
          <w:lang w:eastAsia="ar-SA"/>
        </w:rPr>
        <w:lastRenderedPageBreak/>
        <w:t>目</w:t>
      </w:r>
      <w:r>
        <w:rPr>
          <w:rFonts w:ascii="宋体" w:hAnsi="宋体"/>
          <w:b/>
          <w:bCs/>
          <w:kern w:val="1"/>
          <w:sz w:val="28"/>
          <w:szCs w:val="28"/>
        </w:rPr>
        <w:t xml:space="preserve">  </w:t>
      </w:r>
      <w:r>
        <w:rPr>
          <w:rFonts w:ascii="宋体" w:hAnsi="宋体"/>
          <w:b/>
          <w:bCs/>
          <w:kern w:val="1"/>
          <w:sz w:val="28"/>
          <w:szCs w:val="28"/>
          <w:lang w:eastAsia="ar-SA"/>
        </w:rPr>
        <w:t>录</w:t>
      </w:r>
      <w:bookmarkEnd w:id="552"/>
      <w:bookmarkEnd w:id="553"/>
      <w:bookmarkEnd w:id="554"/>
      <w:bookmarkEnd w:id="555"/>
      <w:bookmarkEnd w:id="556"/>
      <w:bookmarkEnd w:id="557"/>
      <w:bookmarkEnd w:id="558"/>
      <w:bookmarkEnd w:id="559"/>
    </w:p>
    <w:p w:rsidR="00CB06A9" w:rsidRDefault="00CB06A9">
      <w:pPr>
        <w:suppressAutoHyphens/>
        <w:spacing w:line="360" w:lineRule="auto"/>
        <w:ind w:firstLine="420"/>
        <w:rPr>
          <w:rFonts w:ascii="宋体" w:hAnsi="宋体"/>
          <w:kern w:val="1"/>
          <w:szCs w:val="21"/>
        </w:rPr>
      </w:pPr>
    </w:p>
    <w:p w:rsidR="00CB06A9" w:rsidRDefault="00D36FF3">
      <w:pPr>
        <w:suppressAutoHyphens/>
        <w:spacing w:line="360" w:lineRule="auto"/>
        <w:ind w:firstLine="420"/>
        <w:rPr>
          <w:rFonts w:ascii="宋体" w:hAnsi="宋体"/>
          <w:kern w:val="1"/>
          <w:sz w:val="24"/>
          <w:szCs w:val="21"/>
        </w:rPr>
      </w:pPr>
      <w:r>
        <w:rPr>
          <w:rFonts w:ascii="宋体" w:hAnsi="宋体"/>
          <w:kern w:val="1"/>
          <w:sz w:val="24"/>
          <w:szCs w:val="21"/>
          <w:lang w:eastAsia="ar-SA"/>
        </w:rPr>
        <w:t>一、投标函及投标函附录</w:t>
      </w:r>
    </w:p>
    <w:p w:rsidR="00CB06A9" w:rsidRDefault="00D36FF3">
      <w:pPr>
        <w:suppressAutoHyphens/>
        <w:spacing w:line="360" w:lineRule="auto"/>
        <w:ind w:firstLine="420"/>
        <w:rPr>
          <w:rFonts w:ascii="宋体" w:hAnsi="宋体"/>
          <w:kern w:val="1"/>
          <w:sz w:val="24"/>
          <w:szCs w:val="21"/>
        </w:rPr>
      </w:pPr>
      <w:r>
        <w:rPr>
          <w:rFonts w:ascii="宋体" w:hAnsi="宋体"/>
          <w:kern w:val="1"/>
          <w:sz w:val="24"/>
          <w:szCs w:val="21"/>
          <w:lang w:eastAsia="ar-SA"/>
        </w:rPr>
        <w:t>二、法定代表人身份证明</w:t>
      </w:r>
    </w:p>
    <w:p w:rsidR="00CB06A9" w:rsidRDefault="00D36FF3">
      <w:pPr>
        <w:suppressAutoHyphens/>
        <w:spacing w:line="360" w:lineRule="auto"/>
        <w:ind w:firstLine="420"/>
        <w:rPr>
          <w:rFonts w:ascii="宋体" w:hAnsi="宋体"/>
          <w:kern w:val="1"/>
          <w:sz w:val="24"/>
          <w:szCs w:val="21"/>
        </w:rPr>
      </w:pPr>
      <w:r>
        <w:rPr>
          <w:rFonts w:ascii="宋体" w:hAnsi="宋体" w:hint="eastAsia"/>
          <w:kern w:val="1"/>
          <w:sz w:val="24"/>
          <w:szCs w:val="21"/>
        </w:rPr>
        <w:t>三</w:t>
      </w:r>
      <w:r>
        <w:rPr>
          <w:rFonts w:ascii="宋体" w:hAnsi="宋体"/>
          <w:kern w:val="1"/>
          <w:sz w:val="24"/>
          <w:szCs w:val="21"/>
          <w:lang w:eastAsia="ar-SA"/>
        </w:rPr>
        <w:t>、授权委托书</w:t>
      </w:r>
    </w:p>
    <w:p w:rsidR="00CB06A9" w:rsidRDefault="00D36FF3">
      <w:pPr>
        <w:suppressAutoHyphens/>
        <w:spacing w:line="360" w:lineRule="auto"/>
        <w:ind w:firstLine="420"/>
        <w:rPr>
          <w:rFonts w:ascii="宋体" w:hAnsi="宋体"/>
          <w:kern w:val="1"/>
          <w:sz w:val="24"/>
          <w:szCs w:val="21"/>
        </w:rPr>
      </w:pPr>
      <w:r>
        <w:rPr>
          <w:rFonts w:ascii="宋体" w:hAnsi="宋体" w:hint="eastAsia"/>
          <w:kern w:val="1"/>
          <w:sz w:val="24"/>
          <w:szCs w:val="21"/>
        </w:rPr>
        <w:t>四</w:t>
      </w:r>
      <w:r>
        <w:rPr>
          <w:rFonts w:ascii="宋体" w:hAnsi="宋体"/>
          <w:kern w:val="1"/>
          <w:sz w:val="24"/>
          <w:szCs w:val="21"/>
          <w:lang w:eastAsia="ar-SA"/>
        </w:rPr>
        <w:t>、投标</w:t>
      </w:r>
      <w:r>
        <w:rPr>
          <w:rFonts w:ascii="宋体" w:hAnsi="宋体"/>
          <w:kern w:val="1"/>
          <w:sz w:val="24"/>
          <w:szCs w:val="21"/>
        </w:rPr>
        <w:t>承诺函</w:t>
      </w:r>
    </w:p>
    <w:p w:rsidR="00CB06A9" w:rsidRDefault="00D36FF3">
      <w:pPr>
        <w:suppressAutoHyphens/>
        <w:spacing w:line="360" w:lineRule="auto"/>
        <w:ind w:firstLine="420"/>
        <w:rPr>
          <w:rFonts w:ascii="宋体" w:hAnsi="宋体"/>
          <w:kern w:val="1"/>
          <w:sz w:val="24"/>
          <w:szCs w:val="21"/>
        </w:rPr>
      </w:pPr>
      <w:bookmarkStart w:id="560" w:name="_Toc482968707"/>
      <w:bookmarkStart w:id="561" w:name="_Toc422778090"/>
      <w:bookmarkStart w:id="562" w:name="_Toc423871441"/>
      <w:r>
        <w:rPr>
          <w:rFonts w:ascii="宋体" w:hAnsi="宋体" w:hint="eastAsia"/>
          <w:kern w:val="1"/>
          <w:sz w:val="24"/>
          <w:szCs w:val="21"/>
        </w:rPr>
        <w:t>五、</w:t>
      </w:r>
      <w:bookmarkEnd w:id="560"/>
      <w:bookmarkEnd w:id="561"/>
      <w:bookmarkEnd w:id="562"/>
      <w:r>
        <w:rPr>
          <w:rFonts w:ascii="宋体" w:hAnsi="宋体"/>
          <w:kern w:val="1"/>
          <w:sz w:val="24"/>
          <w:szCs w:val="21"/>
          <w:lang w:eastAsia="ar-SA"/>
        </w:rPr>
        <w:t>己标价工程量清单</w:t>
      </w:r>
    </w:p>
    <w:p w:rsidR="00CB06A9" w:rsidRDefault="00CB06A9">
      <w:pPr>
        <w:suppressAutoHyphens/>
        <w:spacing w:line="360" w:lineRule="auto"/>
        <w:ind w:firstLine="420"/>
        <w:rPr>
          <w:rFonts w:ascii="宋体" w:hAnsi="宋体"/>
          <w:kern w:val="1"/>
          <w:sz w:val="24"/>
          <w:szCs w:val="21"/>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numPr>
          <w:ilvl w:val="2"/>
          <w:numId w:val="0"/>
        </w:numPr>
        <w:tabs>
          <w:tab w:val="left" w:pos="0"/>
          <w:tab w:val="left" w:pos="720"/>
        </w:tabs>
        <w:suppressAutoHyphens/>
        <w:spacing w:line="360" w:lineRule="auto"/>
        <w:ind w:left="720" w:hanging="720"/>
        <w:jc w:val="center"/>
        <w:outlineLvl w:val="2"/>
        <w:rPr>
          <w:rFonts w:ascii="宋体" w:hAnsi="宋体"/>
          <w:b/>
          <w:bCs/>
          <w:kern w:val="1"/>
          <w:sz w:val="24"/>
          <w:szCs w:val="32"/>
        </w:rPr>
      </w:pPr>
      <w:bookmarkStart w:id="563" w:name="_Toc512279096"/>
      <w:bookmarkStart w:id="564" w:name="_Toc372052535"/>
      <w:bookmarkStart w:id="565" w:name="_Toc272486046"/>
      <w:bookmarkStart w:id="566" w:name="_Toc423871442"/>
      <w:bookmarkStart w:id="567" w:name="_Toc422778091"/>
      <w:bookmarkStart w:id="568" w:name="_Toc162490436"/>
      <w:bookmarkStart w:id="569" w:name="_Toc153421226"/>
      <w:bookmarkStart w:id="570" w:name="_Toc482968708"/>
      <w:r>
        <w:rPr>
          <w:rFonts w:ascii="宋体" w:hAnsi="宋体"/>
          <w:b/>
          <w:bCs/>
          <w:kern w:val="1"/>
          <w:sz w:val="24"/>
          <w:szCs w:val="32"/>
          <w:lang w:eastAsia="ar-SA"/>
        </w:rPr>
        <w:lastRenderedPageBreak/>
        <w:t>一、投标函及投标函附录</w:t>
      </w:r>
      <w:bookmarkEnd w:id="563"/>
      <w:bookmarkEnd w:id="564"/>
      <w:bookmarkEnd w:id="565"/>
      <w:bookmarkEnd w:id="566"/>
      <w:bookmarkEnd w:id="567"/>
      <w:bookmarkEnd w:id="568"/>
      <w:bookmarkEnd w:id="569"/>
      <w:bookmarkEnd w:id="570"/>
    </w:p>
    <w:p w:rsidR="00CB06A9" w:rsidRDefault="00D36FF3">
      <w:pPr>
        <w:keepNext/>
        <w:keepLines/>
        <w:numPr>
          <w:ilvl w:val="3"/>
          <w:numId w:val="0"/>
        </w:numPr>
        <w:tabs>
          <w:tab w:val="left" w:pos="0"/>
        </w:tabs>
        <w:suppressAutoHyphens/>
        <w:spacing w:line="360" w:lineRule="auto"/>
        <w:jc w:val="center"/>
        <w:outlineLvl w:val="3"/>
        <w:rPr>
          <w:rFonts w:ascii="宋体" w:hAnsi="宋体"/>
          <w:b/>
          <w:bCs/>
          <w:kern w:val="1"/>
          <w:sz w:val="72"/>
          <w:szCs w:val="28"/>
          <w:lang w:bidi="he-IL"/>
        </w:rPr>
      </w:pPr>
      <w:r>
        <w:rPr>
          <w:rFonts w:ascii="宋体" w:hAnsi="宋体"/>
          <w:b/>
          <w:bCs/>
          <w:kern w:val="1"/>
          <w:sz w:val="24"/>
          <w:szCs w:val="24"/>
          <w:lang w:eastAsia="ar-SA" w:bidi="he-IL"/>
        </w:rPr>
        <w:t>（一）投标函</w:t>
      </w:r>
    </w:p>
    <w:p w:rsidR="00CB06A9" w:rsidRDefault="00D36FF3">
      <w:pPr>
        <w:suppressAutoHyphens/>
        <w:spacing w:line="360" w:lineRule="auto"/>
        <w:rPr>
          <w:rFonts w:ascii="宋体" w:hAnsi="宋体"/>
          <w:kern w:val="1"/>
          <w:szCs w:val="21"/>
        </w:rPr>
      </w:pPr>
      <w:r>
        <w:rPr>
          <w:rFonts w:ascii="宋体" w:hAnsi="宋体"/>
          <w:kern w:val="1"/>
          <w:szCs w:val="21"/>
          <w:u w:val="single"/>
        </w:rPr>
        <w:t xml:space="preserve">                     </w:t>
      </w:r>
      <w:r>
        <w:rPr>
          <w:rFonts w:ascii="宋体" w:hAnsi="宋体"/>
          <w:kern w:val="1"/>
          <w:szCs w:val="21"/>
          <w:lang w:eastAsia="ar-SA"/>
        </w:rPr>
        <w:t>（招标人名称）</w:t>
      </w:r>
      <w:r>
        <w:rPr>
          <w:rFonts w:ascii="宋体" w:hAnsi="宋体"/>
          <w:kern w:val="1"/>
          <w:szCs w:val="21"/>
        </w:rPr>
        <w:t>：</w:t>
      </w:r>
    </w:p>
    <w:p w:rsidR="00CB06A9" w:rsidRDefault="00D36FF3">
      <w:pPr>
        <w:suppressAutoHyphens/>
        <w:spacing w:line="360" w:lineRule="auto"/>
        <w:ind w:firstLine="420"/>
        <w:rPr>
          <w:rFonts w:ascii="宋体" w:hAnsi="宋体"/>
          <w:kern w:val="1"/>
          <w:szCs w:val="24"/>
        </w:rPr>
      </w:pPr>
      <w:r>
        <w:rPr>
          <w:rFonts w:ascii="宋体" w:hAnsi="宋体"/>
          <w:kern w:val="1"/>
          <w:szCs w:val="21"/>
        </w:rPr>
        <w:t>1</w:t>
      </w:r>
      <w:r>
        <w:rPr>
          <w:rFonts w:ascii="宋体" w:hAnsi="宋体"/>
          <w:kern w:val="1"/>
          <w:szCs w:val="21"/>
          <w:lang w:eastAsia="ar-SA"/>
        </w:rPr>
        <w:t>．我方己仔细研究了</w:t>
      </w:r>
      <w:r>
        <w:rPr>
          <w:rFonts w:ascii="宋体" w:hAnsi="宋体"/>
          <w:kern w:val="1"/>
          <w:szCs w:val="21"/>
          <w:u w:val="single"/>
        </w:rPr>
        <w:t xml:space="preserve">          </w:t>
      </w:r>
      <w:r>
        <w:rPr>
          <w:rFonts w:ascii="宋体" w:hAnsi="宋体"/>
          <w:kern w:val="1"/>
          <w:szCs w:val="21"/>
          <w:lang w:eastAsia="ar-SA"/>
        </w:rPr>
        <w:t>（项目名称）施工招标文件的全部内容</w:t>
      </w:r>
      <w:r>
        <w:rPr>
          <w:rFonts w:ascii="宋体" w:hAnsi="宋体"/>
          <w:kern w:val="1"/>
          <w:szCs w:val="21"/>
        </w:rPr>
        <w:t>（包括工程量清单和施工图纸及招标文件中所述的各种因素）和对现场的踏勘及充分了解</w:t>
      </w:r>
      <w:r>
        <w:rPr>
          <w:rFonts w:ascii="宋体" w:hAnsi="宋体"/>
          <w:kern w:val="1"/>
          <w:szCs w:val="21"/>
          <w:lang w:eastAsia="ar-SA"/>
        </w:rPr>
        <w:t>，愿意以人民币（大写）</w:t>
      </w:r>
      <w:r>
        <w:rPr>
          <w:rFonts w:ascii="宋体" w:hAnsi="宋体"/>
          <w:kern w:val="1"/>
          <w:szCs w:val="21"/>
          <w:u w:val="single"/>
        </w:rPr>
        <w:t xml:space="preserve">       </w:t>
      </w:r>
      <w:r>
        <w:rPr>
          <w:rFonts w:ascii="宋体" w:hAnsi="宋体"/>
          <w:kern w:val="1"/>
          <w:szCs w:val="21"/>
          <w:lang w:eastAsia="ar-SA"/>
        </w:rPr>
        <w:t>元（￥</w:t>
      </w:r>
      <w:r>
        <w:rPr>
          <w:rFonts w:ascii="宋体" w:hAnsi="宋体"/>
          <w:kern w:val="1"/>
          <w:szCs w:val="21"/>
          <w:u w:val="single"/>
        </w:rPr>
        <w:t xml:space="preserve">       </w:t>
      </w:r>
      <w:r>
        <w:rPr>
          <w:rFonts w:ascii="宋体" w:hAnsi="宋体"/>
          <w:kern w:val="1"/>
          <w:szCs w:val="21"/>
          <w:lang w:eastAsia="ar-SA"/>
        </w:rPr>
        <w:t>）的投标总报价</w:t>
      </w:r>
      <w:r>
        <w:rPr>
          <w:rFonts w:ascii="宋体" w:hAnsi="宋体"/>
          <w:kern w:val="1"/>
          <w:szCs w:val="21"/>
        </w:rPr>
        <w:t>；</w:t>
      </w:r>
      <w:r>
        <w:rPr>
          <w:rFonts w:ascii="宋体" w:hAnsi="宋体"/>
          <w:kern w:val="1"/>
          <w:szCs w:val="21"/>
          <w:lang w:eastAsia="ar-SA"/>
        </w:rPr>
        <w:t>工期</w:t>
      </w:r>
      <w:r>
        <w:rPr>
          <w:rFonts w:ascii="宋体" w:hAnsi="宋体"/>
          <w:kern w:val="1"/>
          <w:szCs w:val="21"/>
          <w:u w:val="single"/>
        </w:rPr>
        <w:t xml:space="preserve">    </w:t>
      </w:r>
      <w:r>
        <w:rPr>
          <w:rFonts w:ascii="宋体" w:hAnsi="宋体"/>
          <w:kern w:val="1"/>
          <w:szCs w:val="21"/>
          <w:lang w:eastAsia="ar-SA"/>
        </w:rPr>
        <w:t>日历天，按合同约定实施和完成承包工程，修补工程中的任何缺陷，工程质量</w:t>
      </w:r>
      <w:r>
        <w:rPr>
          <w:rFonts w:ascii="宋体" w:hAnsi="宋体"/>
          <w:kern w:val="1"/>
          <w:szCs w:val="21"/>
        </w:rPr>
        <w:t>为</w:t>
      </w:r>
      <w:r>
        <w:rPr>
          <w:rFonts w:ascii="宋体" w:hAnsi="宋体"/>
          <w:b/>
          <w:kern w:val="1"/>
          <w:szCs w:val="21"/>
          <w:u w:val="single"/>
        </w:rPr>
        <w:t>《建筑工程施工质量验收统一标准》合格</w:t>
      </w:r>
      <w:r>
        <w:rPr>
          <w:rFonts w:ascii="宋体" w:hAnsi="宋体" w:hint="eastAsia"/>
          <w:b/>
          <w:kern w:val="1"/>
          <w:szCs w:val="21"/>
          <w:u w:val="single"/>
        </w:rPr>
        <w:t xml:space="preserve"> </w:t>
      </w:r>
      <w:r>
        <w:rPr>
          <w:rFonts w:ascii="宋体" w:hAnsi="宋体"/>
          <w:b/>
          <w:kern w:val="1"/>
          <w:szCs w:val="21"/>
          <w:u w:val="single"/>
        </w:rPr>
        <w:t>标准</w:t>
      </w:r>
      <w:r>
        <w:rPr>
          <w:rFonts w:ascii="宋体" w:hAnsi="宋体"/>
          <w:kern w:val="1"/>
          <w:szCs w:val="21"/>
          <w:u w:val="single"/>
        </w:rPr>
        <w:t xml:space="preserve"> </w:t>
      </w:r>
      <w:r>
        <w:rPr>
          <w:rFonts w:ascii="宋体" w:hAnsi="宋体"/>
          <w:kern w:val="1"/>
          <w:szCs w:val="21"/>
        </w:rPr>
        <w:t xml:space="preserve"> 。</w:t>
      </w:r>
    </w:p>
    <w:p w:rsidR="00CB06A9" w:rsidRDefault="00D36FF3">
      <w:pPr>
        <w:suppressAutoHyphens/>
        <w:spacing w:line="360" w:lineRule="auto"/>
        <w:ind w:firstLine="420"/>
        <w:rPr>
          <w:rFonts w:ascii="宋体" w:hAnsi="宋体"/>
          <w:kern w:val="1"/>
          <w:szCs w:val="21"/>
        </w:rPr>
      </w:pPr>
      <w:r>
        <w:rPr>
          <w:rFonts w:ascii="宋体" w:hAnsi="宋体"/>
          <w:kern w:val="1"/>
          <w:szCs w:val="21"/>
        </w:rPr>
        <w:t>2</w:t>
      </w:r>
      <w:r>
        <w:rPr>
          <w:rFonts w:ascii="宋体" w:hAnsi="宋体"/>
          <w:kern w:val="1"/>
          <w:szCs w:val="21"/>
          <w:lang w:eastAsia="ar-SA"/>
        </w:rPr>
        <w:t>．我方承诺在投标有效期内不修改、撤销投标文件。</w:t>
      </w:r>
    </w:p>
    <w:p w:rsidR="00CB06A9" w:rsidRDefault="00D36FF3">
      <w:pPr>
        <w:suppressAutoHyphens/>
        <w:spacing w:line="360" w:lineRule="auto"/>
        <w:ind w:firstLine="420"/>
        <w:rPr>
          <w:rFonts w:ascii="宋体" w:hAnsi="宋体"/>
          <w:kern w:val="1"/>
          <w:szCs w:val="21"/>
        </w:rPr>
      </w:pPr>
      <w:r>
        <w:rPr>
          <w:rFonts w:ascii="宋体" w:hAnsi="宋体"/>
          <w:kern w:val="1"/>
          <w:szCs w:val="21"/>
        </w:rPr>
        <w:t>3</w:t>
      </w:r>
      <w:r>
        <w:rPr>
          <w:rFonts w:ascii="宋体" w:hAnsi="宋体"/>
          <w:kern w:val="1"/>
          <w:szCs w:val="21"/>
          <w:lang w:eastAsia="ar-SA"/>
        </w:rPr>
        <w:t>．随同本投标函提交投标保证金一份，金额为人民币（大写）</w:t>
      </w:r>
      <w:r>
        <w:rPr>
          <w:rFonts w:ascii="宋体" w:hAnsi="宋体"/>
          <w:kern w:val="1"/>
          <w:szCs w:val="21"/>
          <w:u w:val="single"/>
        </w:rPr>
        <w:t xml:space="preserve">        </w:t>
      </w:r>
      <w:r>
        <w:rPr>
          <w:rFonts w:ascii="宋体" w:hAnsi="宋体"/>
          <w:kern w:val="1"/>
          <w:szCs w:val="21"/>
          <w:lang w:eastAsia="ar-SA"/>
        </w:rPr>
        <w:t>元（￥</w:t>
      </w:r>
      <w:r>
        <w:rPr>
          <w:rFonts w:ascii="宋体" w:hAnsi="宋体"/>
          <w:kern w:val="1"/>
          <w:szCs w:val="21"/>
          <w:u w:val="single"/>
        </w:rPr>
        <w:t xml:space="preserve">           </w:t>
      </w:r>
      <w:r>
        <w:rPr>
          <w:rFonts w:ascii="宋体" w:hAnsi="宋体"/>
          <w:kern w:val="1"/>
          <w:szCs w:val="21"/>
          <w:lang w:eastAsia="ar-SA"/>
        </w:rPr>
        <w:t>）</w:t>
      </w:r>
      <w:r>
        <w:rPr>
          <w:rFonts w:ascii="宋体" w:hAnsi="宋体"/>
          <w:kern w:val="1"/>
          <w:szCs w:val="21"/>
        </w:rPr>
        <w:t>。</w:t>
      </w:r>
    </w:p>
    <w:p w:rsidR="00CB06A9" w:rsidRDefault="00D36FF3">
      <w:pPr>
        <w:suppressAutoHyphens/>
        <w:spacing w:line="360" w:lineRule="auto"/>
        <w:ind w:firstLine="420"/>
        <w:rPr>
          <w:rFonts w:ascii="宋体" w:hAnsi="宋体"/>
          <w:kern w:val="1"/>
          <w:szCs w:val="21"/>
        </w:rPr>
      </w:pPr>
      <w:r>
        <w:rPr>
          <w:rFonts w:ascii="宋体" w:hAnsi="宋体"/>
          <w:kern w:val="1"/>
          <w:szCs w:val="21"/>
        </w:rPr>
        <w:t>4</w:t>
      </w:r>
      <w:r>
        <w:rPr>
          <w:rFonts w:ascii="宋体" w:hAnsi="宋体"/>
          <w:kern w:val="1"/>
          <w:szCs w:val="21"/>
          <w:lang w:eastAsia="ar-SA"/>
        </w:rPr>
        <w:t>．如我方中标：</w:t>
      </w:r>
    </w:p>
    <w:p w:rsidR="00CB06A9" w:rsidRDefault="00D36FF3">
      <w:pPr>
        <w:suppressAutoHyphens/>
        <w:spacing w:line="360" w:lineRule="auto"/>
        <w:ind w:firstLine="420"/>
        <w:rPr>
          <w:rFonts w:ascii="宋体" w:hAnsi="宋体"/>
          <w:kern w:val="1"/>
          <w:szCs w:val="21"/>
        </w:rPr>
      </w:pPr>
      <w:r>
        <w:rPr>
          <w:rFonts w:ascii="宋体" w:hAnsi="宋体"/>
          <w:kern w:val="1"/>
          <w:szCs w:val="21"/>
        </w:rPr>
        <w:t>(l</w:t>
      </w:r>
      <w:r>
        <w:rPr>
          <w:rFonts w:ascii="宋体" w:hAnsi="宋体"/>
          <w:kern w:val="1"/>
          <w:szCs w:val="21"/>
          <w:lang w:eastAsia="ar-SA"/>
        </w:rPr>
        <w:t>）我方承诺在收到中标通知书后，在中标通知书规定的期限内与你方签订合同。</w:t>
      </w:r>
    </w:p>
    <w:p w:rsidR="00CB06A9" w:rsidRDefault="00D36FF3">
      <w:pPr>
        <w:suppressAutoHyphens/>
        <w:spacing w:line="360" w:lineRule="auto"/>
        <w:ind w:firstLine="420"/>
        <w:rPr>
          <w:rFonts w:ascii="宋体" w:hAnsi="宋体"/>
          <w:kern w:val="1"/>
          <w:szCs w:val="21"/>
        </w:rPr>
      </w:pPr>
      <w:r>
        <w:rPr>
          <w:rFonts w:ascii="宋体" w:hAnsi="宋体"/>
          <w:kern w:val="1"/>
          <w:szCs w:val="21"/>
        </w:rPr>
        <w:t>(2</w:t>
      </w:r>
      <w:r>
        <w:rPr>
          <w:rFonts w:ascii="宋体" w:hAnsi="宋体"/>
          <w:kern w:val="1"/>
          <w:szCs w:val="21"/>
          <w:lang w:eastAsia="ar-SA"/>
        </w:rPr>
        <w:t>）随同本投标函递交的投标函附录属于合同文件的组成部分。</w:t>
      </w:r>
    </w:p>
    <w:p w:rsidR="00CB06A9" w:rsidRDefault="00D36FF3">
      <w:pPr>
        <w:suppressAutoHyphens/>
        <w:spacing w:line="360" w:lineRule="auto"/>
        <w:ind w:firstLine="420"/>
        <w:rPr>
          <w:rFonts w:ascii="宋体" w:hAnsi="宋体"/>
          <w:kern w:val="1"/>
          <w:szCs w:val="21"/>
        </w:rPr>
      </w:pPr>
      <w:r>
        <w:rPr>
          <w:rFonts w:ascii="宋体" w:hAnsi="宋体"/>
          <w:kern w:val="1"/>
          <w:szCs w:val="21"/>
        </w:rPr>
        <w:t>(3</w:t>
      </w:r>
      <w:r>
        <w:rPr>
          <w:rFonts w:ascii="宋体" w:hAnsi="宋体"/>
          <w:kern w:val="1"/>
          <w:szCs w:val="21"/>
          <w:lang w:eastAsia="ar-SA"/>
        </w:rPr>
        <w:t>）我方承诺按照招标文件规定向你方递交履约保证金。</w:t>
      </w:r>
    </w:p>
    <w:p w:rsidR="00CB06A9" w:rsidRDefault="00D36FF3">
      <w:pPr>
        <w:suppressAutoHyphens/>
        <w:spacing w:line="360" w:lineRule="auto"/>
        <w:ind w:firstLine="420"/>
        <w:rPr>
          <w:rFonts w:ascii="宋体" w:hAnsi="宋体"/>
          <w:kern w:val="1"/>
          <w:szCs w:val="21"/>
        </w:rPr>
      </w:pPr>
      <w:r>
        <w:rPr>
          <w:rFonts w:ascii="宋体" w:hAnsi="宋体"/>
          <w:kern w:val="1"/>
          <w:szCs w:val="21"/>
        </w:rPr>
        <w:t>(4</w:t>
      </w:r>
      <w:r>
        <w:rPr>
          <w:rFonts w:ascii="宋体" w:hAnsi="宋体"/>
          <w:kern w:val="1"/>
          <w:szCs w:val="21"/>
          <w:lang w:eastAsia="ar-SA"/>
        </w:rPr>
        <w:t>）我方承诺在合同约定的期限内完成并移交全部合同工程。</w:t>
      </w:r>
    </w:p>
    <w:p w:rsidR="00CB06A9" w:rsidRDefault="00D36FF3">
      <w:pPr>
        <w:suppressAutoHyphens/>
        <w:spacing w:line="360" w:lineRule="auto"/>
        <w:ind w:firstLine="420"/>
        <w:rPr>
          <w:rFonts w:ascii="宋体" w:hAnsi="宋体"/>
          <w:kern w:val="1"/>
          <w:szCs w:val="21"/>
        </w:rPr>
      </w:pPr>
      <w:r>
        <w:rPr>
          <w:rFonts w:ascii="宋体" w:hAnsi="宋体"/>
          <w:kern w:val="1"/>
          <w:szCs w:val="21"/>
        </w:rPr>
        <w:t>5</w:t>
      </w:r>
      <w:r>
        <w:rPr>
          <w:rFonts w:ascii="宋体" w:hAnsi="宋体"/>
          <w:kern w:val="1"/>
          <w:szCs w:val="21"/>
          <w:lang w:eastAsia="ar-SA"/>
        </w:rPr>
        <w:t>．我方在此声明，所递交的投标文件及有关资料内容完整、真实和准确，且不存在第二章</w:t>
      </w:r>
      <w:r>
        <w:rPr>
          <w:rFonts w:ascii="宋体" w:hAnsi="宋体"/>
          <w:kern w:val="1"/>
          <w:szCs w:val="21"/>
        </w:rPr>
        <w:t>“</w:t>
      </w:r>
      <w:r>
        <w:rPr>
          <w:rFonts w:ascii="宋体" w:hAnsi="宋体"/>
          <w:kern w:val="1"/>
          <w:szCs w:val="21"/>
          <w:lang w:eastAsia="ar-SA"/>
        </w:rPr>
        <w:t>投标人须知</w:t>
      </w:r>
      <w:r>
        <w:rPr>
          <w:rFonts w:ascii="宋体" w:hAnsi="宋体"/>
          <w:kern w:val="1"/>
          <w:szCs w:val="21"/>
        </w:rPr>
        <w:t>”</w:t>
      </w:r>
      <w:r>
        <w:rPr>
          <w:rFonts w:ascii="宋体" w:hAnsi="宋体"/>
          <w:kern w:val="1"/>
          <w:szCs w:val="21"/>
          <w:lang w:eastAsia="ar-SA"/>
        </w:rPr>
        <w:t>第</w:t>
      </w:r>
      <w:r>
        <w:rPr>
          <w:rFonts w:ascii="宋体" w:hAnsi="宋体"/>
          <w:kern w:val="1"/>
          <w:szCs w:val="21"/>
        </w:rPr>
        <w:t xml:space="preserve">1.4.3 </w:t>
      </w:r>
      <w:r>
        <w:rPr>
          <w:rFonts w:ascii="宋体" w:hAnsi="宋体"/>
          <w:kern w:val="1"/>
          <w:szCs w:val="21"/>
          <w:lang w:eastAsia="ar-SA"/>
        </w:rPr>
        <w:t>项规定的任何一种情形。</w:t>
      </w:r>
    </w:p>
    <w:p w:rsidR="00CB06A9" w:rsidRDefault="00D36FF3">
      <w:pPr>
        <w:suppressAutoHyphens/>
        <w:spacing w:line="360" w:lineRule="auto"/>
        <w:ind w:firstLine="420"/>
        <w:rPr>
          <w:rFonts w:ascii="宋体" w:hAnsi="宋体"/>
          <w:kern w:val="1"/>
          <w:szCs w:val="21"/>
        </w:rPr>
      </w:pPr>
      <w:r>
        <w:rPr>
          <w:rFonts w:ascii="宋体" w:hAnsi="宋体"/>
          <w:kern w:val="1"/>
          <w:szCs w:val="21"/>
        </w:rPr>
        <w:t xml:space="preserve">6． </w:t>
      </w:r>
      <w:r>
        <w:rPr>
          <w:rFonts w:ascii="宋体" w:hAnsi="宋体"/>
          <w:kern w:val="1"/>
          <w:szCs w:val="21"/>
          <w:u w:val="single"/>
        </w:rPr>
        <w:t xml:space="preserve">                     </w:t>
      </w:r>
      <w:r>
        <w:rPr>
          <w:rFonts w:ascii="宋体" w:hAnsi="宋体"/>
          <w:kern w:val="1"/>
          <w:szCs w:val="21"/>
          <w:lang w:eastAsia="ar-SA"/>
        </w:rPr>
        <w:t>（其他补充说明）。</w:t>
      </w:r>
    </w:p>
    <w:p w:rsidR="00CB06A9" w:rsidRDefault="00CB06A9">
      <w:pPr>
        <w:suppressAutoHyphens/>
        <w:spacing w:line="360" w:lineRule="auto"/>
        <w:ind w:firstLine="3828"/>
        <w:rPr>
          <w:rFonts w:ascii="宋体" w:hAnsi="宋体"/>
          <w:kern w:val="1"/>
          <w:szCs w:val="21"/>
        </w:rPr>
      </w:pPr>
    </w:p>
    <w:p w:rsidR="00CB06A9" w:rsidRDefault="00D36FF3">
      <w:pPr>
        <w:suppressAutoHyphens/>
        <w:spacing w:line="360" w:lineRule="auto"/>
        <w:ind w:firstLine="3828"/>
        <w:rPr>
          <w:rFonts w:ascii="宋体" w:hAnsi="宋体"/>
          <w:kern w:val="1"/>
          <w:szCs w:val="21"/>
        </w:rPr>
      </w:pPr>
      <w:r>
        <w:rPr>
          <w:rFonts w:ascii="宋体" w:hAnsi="宋体"/>
          <w:kern w:val="1"/>
          <w:szCs w:val="21"/>
          <w:lang w:eastAsia="ar-SA"/>
        </w:rPr>
        <w:t>投标人：</w:t>
      </w:r>
      <w:r>
        <w:rPr>
          <w:rFonts w:ascii="宋体" w:hAnsi="宋体"/>
          <w:kern w:val="1"/>
          <w:szCs w:val="21"/>
          <w:u w:val="single"/>
        </w:rPr>
        <w:t xml:space="preserve">                     </w:t>
      </w:r>
      <w:r>
        <w:rPr>
          <w:rFonts w:ascii="宋体" w:hAnsi="宋体"/>
          <w:kern w:val="1"/>
          <w:szCs w:val="21"/>
          <w:lang w:eastAsia="ar-SA"/>
        </w:rPr>
        <w:t>（</w:t>
      </w:r>
      <w:r>
        <w:rPr>
          <w:rFonts w:ascii="宋体" w:hAnsi="宋体" w:hint="eastAsia"/>
          <w:kern w:val="1"/>
          <w:szCs w:val="21"/>
        </w:rPr>
        <w:t>公章或电子签章</w:t>
      </w:r>
      <w:r>
        <w:rPr>
          <w:rFonts w:ascii="宋体" w:hAnsi="宋体"/>
          <w:kern w:val="1"/>
          <w:szCs w:val="21"/>
          <w:lang w:eastAsia="ar-SA"/>
        </w:rPr>
        <w:t>）</w:t>
      </w:r>
    </w:p>
    <w:p w:rsidR="00CB06A9" w:rsidRDefault="00D36FF3">
      <w:pPr>
        <w:suppressAutoHyphens/>
        <w:spacing w:line="360" w:lineRule="auto"/>
        <w:ind w:firstLine="3828"/>
        <w:rPr>
          <w:rFonts w:ascii="宋体" w:hAnsi="宋体"/>
          <w:kern w:val="1"/>
          <w:szCs w:val="21"/>
        </w:rPr>
      </w:pPr>
      <w:r>
        <w:rPr>
          <w:rFonts w:ascii="宋体" w:hAnsi="宋体"/>
          <w:kern w:val="1"/>
          <w:szCs w:val="21"/>
          <w:lang w:eastAsia="ar-SA"/>
        </w:rPr>
        <w:t>法定代表人或其委托代理人：</w:t>
      </w:r>
      <w:r>
        <w:rPr>
          <w:rFonts w:ascii="宋体" w:hAnsi="宋体"/>
          <w:kern w:val="1"/>
          <w:szCs w:val="21"/>
          <w:u w:val="single"/>
        </w:rPr>
        <w:t xml:space="preserve">             </w:t>
      </w:r>
      <w:r>
        <w:rPr>
          <w:rFonts w:ascii="宋体" w:hAnsi="宋体"/>
          <w:kern w:val="1"/>
          <w:szCs w:val="21"/>
          <w:lang w:eastAsia="ar-SA"/>
        </w:rPr>
        <w:t>（签字</w:t>
      </w:r>
      <w:r>
        <w:rPr>
          <w:rFonts w:ascii="宋体" w:hAnsi="宋体" w:hint="eastAsia"/>
          <w:kern w:val="1"/>
          <w:szCs w:val="21"/>
        </w:rPr>
        <w:t>或电子签章</w:t>
      </w:r>
      <w:r>
        <w:rPr>
          <w:rFonts w:ascii="宋体" w:hAnsi="宋体"/>
          <w:kern w:val="1"/>
          <w:szCs w:val="21"/>
          <w:lang w:eastAsia="ar-SA"/>
        </w:rPr>
        <w:t>）</w:t>
      </w:r>
    </w:p>
    <w:p w:rsidR="00CB06A9" w:rsidRDefault="00D36FF3">
      <w:pPr>
        <w:suppressAutoHyphens/>
        <w:spacing w:line="360" w:lineRule="auto"/>
        <w:ind w:firstLine="3828"/>
        <w:rPr>
          <w:rFonts w:ascii="宋体" w:hAnsi="宋体"/>
          <w:kern w:val="1"/>
          <w:szCs w:val="21"/>
          <w:u w:val="single"/>
          <w:lang w:eastAsia="ar-SA"/>
        </w:rPr>
      </w:pPr>
      <w:r>
        <w:rPr>
          <w:rFonts w:ascii="宋体" w:hAnsi="宋体"/>
          <w:kern w:val="1"/>
          <w:szCs w:val="21"/>
          <w:lang w:eastAsia="ar-SA"/>
        </w:rPr>
        <w:t>地址：</w:t>
      </w:r>
      <w:r>
        <w:rPr>
          <w:rFonts w:ascii="宋体" w:hAnsi="宋体"/>
          <w:kern w:val="1"/>
          <w:szCs w:val="21"/>
          <w:u w:val="single"/>
          <w:lang w:eastAsia="ar-SA"/>
        </w:rPr>
        <w:t xml:space="preserve">                                 </w:t>
      </w:r>
    </w:p>
    <w:p w:rsidR="00CB06A9" w:rsidRDefault="00D36FF3">
      <w:pPr>
        <w:suppressAutoHyphens/>
        <w:spacing w:line="360" w:lineRule="auto"/>
        <w:ind w:firstLine="3828"/>
        <w:rPr>
          <w:rFonts w:ascii="宋体" w:hAnsi="宋体"/>
          <w:kern w:val="1"/>
          <w:szCs w:val="21"/>
          <w:u w:val="single"/>
          <w:lang w:eastAsia="ar-SA"/>
        </w:rPr>
      </w:pPr>
      <w:r>
        <w:rPr>
          <w:rFonts w:ascii="宋体" w:hAnsi="宋体"/>
          <w:kern w:val="1"/>
          <w:szCs w:val="21"/>
          <w:lang w:eastAsia="ar-SA"/>
        </w:rPr>
        <w:t>网址：</w:t>
      </w:r>
      <w:r>
        <w:rPr>
          <w:rFonts w:ascii="宋体" w:hAnsi="宋体"/>
          <w:kern w:val="1"/>
          <w:szCs w:val="21"/>
          <w:u w:val="single"/>
          <w:lang w:eastAsia="ar-SA"/>
        </w:rPr>
        <w:t xml:space="preserve">                                 </w:t>
      </w:r>
    </w:p>
    <w:p w:rsidR="00CB06A9" w:rsidRDefault="00D36FF3">
      <w:pPr>
        <w:suppressAutoHyphens/>
        <w:spacing w:line="360" w:lineRule="auto"/>
        <w:ind w:firstLine="3828"/>
        <w:rPr>
          <w:rFonts w:ascii="宋体" w:hAnsi="宋体"/>
          <w:kern w:val="1"/>
          <w:szCs w:val="21"/>
          <w:u w:val="single"/>
        </w:rPr>
      </w:pPr>
      <w:r>
        <w:rPr>
          <w:rFonts w:ascii="宋体" w:hAnsi="宋体"/>
          <w:kern w:val="1"/>
          <w:szCs w:val="21"/>
          <w:lang w:eastAsia="ar-SA"/>
        </w:rPr>
        <w:t>电话：</w:t>
      </w:r>
      <w:r>
        <w:rPr>
          <w:rFonts w:ascii="宋体" w:hAnsi="宋体"/>
          <w:kern w:val="1"/>
          <w:szCs w:val="21"/>
          <w:u w:val="single"/>
        </w:rPr>
        <w:t xml:space="preserve">                                 </w:t>
      </w:r>
    </w:p>
    <w:p w:rsidR="00CB06A9" w:rsidRDefault="00D36FF3">
      <w:pPr>
        <w:suppressAutoHyphens/>
        <w:spacing w:line="360" w:lineRule="auto"/>
        <w:ind w:firstLine="3828"/>
        <w:rPr>
          <w:rFonts w:ascii="宋体" w:hAnsi="宋体"/>
          <w:kern w:val="1"/>
          <w:szCs w:val="21"/>
          <w:u w:val="single"/>
        </w:rPr>
      </w:pPr>
      <w:r>
        <w:rPr>
          <w:rFonts w:ascii="宋体" w:hAnsi="宋体"/>
          <w:kern w:val="1"/>
          <w:szCs w:val="21"/>
          <w:lang w:eastAsia="ar-SA"/>
        </w:rPr>
        <w:t>传真：</w:t>
      </w:r>
      <w:r>
        <w:rPr>
          <w:rFonts w:ascii="宋体" w:hAnsi="宋体"/>
          <w:kern w:val="1"/>
          <w:szCs w:val="21"/>
          <w:u w:val="single"/>
        </w:rPr>
        <w:t xml:space="preserve">                                 </w:t>
      </w:r>
    </w:p>
    <w:p w:rsidR="00CB06A9" w:rsidRDefault="00D36FF3">
      <w:pPr>
        <w:suppressAutoHyphens/>
        <w:spacing w:line="360" w:lineRule="auto"/>
        <w:ind w:firstLine="3828"/>
        <w:rPr>
          <w:rFonts w:ascii="宋体" w:hAnsi="宋体"/>
          <w:kern w:val="1"/>
          <w:szCs w:val="21"/>
          <w:u w:val="single"/>
        </w:rPr>
      </w:pPr>
      <w:r>
        <w:rPr>
          <w:rFonts w:ascii="宋体" w:hAnsi="宋体"/>
          <w:kern w:val="1"/>
          <w:szCs w:val="21"/>
          <w:lang w:eastAsia="ar-SA"/>
        </w:rPr>
        <w:t>邮政编码：</w:t>
      </w:r>
      <w:r>
        <w:rPr>
          <w:rFonts w:ascii="宋体" w:hAnsi="宋体"/>
          <w:kern w:val="1"/>
          <w:szCs w:val="21"/>
          <w:u w:val="single"/>
        </w:rPr>
        <w:t xml:space="preserve">                             </w:t>
      </w:r>
    </w:p>
    <w:p w:rsidR="00CB06A9" w:rsidRDefault="00CB06A9">
      <w:pPr>
        <w:suppressAutoHyphens/>
        <w:spacing w:line="360" w:lineRule="auto"/>
        <w:ind w:firstLine="4305"/>
        <w:rPr>
          <w:rFonts w:ascii="宋体" w:hAnsi="宋体"/>
          <w:kern w:val="1"/>
          <w:szCs w:val="21"/>
          <w:u w:val="single"/>
        </w:rPr>
      </w:pPr>
    </w:p>
    <w:p w:rsidR="00CB06A9" w:rsidRDefault="00D36FF3">
      <w:pPr>
        <w:suppressAutoHyphens/>
        <w:spacing w:line="360" w:lineRule="auto"/>
        <w:ind w:firstLineChars="2450" w:firstLine="5145"/>
        <w:rPr>
          <w:rFonts w:ascii="宋体" w:hAnsi="宋体"/>
          <w:kern w:val="1"/>
          <w:szCs w:val="21"/>
          <w:lang w:eastAsia="ar-SA"/>
        </w:rPr>
        <w:sectPr w:rsidR="00CB06A9" w:rsidSect="00B702CF">
          <w:footnotePr>
            <w:pos w:val="beneathText"/>
          </w:footnotePr>
          <w:pgSz w:w="11905" w:h="16837"/>
          <w:pgMar w:top="1418" w:right="1134" w:bottom="1418" w:left="1134" w:header="1134" w:footer="992" w:gutter="0"/>
          <w:cols w:space="720"/>
          <w:docGrid w:linePitch="312"/>
        </w:sectPr>
      </w:pPr>
      <w:r>
        <w:rPr>
          <w:rFonts w:ascii="宋体" w:hAnsi="宋体"/>
          <w:kern w:val="1"/>
          <w:szCs w:val="21"/>
          <w:u w:val="single"/>
        </w:rPr>
        <w:t xml:space="preserve">        </w:t>
      </w:r>
      <w:r>
        <w:rPr>
          <w:rFonts w:ascii="宋体" w:hAnsi="宋体"/>
          <w:kern w:val="1"/>
          <w:szCs w:val="21"/>
          <w:lang w:eastAsia="ar-SA"/>
        </w:rPr>
        <w:t>年</w:t>
      </w:r>
      <w:r>
        <w:rPr>
          <w:rFonts w:ascii="宋体" w:hAnsi="宋体"/>
          <w:kern w:val="1"/>
          <w:szCs w:val="21"/>
          <w:u w:val="single"/>
          <w:lang w:eastAsia="ar-SA"/>
        </w:rPr>
        <w:t xml:space="preserve">    </w:t>
      </w:r>
      <w:r>
        <w:rPr>
          <w:rFonts w:ascii="宋体" w:hAnsi="宋体"/>
          <w:kern w:val="1"/>
          <w:szCs w:val="21"/>
          <w:lang w:eastAsia="ar-SA"/>
        </w:rPr>
        <w:t>月</w:t>
      </w:r>
      <w:r>
        <w:rPr>
          <w:rFonts w:ascii="宋体" w:hAnsi="宋体"/>
          <w:kern w:val="1"/>
          <w:szCs w:val="21"/>
          <w:u w:val="single"/>
          <w:lang w:eastAsia="ar-SA"/>
        </w:rPr>
        <w:t xml:space="preserve">    </w:t>
      </w:r>
      <w:r>
        <w:rPr>
          <w:rFonts w:ascii="宋体" w:hAnsi="宋体"/>
          <w:kern w:val="1"/>
          <w:szCs w:val="21"/>
          <w:lang w:eastAsia="ar-SA"/>
        </w:rPr>
        <w:t>日</w:t>
      </w:r>
    </w:p>
    <w:p w:rsidR="00CB06A9" w:rsidRDefault="00D36FF3">
      <w:pPr>
        <w:keepNext/>
        <w:keepLines/>
        <w:suppressAutoHyphens/>
        <w:spacing w:line="360" w:lineRule="auto"/>
        <w:jc w:val="center"/>
        <w:outlineLvl w:val="3"/>
        <w:rPr>
          <w:rFonts w:ascii="宋体" w:hAnsi="宋体"/>
          <w:b/>
          <w:bCs/>
          <w:kern w:val="1"/>
          <w:sz w:val="24"/>
          <w:szCs w:val="24"/>
          <w:lang w:bidi="he-IL"/>
        </w:rPr>
      </w:pPr>
      <w:r>
        <w:rPr>
          <w:rFonts w:ascii="宋体" w:hAnsi="宋体"/>
          <w:b/>
          <w:bCs/>
          <w:kern w:val="1"/>
          <w:sz w:val="24"/>
          <w:szCs w:val="24"/>
          <w:lang w:bidi="he-IL"/>
        </w:rPr>
        <w:lastRenderedPageBreak/>
        <w:t>（二）投标函附录</w:t>
      </w:r>
    </w:p>
    <w:p w:rsidR="00CB06A9" w:rsidRDefault="00CB06A9">
      <w:pPr>
        <w:suppressAutoHyphens/>
        <w:spacing w:line="360" w:lineRule="auto"/>
        <w:ind w:firstLine="420"/>
        <w:rPr>
          <w:rFonts w:ascii="宋体" w:hAnsi="宋体"/>
          <w:kern w:val="1"/>
          <w:szCs w:val="21"/>
        </w:rPr>
      </w:pPr>
    </w:p>
    <w:tbl>
      <w:tblPr>
        <w:tblW w:w="0" w:type="auto"/>
        <w:jc w:val="center"/>
        <w:tblLayout w:type="fixed"/>
        <w:tblLook w:val="04A0" w:firstRow="1" w:lastRow="0" w:firstColumn="1" w:lastColumn="0" w:noHBand="0" w:noVBand="1"/>
      </w:tblPr>
      <w:tblGrid>
        <w:gridCol w:w="686"/>
        <w:gridCol w:w="3094"/>
        <w:gridCol w:w="3060"/>
        <w:gridCol w:w="1987"/>
      </w:tblGrid>
      <w:tr w:rsidR="00CB06A9">
        <w:trPr>
          <w:trHeight w:val="513"/>
          <w:jc w:val="center"/>
        </w:trPr>
        <w:tc>
          <w:tcPr>
            <w:tcW w:w="686"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lang w:eastAsia="ar-SA"/>
              </w:rPr>
              <w:t>序号</w:t>
            </w:r>
          </w:p>
        </w:tc>
        <w:tc>
          <w:tcPr>
            <w:tcW w:w="3094"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lang w:eastAsia="ar-SA"/>
              </w:rPr>
              <w:t>条款名称</w:t>
            </w:r>
          </w:p>
        </w:tc>
        <w:tc>
          <w:tcPr>
            <w:tcW w:w="3060"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rPr>
              <w:t>承诺</w:t>
            </w:r>
            <w:r>
              <w:rPr>
                <w:rFonts w:ascii="宋体" w:hAnsi="宋体"/>
                <w:kern w:val="1"/>
                <w:szCs w:val="21"/>
                <w:lang w:eastAsia="ar-SA"/>
              </w:rPr>
              <w:t>内容</w:t>
            </w:r>
          </w:p>
        </w:tc>
        <w:tc>
          <w:tcPr>
            <w:tcW w:w="1987" w:type="dxa"/>
            <w:tcBorders>
              <w:top w:val="single" w:sz="4" w:space="0" w:color="000000"/>
              <w:left w:val="single" w:sz="4" w:space="0" w:color="000000"/>
              <w:bottom w:val="single" w:sz="4" w:space="0" w:color="000000"/>
              <w:right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lang w:eastAsia="ar-SA"/>
              </w:rPr>
              <w:t>备注</w:t>
            </w:r>
          </w:p>
        </w:tc>
      </w:tr>
      <w:tr w:rsidR="00CB06A9">
        <w:trPr>
          <w:trHeight w:val="1022"/>
          <w:jc w:val="center"/>
        </w:trPr>
        <w:tc>
          <w:tcPr>
            <w:tcW w:w="686" w:type="dxa"/>
            <w:tcBorders>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rPr>
              <w:t>1</w:t>
            </w:r>
          </w:p>
        </w:tc>
        <w:tc>
          <w:tcPr>
            <w:tcW w:w="30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项目经理</w:t>
            </w:r>
            <w:r>
              <w:rPr>
                <w:rFonts w:ascii="宋体" w:hAnsi="宋体"/>
                <w:kern w:val="1"/>
                <w:szCs w:val="21"/>
              </w:rPr>
              <w:t>（必须与项目管理班子配备中的项目经理名称一致）</w:t>
            </w:r>
          </w:p>
        </w:tc>
        <w:tc>
          <w:tcPr>
            <w:tcW w:w="3060"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u w:val="single"/>
              </w:rPr>
            </w:pPr>
            <w:r>
              <w:rPr>
                <w:rFonts w:ascii="宋体" w:hAnsi="宋体"/>
                <w:kern w:val="1"/>
                <w:szCs w:val="21"/>
                <w:lang w:eastAsia="ar-SA"/>
              </w:rPr>
              <w:t>姓名：</w:t>
            </w:r>
            <w:r>
              <w:rPr>
                <w:rFonts w:ascii="宋体" w:hAnsi="宋体"/>
                <w:kern w:val="1"/>
                <w:szCs w:val="21"/>
                <w:u w:val="single"/>
              </w:rPr>
              <w:t xml:space="preserve">              </w:t>
            </w:r>
          </w:p>
        </w:tc>
        <w:tc>
          <w:tcPr>
            <w:tcW w:w="1987" w:type="dxa"/>
            <w:tcBorders>
              <w:left w:val="single" w:sz="4" w:space="0" w:color="000000"/>
              <w:bottom w:val="single" w:sz="4" w:space="0" w:color="000000"/>
              <w:right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rPr>
              <w:t>如有</w:t>
            </w:r>
          </w:p>
        </w:tc>
      </w:tr>
      <w:tr w:rsidR="00CB06A9">
        <w:trPr>
          <w:trHeight w:val="514"/>
          <w:jc w:val="center"/>
        </w:trPr>
        <w:tc>
          <w:tcPr>
            <w:tcW w:w="686" w:type="dxa"/>
            <w:tcBorders>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rPr>
              <w:t>2</w:t>
            </w:r>
          </w:p>
        </w:tc>
        <w:tc>
          <w:tcPr>
            <w:tcW w:w="30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工期</w:t>
            </w:r>
          </w:p>
        </w:tc>
        <w:tc>
          <w:tcPr>
            <w:tcW w:w="3060"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天数</w:t>
            </w:r>
            <w:r>
              <w:rPr>
                <w:rFonts w:ascii="宋体" w:hAnsi="宋体"/>
                <w:kern w:val="1"/>
                <w:szCs w:val="21"/>
              </w:rPr>
              <w:t>：</w:t>
            </w:r>
            <w:r>
              <w:rPr>
                <w:rFonts w:ascii="宋体" w:hAnsi="宋体"/>
                <w:kern w:val="1"/>
                <w:szCs w:val="21"/>
                <w:u w:val="single"/>
              </w:rPr>
              <w:t xml:space="preserve">        </w:t>
            </w:r>
            <w:r>
              <w:rPr>
                <w:rFonts w:ascii="宋体" w:hAnsi="宋体"/>
                <w:kern w:val="1"/>
                <w:szCs w:val="21"/>
                <w:lang w:eastAsia="ar-SA"/>
              </w:rPr>
              <w:t>日历天</w:t>
            </w:r>
          </w:p>
        </w:tc>
        <w:tc>
          <w:tcPr>
            <w:tcW w:w="1987"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513"/>
          <w:jc w:val="center"/>
        </w:trPr>
        <w:tc>
          <w:tcPr>
            <w:tcW w:w="686" w:type="dxa"/>
            <w:tcBorders>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rPr>
              <w:t>3</w:t>
            </w:r>
          </w:p>
        </w:tc>
        <w:tc>
          <w:tcPr>
            <w:tcW w:w="30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缺陷责任期</w:t>
            </w:r>
          </w:p>
        </w:tc>
        <w:tc>
          <w:tcPr>
            <w:tcW w:w="30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987"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513"/>
          <w:jc w:val="center"/>
        </w:trPr>
        <w:tc>
          <w:tcPr>
            <w:tcW w:w="686" w:type="dxa"/>
            <w:tcBorders>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rPr>
              <w:t>4</w:t>
            </w:r>
          </w:p>
        </w:tc>
        <w:tc>
          <w:tcPr>
            <w:tcW w:w="30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分包</w:t>
            </w:r>
          </w:p>
        </w:tc>
        <w:tc>
          <w:tcPr>
            <w:tcW w:w="3060"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0"/>
                <w:lang w:eastAsia="ar-SA"/>
              </w:rPr>
              <w:t>见分包项目情况表</w:t>
            </w:r>
          </w:p>
        </w:tc>
        <w:tc>
          <w:tcPr>
            <w:tcW w:w="1987"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514"/>
          <w:jc w:val="center"/>
        </w:trPr>
        <w:tc>
          <w:tcPr>
            <w:tcW w:w="686" w:type="dxa"/>
            <w:tcBorders>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rPr>
              <w:t>5</w:t>
            </w:r>
          </w:p>
        </w:tc>
        <w:tc>
          <w:tcPr>
            <w:tcW w:w="30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0"/>
                <w:lang w:eastAsia="ar-SA"/>
              </w:rPr>
              <w:t>质量标准</w:t>
            </w:r>
          </w:p>
        </w:tc>
        <w:tc>
          <w:tcPr>
            <w:tcW w:w="30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987"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514"/>
          <w:jc w:val="center"/>
        </w:trPr>
        <w:tc>
          <w:tcPr>
            <w:tcW w:w="686"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lang w:eastAsia="ar-SA"/>
              </w:rPr>
            </w:pPr>
            <w:r>
              <w:rPr>
                <w:rFonts w:ascii="宋体" w:hAnsi="宋体"/>
                <w:kern w:val="1"/>
                <w:szCs w:val="21"/>
                <w:lang w:eastAsia="ar-SA"/>
              </w:rPr>
              <w:t>…</w:t>
            </w:r>
          </w:p>
        </w:tc>
        <w:tc>
          <w:tcPr>
            <w:tcW w:w="3094"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lang w:eastAsia="ar-SA"/>
              </w:rPr>
            </w:pPr>
            <w:r>
              <w:rPr>
                <w:rFonts w:ascii="宋体" w:hAnsi="宋体"/>
                <w:kern w:val="1"/>
                <w:szCs w:val="21"/>
                <w:lang w:eastAsia="ar-SA"/>
              </w:rPr>
              <w:t>…</w:t>
            </w:r>
          </w:p>
        </w:tc>
        <w:tc>
          <w:tcPr>
            <w:tcW w:w="3060" w:type="dxa"/>
            <w:tcBorders>
              <w:top w:val="single" w:sz="4" w:space="0" w:color="000000"/>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lang w:eastAsia="ar-SA"/>
              </w:rPr>
            </w:pPr>
          </w:p>
        </w:tc>
        <w:tc>
          <w:tcPr>
            <w:tcW w:w="1987" w:type="dxa"/>
            <w:tcBorders>
              <w:top w:val="single" w:sz="4" w:space="0" w:color="000000"/>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lang w:eastAsia="ar-SA"/>
              </w:rPr>
            </w:pPr>
          </w:p>
        </w:tc>
      </w:tr>
      <w:tr w:rsidR="00CB06A9">
        <w:trPr>
          <w:trHeight w:val="514"/>
          <w:jc w:val="center"/>
        </w:trPr>
        <w:tc>
          <w:tcPr>
            <w:tcW w:w="8827" w:type="dxa"/>
            <w:gridSpan w:val="4"/>
            <w:tcBorders>
              <w:top w:val="single" w:sz="4" w:space="0" w:color="000000"/>
              <w:left w:val="single" w:sz="4" w:space="0" w:color="000000"/>
              <w:bottom w:val="single" w:sz="4" w:space="0" w:color="000000"/>
              <w:right w:val="single" w:sz="4" w:space="0" w:color="000000"/>
            </w:tcBorders>
            <w:vAlign w:val="center"/>
          </w:tcPr>
          <w:p w:rsidR="00CB06A9" w:rsidRDefault="00D36FF3">
            <w:pPr>
              <w:suppressAutoHyphens/>
              <w:snapToGrid w:val="0"/>
              <w:spacing w:line="360" w:lineRule="exact"/>
              <w:rPr>
                <w:rFonts w:ascii="宋体" w:hAnsi="宋体"/>
                <w:kern w:val="1"/>
                <w:szCs w:val="21"/>
                <w:lang w:eastAsia="ar-SA"/>
              </w:rPr>
            </w:pPr>
            <w:r>
              <w:rPr>
                <w:rFonts w:ascii="宋体" w:hAnsi="宋体"/>
                <w:kern w:val="1"/>
                <w:szCs w:val="20"/>
                <w:lang w:eastAsia="ar-SA"/>
              </w:rPr>
              <w:t>备注：投标人在响应招标文件中规定的实质性要求和条件的基础上，可做出其他有利于招标人的承诺。此类承诺可在本表中予以补充填写。</w:t>
            </w:r>
          </w:p>
        </w:tc>
      </w:tr>
    </w:tbl>
    <w:p w:rsidR="00CB06A9" w:rsidRDefault="00CB06A9">
      <w:pPr>
        <w:suppressAutoHyphens/>
        <w:ind w:firstLineChars="2300" w:firstLine="4830"/>
        <w:rPr>
          <w:rFonts w:ascii="宋体" w:hAnsi="宋体"/>
          <w:kern w:val="1"/>
          <w:szCs w:val="20"/>
        </w:rPr>
      </w:pPr>
    </w:p>
    <w:p w:rsidR="00CB06A9" w:rsidRDefault="00CB06A9">
      <w:pPr>
        <w:suppressAutoHyphens/>
        <w:ind w:firstLineChars="2300" w:firstLine="4830"/>
        <w:rPr>
          <w:rFonts w:ascii="宋体" w:hAnsi="宋体"/>
          <w:kern w:val="1"/>
          <w:szCs w:val="20"/>
        </w:rPr>
      </w:pPr>
    </w:p>
    <w:p w:rsidR="00CB06A9" w:rsidRDefault="00CB06A9">
      <w:pPr>
        <w:suppressAutoHyphens/>
        <w:ind w:firstLineChars="2300" w:firstLine="4830"/>
        <w:rPr>
          <w:rFonts w:ascii="宋体" w:hAnsi="宋体"/>
          <w:kern w:val="1"/>
          <w:szCs w:val="20"/>
        </w:rPr>
      </w:pPr>
    </w:p>
    <w:p w:rsidR="00CB06A9" w:rsidRDefault="00D36FF3">
      <w:pPr>
        <w:suppressAutoHyphens/>
        <w:ind w:firstLineChars="2300" w:firstLine="4830"/>
        <w:rPr>
          <w:rFonts w:ascii="宋体" w:hAnsi="宋体"/>
          <w:kern w:val="1"/>
          <w:szCs w:val="20"/>
          <w:lang w:eastAsia="ar-SA"/>
        </w:rPr>
      </w:pPr>
      <w:r>
        <w:rPr>
          <w:rFonts w:ascii="宋体" w:hAnsi="宋体"/>
          <w:kern w:val="1"/>
          <w:szCs w:val="20"/>
          <w:lang w:eastAsia="ar-SA"/>
        </w:rPr>
        <w:t>投标人</w:t>
      </w:r>
      <w:r>
        <w:rPr>
          <w:rFonts w:ascii="宋体" w:hAnsi="宋体"/>
          <w:kern w:val="1"/>
          <w:szCs w:val="20"/>
          <w:u w:val="single"/>
          <w:lang w:eastAsia="ar-SA"/>
        </w:rPr>
        <w:t xml:space="preserve">　</w:t>
      </w:r>
      <w:r>
        <w:rPr>
          <w:rFonts w:ascii="宋体" w:hAnsi="宋体" w:hint="eastAsia"/>
          <w:kern w:val="1"/>
          <w:szCs w:val="20"/>
          <w:u w:val="single"/>
        </w:rPr>
        <w:t xml:space="preserve">                 </w:t>
      </w:r>
      <w:r>
        <w:rPr>
          <w:rFonts w:ascii="宋体" w:hAnsi="宋体"/>
          <w:kern w:val="1"/>
          <w:szCs w:val="20"/>
          <w:lang w:eastAsia="ar-SA"/>
        </w:rPr>
        <w:t>(</w:t>
      </w:r>
      <w:r>
        <w:rPr>
          <w:rFonts w:ascii="宋体" w:hAnsi="宋体" w:hint="eastAsia"/>
          <w:kern w:val="1"/>
          <w:szCs w:val="20"/>
        </w:rPr>
        <w:t>公章或电子签章</w:t>
      </w:r>
      <w:r>
        <w:rPr>
          <w:rFonts w:ascii="宋体" w:hAnsi="宋体"/>
          <w:kern w:val="1"/>
          <w:szCs w:val="20"/>
          <w:lang w:eastAsia="ar-SA"/>
        </w:rPr>
        <w:t>)</w:t>
      </w:r>
    </w:p>
    <w:p w:rsidR="00CB06A9" w:rsidRDefault="00D36FF3">
      <w:pPr>
        <w:suppressAutoHyphens/>
        <w:rPr>
          <w:rFonts w:ascii="宋体" w:hAnsi="宋体"/>
          <w:kern w:val="1"/>
          <w:szCs w:val="20"/>
        </w:rPr>
      </w:pPr>
      <w:r>
        <w:rPr>
          <w:rFonts w:ascii="宋体" w:hAnsi="宋体"/>
          <w:kern w:val="1"/>
          <w:szCs w:val="20"/>
          <w:lang w:eastAsia="ar-SA"/>
        </w:rPr>
        <w:t xml:space="preserve">　　　　　　　　　　　　　　　　　　　　　　　</w:t>
      </w:r>
      <w:r>
        <w:rPr>
          <w:rFonts w:ascii="宋体" w:hAnsi="宋体" w:hint="eastAsia"/>
          <w:kern w:val="1"/>
          <w:szCs w:val="20"/>
        </w:rPr>
        <w:t xml:space="preserve"> </w:t>
      </w:r>
    </w:p>
    <w:p w:rsidR="00CB06A9" w:rsidRDefault="00D36FF3">
      <w:pPr>
        <w:suppressAutoHyphens/>
        <w:ind w:firstLineChars="2300" w:firstLine="4830"/>
        <w:rPr>
          <w:rFonts w:ascii="宋体" w:hAnsi="宋体"/>
          <w:kern w:val="1"/>
          <w:szCs w:val="20"/>
          <w:lang w:eastAsia="ar-SA"/>
        </w:rPr>
      </w:pPr>
      <w:r>
        <w:rPr>
          <w:rFonts w:ascii="宋体" w:hAnsi="宋体"/>
          <w:kern w:val="1"/>
          <w:szCs w:val="20"/>
          <w:lang w:eastAsia="ar-SA"/>
        </w:rPr>
        <w:t>法人代表或委托代理人</w:t>
      </w:r>
      <w:r>
        <w:rPr>
          <w:rFonts w:ascii="宋体" w:hAnsi="宋体"/>
          <w:kern w:val="1"/>
          <w:szCs w:val="20"/>
          <w:u w:val="single"/>
          <w:lang w:eastAsia="ar-SA"/>
        </w:rPr>
        <w:t xml:space="preserve">　　　</w:t>
      </w:r>
      <w:r>
        <w:rPr>
          <w:rFonts w:ascii="宋体" w:hAnsi="宋体"/>
          <w:kern w:val="1"/>
          <w:szCs w:val="20"/>
          <w:lang w:eastAsia="ar-SA"/>
        </w:rPr>
        <w:t>(签字或电子签章)</w:t>
      </w:r>
    </w:p>
    <w:p w:rsidR="00CB06A9" w:rsidRDefault="00D36FF3">
      <w:pPr>
        <w:suppressAutoHyphens/>
        <w:rPr>
          <w:rFonts w:ascii="宋体" w:hAnsi="宋体"/>
          <w:kern w:val="1"/>
          <w:szCs w:val="20"/>
        </w:rPr>
      </w:pPr>
      <w:r>
        <w:rPr>
          <w:rFonts w:ascii="宋体" w:hAnsi="宋体"/>
          <w:kern w:val="1"/>
          <w:szCs w:val="20"/>
          <w:lang w:eastAsia="ar-SA"/>
        </w:rPr>
        <w:t xml:space="preserve">　　　　　　　　　　　　　　　　　　　　　　　　　</w:t>
      </w:r>
    </w:p>
    <w:p w:rsidR="00CB06A9" w:rsidRDefault="00D36FF3">
      <w:pPr>
        <w:suppressAutoHyphens/>
        <w:ind w:firstLineChars="2200" w:firstLine="4620"/>
        <w:jc w:val="center"/>
        <w:rPr>
          <w:rFonts w:ascii="宋体" w:hAnsi="宋体"/>
          <w:kern w:val="1"/>
          <w:szCs w:val="20"/>
          <w:lang w:eastAsia="ar-SA"/>
        </w:rPr>
      </w:pPr>
      <w:r>
        <w:rPr>
          <w:rFonts w:ascii="宋体" w:hAnsi="宋体"/>
          <w:kern w:val="1"/>
          <w:szCs w:val="20"/>
          <w:lang w:eastAsia="ar-SA"/>
        </w:rPr>
        <w:t>日期：　　　　年　　月　　日</w:t>
      </w:r>
    </w:p>
    <w:p w:rsidR="00CB06A9" w:rsidRDefault="00CB06A9">
      <w:pPr>
        <w:suppressAutoHyphens/>
        <w:spacing w:line="360" w:lineRule="auto"/>
        <w:rPr>
          <w:rFonts w:ascii="宋体" w:hAnsi="宋体"/>
          <w:kern w:val="1"/>
          <w:szCs w:val="24"/>
          <w:lang w:eastAsia="ar-SA"/>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numPr>
          <w:ilvl w:val="2"/>
          <w:numId w:val="0"/>
        </w:numPr>
        <w:tabs>
          <w:tab w:val="left" w:pos="0"/>
          <w:tab w:val="left" w:pos="720"/>
        </w:tabs>
        <w:suppressAutoHyphens/>
        <w:spacing w:line="360" w:lineRule="auto"/>
        <w:ind w:left="720" w:hanging="720"/>
        <w:jc w:val="center"/>
        <w:outlineLvl w:val="2"/>
        <w:rPr>
          <w:rFonts w:ascii="宋体" w:hAnsi="宋体"/>
          <w:b/>
          <w:bCs/>
          <w:kern w:val="1"/>
          <w:sz w:val="24"/>
          <w:szCs w:val="32"/>
        </w:rPr>
      </w:pPr>
      <w:bookmarkStart w:id="571" w:name="_Toc422778092"/>
      <w:bookmarkStart w:id="572" w:name="_Toc153421227"/>
      <w:bookmarkStart w:id="573" w:name="_Toc512279097"/>
      <w:bookmarkStart w:id="574" w:name="_Toc372052536"/>
      <w:bookmarkStart w:id="575" w:name="_Toc272486047"/>
      <w:bookmarkStart w:id="576" w:name="_Toc482968709"/>
      <w:bookmarkStart w:id="577" w:name="_Toc423871443"/>
      <w:bookmarkStart w:id="578" w:name="_Toc162490437"/>
      <w:r>
        <w:rPr>
          <w:rFonts w:ascii="宋体" w:hAnsi="宋体"/>
          <w:b/>
          <w:bCs/>
          <w:kern w:val="1"/>
          <w:sz w:val="24"/>
          <w:szCs w:val="32"/>
          <w:lang w:eastAsia="ar-SA"/>
        </w:rPr>
        <w:lastRenderedPageBreak/>
        <w:t>二、法定代表人身份证明</w:t>
      </w:r>
      <w:bookmarkEnd w:id="571"/>
      <w:bookmarkEnd w:id="572"/>
      <w:bookmarkEnd w:id="573"/>
      <w:bookmarkEnd w:id="574"/>
      <w:bookmarkEnd w:id="575"/>
      <w:bookmarkEnd w:id="576"/>
      <w:bookmarkEnd w:id="577"/>
      <w:bookmarkEnd w:id="578"/>
    </w:p>
    <w:p w:rsidR="00CB06A9" w:rsidRDefault="00CB06A9">
      <w:pPr>
        <w:suppressAutoHyphens/>
        <w:spacing w:line="360" w:lineRule="auto"/>
        <w:ind w:firstLine="420"/>
        <w:rPr>
          <w:rFonts w:ascii="宋体" w:hAnsi="宋体"/>
          <w:kern w:val="1"/>
          <w:szCs w:val="21"/>
        </w:rPr>
      </w:pP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投标人名称：</w:t>
      </w:r>
      <w:r>
        <w:rPr>
          <w:rFonts w:ascii="宋体" w:hAnsi="宋体"/>
          <w:kern w:val="1"/>
          <w:szCs w:val="21"/>
          <w:u w:val="single"/>
        </w:rPr>
        <w:t xml:space="preserve">                                </w:t>
      </w:r>
      <w:r>
        <w:rPr>
          <w:rFonts w:ascii="宋体" w:hAnsi="宋体"/>
          <w:kern w:val="1"/>
          <w:szCs w:val="21"/>
        </w:rPr>
        <w:t xml:space="preserve"> </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单位性质：</w:t>
      </w:r>
      <w:r>
        <w:rPr>
          <w:rFonts w:ascii="宋体" w:hAnsi="宋体"/>
          <w:kern w:val="1"/>
          <w:szCs w:val="21"/>
          <w:u w:val="single"/>
        </w:rPr>
        <w:t xml:space="preserve">                                  </w:t>
      </w:r>
      <w:r>
        <w:rPr>
          <w:rFonts w:ascii="宋体" w:hAnsi="宋体"/>
          <w:kern w:val="1"/>
          <w:szCs w:val="21"/>
        </w:rPr>
        <w:t xml:space="preserve"> </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地址：</w:t>
      </w:r>
      <w:r>
        <w:rPr>
          <w:rFonts w:ascii="宋体" w:hAnsi="宋体"/>
          <w:kern w:val="1"/>
          <w:szCs w:val="21"/>
          <w:u w:val="single"/>
        </w:rPr>
        <w:t xml:space="preserve">                                     </w:t>
      </w:r>
      <w:r>
        <w:rPr>
          <w:rFonts w:ascii="宋体" w:hAnsi="宋体"/>
          <w:kern w:val="1"/>
          <w:szCs w:val="21"/>
        </w:rPr>
        <w:t xml:space="preserve"> </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成立时间：</w:t>
      </w:r>
      <w:r>
        <w:rPr>
          <w:rFonts w:ascii="宋体" w:hAnsi="宋体"/>
          <w:kern w:val="1"/>
          <w:szCs w:val="21"/>
          <w:u w:val="single"/>
        </w:rPr>
        <w:t xml:space="preserve">        </w:t>
      </w:r>
      <w:r>
        <w:rPr>
          <w:rFonts w:ascii="宋体" w:hAnsi="宋体"/>
          <w:kern w:val="1"/>
          <w:szCs w:val="21"/>
          <w:lang w:eastAsia="ar-SA"/>
        </w:rPr>
        <w:t>年</w:t>
      </w:r>
      <w:r>
        <w:rPr>
          <w:rFonts w:ascii="宋体" w:hAnsi="宋体"/>
          <w:kern w:val="1"/>
          <w:szCs w:val="21"/>
          <w:u w:val="single"/>
        </w:rPr>
        <w:t xml:space="preserve">    </w:t>
      </w:r>
      <w:r>
        <w:rPr>
          <w:rFonts w:ascii="宋体" w:hAnsi="宋体"/>
          <w:kern w:val="1"/>
          <w:szCs w:val="21"/>
          <w:lang w:eastAsia="ar-SA"/>
        </w:rPr>
        <w:t>月</w:t>
      </w:r>
      <w:r>
        <w:rPr>
          <w:rFonts w:ascii="宋体" w:hAnsi="宋体"/>
          <w:kern w:val="1"/>
          <w:szCs w:val="21"/>
          <w:u w:val="single"/>
        </w:rPr>
        <w:t xml:space="preserve">  </w:t>
      </w:r>
      <w:r>
        <w:rPr>
          <w:rFonts w:ascii="宋体" w:hAnsi="宋体"/>
          <w:kern w:val="1"/>
          <w:szCs w:val="21"/>
          <w:lang w:eastAsia="ar-SA"/>
        </w:rPr>
        <w:t>＿日</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经营期限：</w:t>
      </w:r>
      <w:r>
        <w:rPr>
          <w:rFonts w:ascii="宋体" w:hAnsi="宋体"/>
          <w:kern w:val="1"/>
          <w:szCs w:val="21"/>
          <w:u w:val="single"/>
        </w:rPr>
        <w:t xml:space="preserve">                                </w:t>
      </w:r>
      <w:r>
        <w:rPr>
          <w:rFonts w:ascii="宋体" w:hAnsi="宋体"/>
          <w:kern w:val="1"/>
          <w:szCs w:val="21"/>
        </w:rPr>
        <w:t xml:space="preserve"> </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姓名：</w:t>
      </w:r>
      <w:r>
        <w:rPr>
          <w:rFonts w:ascii="宋体" w:hAnsi="宋体"/>
          <w:kern w:val="1"/>
          <w:szCs w:val="21"/>
          <w:u w:val="single"/>
        </w:rPr>
        <w:t xml:space="preserve">     </w:t>
      </w:r>
      <w:r>
        <w:rPr>
          <w:rFonts w:ascii="宋体" w:hAnsi="宋体"/>
          <w:kern w:val="1"/>
          <w:szCs w:val="21"/>
        </w:rPr>
        <w:t xml:space="preserve"> </w:t>
      </w:r>
      <w:r>
        <w:rPr>
          <w:rFonts w:ascii="宋体" w:hAnsi="宋体"/>
          <w:kern w:val="1"/>
          <w:szCs w:val="21"/>
          <w:lang w:eastAsia="ar-SA"/>
        </w:rPr>
        <w:t>性别：</w:t>
      </w:r>
      <w:r>
        <w:rPr>
          <w:rFonts w:ascii="宋体" w:hAnsi="宋体"/>
          <w:kern w:val="1"/>
          <w:szCs w:val="21"/>
          <w:u w:val="single"/>
        </w:rPr>
        <w:t xml:space="preserve">    </w:t>
      </w:r>
      <w:r>
        <w:rPr>
          <w:rFonts w:ascii="宋体" w:hAnsi="宋体"/>
          <w:kern w:val="1"/>
          <w:szCs w:val="21"/>
        </w:rPr>
        <w:t xml:space="preserve"> </w:t>
      </w:r>
      <w:r>
        <w:rPr>
          <w:rFonts w:ascii="宋体" w:hAnsi="宋体"/>
          <w:kern w:val="1"/>
          <w:szCs w:val="21"/>
          <w:lang w:eastAsia="ar-SA"/>
        </w:rPr>
        <w:t>年龄：</w:t>
      </w:r>
      <w:r>
        <w:rPr>
          <w:rFonts w:ascii="宋体" w:hAnsi="宋体"/>
          <w:kern w:val="1"/>
          <w:szCs w:val="21"/>
          <w:u w:val="single"/>
        </w:rPr>
        <w:t xml:space="preserve">    </w:t>
      </w:r>
      <w:r>
        <w:rPr>
          <w:rFonts w:ascii="宋体" w:hAnsi="宋体"/>
          <w:kern w:val="1"/>
          <w:szCs w:val="21"/>
        </w:rPr>
        <w:t xml:space="preserve"> </w:t>
      </w:r>
      <w:r>
        <w:rPr>
          <w:rFonts w:ascii="宋体" w:hAnsi="宋体"/>
          <w:kern w:val="1"/>
          <w:szCs w:val="21"/>
          <w:lang w:eastAsia="ar-SA"/>
        </w:rPr>
        <w:t>职务：</w:t>
      </w:r>
      <w:r>
        <w:rPr>
          <w:rFonts w:ascii="宋体" w:hAnsi="宋体"/>
          <w:kern w:val="1"/>
          <w:szCs w:val="21"/>
          <w:u w:val="single"/>
        </w:rPr>
        <w:t xml:space="preserve">         </w:t>
      </w:r>
      <w:r>
        <w:rPr>
          <w:rFonts w:ascii="宋体" w:hAnsi="宋体"/>
          <w:kern w:val="1"/>
          <w:szCs w:val="21"/>
        </w:rPr>
        <w:t xml:space="preserve">_ </w:t>
      </w:r>
      <w:r>
        <w:rPr>
          <w:rFonts w:ascii="宋体" w:hAnsi="宋体"/>
          <w:kern w:val="1"/>
          <w:szCs w:val="21"/>
          <w:lang w:eastAsia="ar-SA"/>
        </w:rPr>
        <w:t>系</w:t>
      </w:r>
      <w:r>
        <w:rPr>
          <w:rFonts w:ascii="宋体" w:hAnsi="宋体"/>
          <w:kern w:val="1"/>
          <w:szCs w:val="21"/>
          <w:u w:val="single"/>
        </w:rPr>
        <w:t xml:space="preserve">                            </w:t>
      </w:r>
      <w:r>
        <w:rPr>
          <w:rFonts w:ascii="宋体" w:hAnsi="宋体"/>
          <w:kern w:val="1"/>
          <w:szCs w:val="21"/>
          <w:lang w:eastAsia="ar-SA"/>
        </w:rPr>
        <w:t>（投标人名称）的法定代表人。</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特此证明。</w:t>
      </w: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D36FF3">
      <w:pPr>
        <w:suppressAutoHyphens/>
        <w:spacing w:line="360" w:lineRule="auto"/>
        <w:ind w:firstLine="4200"/>
        <w:rPr>
          <w:rFonts w:ascii="宋体" w:hAnsi="宋体"/>
          <w:kern w:val="1"/>
          <w:szCs w:val="21"/>
        </w:rPr>
      </w:pPr>
      <w:r>
        <w:rPr>
          <w:rFonts w:ascii="宋体" w:hAnsi="宋体"/>
          <w:kern w:val="1"/>
          <w:szCs w:val="21"/>
          <w:lang w:eastAsia="ar-SA"/>
        </w:rPr>
        <w:t>投标人：</w:t>
      </w:r>
      <w:r>
        <w:rPr>
          <w:rFonts w:ascii="宋体" w:hAnsi="宋体"/>
          <w:kern w:val="1"/>
          <w:szCs w:val="21"/>
          <w:u w:val="single"/>
        </w:rPr>
        <w:t xml:space="preserve">                      </w:t>
      </w:r>
      <w:r>
        <w:rPr>
          <w:rFonts w:ascii="宋体" w:hAnsi="宋体"/>
          <w:kern w:val="1"/>
          <w:szCs w:val="21"/>
          <w:lang w:eastAsia="ar-SA"/>
        </w:rPr>
        <w:t>（</w:t>
      </w:r>
      <w:r>
        <w:rPr>
          <w:rFonts w:ascii="宋体" w:hAnsi="宋体" w:hint="eastAsia"/>
          <w:kern w:val="1"/>
          <w:szCs w:val="21"/>
        </w:rPr>
        <w:t>公章或电子签章</w:t>
      </w:r>
      <w:r>
        <w:rPr>
          <w:rFonts w:ascii="宋体" w:hAnsi="宋体"/>
          <w:kern w:val="1"/>
          <w:szCs w:val="21"/>
          <w:lang w:eastAsia="ar-SA"/>
        </w:rPr>
        <w:t>）</w:t>
      </w:r>
    </w:p>
    <w:p w:rsidR="00CB06A9" w:rsidRDefault="00CB06A9">
      <w:pPr>
        <w:suppressAutoHyphens/>
        <w:spacing w:line="360" w:lineRule="auto"/>
        <w:ind w:firstLine="4515"/>
        <w:rPr>
          <w:rFonts w:ascii="宋体" w:hAnsi="宋体"/>
          <w:kern w:val="1"/>
          <w:szCs w:val="21"/>
          <w:u w:val="single"/>
        </w:rPr>
      </w:pPr>
    </w:p>
    <w:p w:rsidR="00CB06A9" w:rsidRDefault="00D36FF3">
      <w:pPr>
        <w:suppressAutoHyphens/>
        <w:spacing w:line="360" w:lineRule="auto"/>
        <w:ind w:firstLine="4515"/>
        <w:rPr>
          <w:rFonts w:ascii="宋体" w:hAnsi="宋体"/>
          <w:kern w:val="1"/>
          <w:szCs w:val="21"/>
          <w:lang w:eastAsia="ar-SA"/>
        </w:rPr>
        <w:sectPr w:rsidR="00CB06A9" w:rsidSect="00B702CF">
          <w:footnotePr>
            <w:pos w:val="beneathText"/>
          </w:footnotePr>
          <w:pgSz w:w="11905" w:h="16837"/>
          <w:pgMar w:top="1418" w:right="1134" w:bottom="1418" w:left="1134" w:header="1134" w:footer="992" w:gutter="0"/>
          <w:cols w:space="720"/>
          <w:docGrid w:linePitch="312"/>
        </w:sectPr>
      </w:pPr>
      <w:r>
        <w:rPr>
          <w:rFonts w:ascii="宋体" w:hAnsi="宋体"/>
          <w:kern w:val="1"/>
          <w:szCs w:val="21"/>
          <w:u w:val="single"/>
        </w:rPr>
        <w:t xml:space="preserve">        </w:t>
      </w:r>
      <w:r>
        <w:rPr>
          <w:rFonts w:ascii="宋体" w:hAnsi="宋体"/>
          <w:kern w:val="1"/>
          <w:szCs w:val="21"/>
          <w:lang w:eastAsia="ar-SA"/>
        </w:rPr>
        <w:t>年</w:t>
      </w:r>
      <w:r>
        <w:rPr>
          <w:rFonts w:ascii="宋体" w:hAnsi="宋体"/>
          <w:kern w:val="1"/>
          <w:szCs w:val="21"/>
          <w:u w:val="single"/>
          <w:lang w:eastAsia="ar-SA"/>
        </w:rPr>
        <w:t xml:space="preserve">    </w:t>
      </w:r>
      <w:r>
        <w:rPr>
          <w:rFonts w:ascii="宋体" w:hAnsi="宋体"/>
          <w:kern w:val="1"/>
          <w:szCs w:val="21"/>
          <w:lang w:eastAsia="ar-SA"/>
        </w:rPr>
        <w:t>月</w:t>
      </w:r>
      <w:r>
        <w:rPr>
          <w:rFonts w:ascii="宋体" w:hAnsi="宋体"/>
          <w:kern w:val="1"/>
          <w:szCs w:val="21"/>
          <w:u w:val="single"/>
          <w:lang w:eastAsia="ar-SA"/>
        </w:rPr>
        <w:t xml:space="preserve">     </w:t>
      </w:r>
      <w:r>
        <w:rPr>
          <w:rFonts w:ascii="宋体" w:hAnsi="宋体"/>
          <w:kern w:val="1"/>
          <w:szCs w:val="21"/>
          <w:lang w:eastAsia="ar-SA"/>
        </w:rPr>
        <w:t>日</w:t>
      </w:r>
    </w:p>
    <w:p w:rsidR="00CB06A9" w:rsidRDefault="00D36FF3">
      <w:pPr>
        <w:keepNext/>
        <w:keepLines/>
        <w:numPr>
          <w:ilvl w:val="2"/>
          <w:numId w:val="0"/>
        </w:numPr>
        <w:tabs>
          <w:tab w:val="left" w:pos="0"/>
          <w:tab w:val="left" w:pos="720"/>
        </w:tabs>
        <w:suppressAutoHyphens/>
        <w:spacing w:line="360" w:lineRule="auto"/>
        <w:ind w:left="720" w:hanging="720"/>
        <w:jc w:val="center"/>
        <w:outlineLvl w:val="2"/>
        <w:rPr>
          <w:rFonts w:ascii="宋体" w:hAnsi="宋体"/>
          <w:b/>
          <w:bCs/>
          <w:kern w:val="1"/>
          <w:sz w:val="24"/>
          <w:szCs w:val="32"/>
        </w:rPr>
      </w:pPr>
      <w:bookmarkStart w:id="579" w:name="_Toc153421228"/>
      <w:bookmarkStart w:id="580" w:name="_Toc162490438"/>
      <w:bookmarkStart w:id="581" w:name="_Toc272486048"/>
      <w:bookmarkStart w:id="582" w:name="_Toc422778093"/>
      <w:bookmarkStart w:id="583" w:name="_Toc512279098"/>
      <w:bookmarkStart w:id="584" w:name="_Toc423871444"/>
      <w:bookmarkStart w:id="585" w:name="_Toc372052537"/>
      <w:bookmarkStart w:id="586" w:name="_Toc482968710"/>
      <w:r>
        <w:rPr>
          <w:rFonts w:ascii="宋体" w:hAnsi="宋体" w:hint="eastAsia"/>
          <w:b/>
          <w:bCs/>
          <w:kern w:val="1"/>
          <w:sz w:val="24"/>
          <w:szCs w:val="32"/>
        </w:rPr>
        <w:lastRenderedPageBreak/>
        <w:t>三</w:t>
      </w:r>
      <w:r>
        <w:rPr>
          <w:rFonts w:ascii="宋体" w:hAnsi="宋体"/>
          <w:b/>
          <w:bCs/>
          <w:kern w:val="1"/>
          <w:sz w:val="24"/>
          <w:szCs w:val="32"/>
          <w:lang w:eastAsia="ar-SA"/>
        </w:rPr>
        <w:t>、授权委托书</w:t>
      </w:r>
      <w:bookmarkEnd w:id="579"/>
      <w:bookmarkEnd w:id="580"/>
      <w:bookmarkEnd w:id="581"/>
      <w:bookmarkEnd w:id="582"/>
      <w:bookmarkEnd w:id="583"/>
      <w:bookmarkEnd w:id="584"/>
      <w:bookmarkEnd w:id="585"/>
      <w:bookmarkEnd w:id="586"/>
    </w:p>
    <w:p w:rsidR="00CB06A9" w:rsidRDefault="00CB06A9">
      <w:pPr>
        <w:suppressAutoHyphens/>
        <w:spacing w:line="360" w:lineRule="auto"/>
        <w:ind w:firstLine="420"/>
        <w:rPr>
          <w:rFonts w:ascii="宋体" w:hAnsi="宋体"/>
          <w:kern w:val="1"/>
          <w:szCs w:val="21"/>
        </w:rPr>
      </w:pP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本人</w:t>
      </w:r>
      <w:r>
        <w:rPr>
          <w:rFonts w:ascii="宋体" w:hAnsi="宋体"/>
          <w:kern w:val="1"/>
          <w:szCs w:val="21"/>
          <w:u w:val="single"/>
        </w:rPr>
        <w:t xml:space="preserve">       </w:t>
      </w:r>
      <w:r>
        <w:rPr>
          <w:rFonts w:ascii="宋体" w:hAnsi="宋体"/>
          <w:kern w:val="1"/>
          <w:szCs w:val="21"/>
          <w:lang w:eastAsia="ar-SA"/>
        </w:rPr>
        <w:t>（姓名）系</w:t>
      </w:r>
      <w:r>
        <w:rPr>
          <w:rFonts w:ascii="宋体" w:hAnsi="宋体"/>
          <w:kern w:val="1"/>
          <w:szCs w:val="21"/>
          <w:u w:val="single"/>
        </w:rPr>
        <w:t xml:space="preserve">                 </w:t>
      </w:r>
      <w:r>
        <w:rPr>
          <w:rFonts w:ascii="宋体" w:hAnsi="宋体"/>
          <w:kern w:val="1"/>
          <w:szCs w:val="21"/>
          <w:lang w:eastAsia="ar-SA"/>
        </w:rPr>
        <w:t>（投标人名称）的法定代表人，现委托</w:t>
      </w:r>
      <w:r>
        <w:rPr>
          <w:rFonts w:ascii="宋体" w:hAnsi="宋体"/>
          <w:kern w:val="1"/>
          <w:szCs w:val="21"/>
          <w:u w:val="single"/>
        </w:rPr>
        <w:t xml:space="preserve">       </w:t>
      </w:r>
      <w:r>
        <w:rPr>
          <w:rFonts w:ascii="宋体" w:hAnsi="宋体"/>
          <w:kern w:val="1"/>
          <w:szCs w:val="21"/>
          <w:lang w:eastAsia="ar-SA"/>
        </w:rPr>
        <w:t>（姓名）</w:t>
      </w:r>
      <w:r>
        <w:rPr>
          <w:rFonts w:ascii="宋体" w:hAnsi="宋体"/>
          <w:kern w:val="21"/>
          <w:szCs w:val="21"/>
          <w:lang w:eastAsia="ar-SA"/>
        </w:rPr>
        <w:t>为我方代理人。代理人根据授权，以我方名义签署、澄清、说明、补正、递交、撤回、修改</w:t>
      </w:r>
      <w:r>
        <w:rPr>
          <w:rFonts w:ascii="宋体" w:hAnsi="宋体"/>
          <w:kern w:val="1"/>
          <w:szCs w:val="21"/>
          <w:u w:val="single"/>
        </w:rPr>
        <w:t xml:space="preserve">       </w:t>
      </w:r>
      <w:r>
        <w:rPr>
          <w:rFonts w:ascii="宋体" w:hAnsi="宋体"/>
          <w:kern w:val="1"/>
          <w:szCs w:val="21"/>
          <w:lang w:eastAsia="ar-SA"/>
        </w:rPr>
        <w:t>（项目名称）施工投标文件、签订合同和处理有关事宜，其法律后果由我方承担。</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代理人无转委托权。</w:t>
      </w: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D36FF3">
      <w:pPr>
        <w:suppressAutoHyphens/>
        <w:spacing w:line="360" w:lineRule="auto"/>
        <w:ind w:firstLine="4253"/>
        <w:rPr>
          <w:rFonts w:ascii="宋体" w:hAnsi="宋体"/>
          <w:kern w:val="1"/>
          <w:szCs w:val="21"/>
        </w:rPr>
      </w:pPr>
      <w:r>
        <w:rPr>
          <w:rFonts w:ascii="宋体" w:hAnsi="宋体"/>
          <w:kern w:val="1"/>
          <w:szCs w:val="21"/>
          <w:lang w:eastAsia="ar-SA"/>
        </w:rPr>
        <w:t>投标人：</w:t>
      </w:r>
      <w:r>
        <w:rPr>
          <w:rFonts w:ascii="宋体" w:hAnsi="宋体"/>
          <w:kern w:val="1"/>
          <w:szCs w:val="21"/>
          <w:u w:val="single"/>
        </w:rPr>
        <w:t xml:space="preserve">                          </w:t>
      </w:r>
      <w:r>
        <w:rPr>
          <w:rFonts w:ascii="宋体" w:hAnsi="宋体"/>
          <w:kern w:val="1"/>
          <w:szCs w:val="21"/>
          <w:lang w:eastAsia="ar-SA"/>
        </w:rPr>
        <w:t>（</w:t>
      </w:r>
      <w:r>
        <w:rPr>
          <w:rFonts w:ascii="宋体" w:hAnsi="宋体" w:hint="eastAsia"/>
          <w:kern w:val="1"/>
          <w:szCs w:val="21"/>
        </w:rPr>
        <w:t>公章或电子签章</w:t>
      </w:r>
      <w:r>
        <w:rPr>
          <w:rFonts w:ascii="宋体" w:hAnsi="宋体"/>
          <w:kern w:val="1"/>
          <w:szCs w:val="21"/>
          <w:lang w:eastAsia="ar-SA"/>
        </w:rPr>
        <w:t>）</w:t>
      </w:r>
    </w:p>
    <w:p w:rsidR="00CB06A9" w:rsidRDefault="00CB06A9">
      <w:pPr>
        <w:suppressAutoHyphens/>
        <w:spacing w:line="360" w:lineRule="auto"/>
        <w:ind w:firstLine="4253"/>
        <w:rPr>
          <w:rFonts w:ascii="宋体" w:hAnsi="宋体"/>
          <w:kern w:val="1"/>
          <w:szCs w:val="21"/>
        </w:rPr>
      </w:pPr>
    </w:p>
    <w:p w:rsidR="00CB06A9" w:rsidRDefault="00D36FF3">
      <w:pPr>
        <w:suppressAutoHyphens/>
        <w:spacing w:line="360" w:lineRule="auto"/>
        <w:ind w:firstLine="4253"/>
        <w:rPr>
          <w:rFonts w:ascii="宋体" w:hAnsi="宋体"/>
          <w:kern w:val="1"/>
          <w:szCs w:val="21"/>
        </w:rPr>
      </w:pPr>
      <w:r>
        <w:rPr>
          <w:rFonts w:ascii="宋体" w:hAnsi="宋体"/>
          <w:kern w:val="1"/>
          <w:szCs w:val="21"/>
          <w:lang w:eastAsia="ar-SA"/>
        </w:rPr>
        <w:t>法定代表人：</w:t>
      </w:r>
      <w:r>
        <w:rPr>
          <w:rFonts w:ascii="宋体" w:hAnsi="宋体"/>
          <w:kern w:val="1"/>
          <w:szCs w:val="21"/>
          <w:u w:val="single"/>
        </w:rPr>
        <w:t xml:space="preserve">                     </w:t>
      </w:r>
      <w:r>
        <w:rPr>
          <w:rFonts w:ascii="宋体" w:hAnsi="宋体"/>
          <w:kern w:val="1"/>
          <w:szCs w:val="21"/>
          <w:lang w:eastAsia="ar-SA"/>
        </w:rPr>
        <w:t>（签字</w:t>
      </w:r>
      <w:r>
        <w:rPr>
          <w:rFonts w:ascii="宋体" w:hAnsi="宋体" w:hint="eastAsia"/>
          <w:kern w:val="1"/>
          <w:szCs w:val="21"/>
        </w:rPr>
        <w:t>或电子签章</w:t>
      </w:r>
      <w:r>
        <w:rPr>
          <w:rFonts w:ascii="宋体" w:hAnsi="宋体"/>
          <w:kern w:val="1"/>
          <w:szCs w:val="21"/>
          <w:lang w:eastAsia="ar-SA"/>
        </w:rPr>
        <w:t>）</w:t>
      </w:r>
    </w:p>
    <w:p w:rsidR="00CB06A9" w:rsidRDefault="00CB06A9">
      <w:pPr>
        <w:suppressAutoHyphens/>
        <w:spacing w:line="360" w:lineRule="auto"/>
        <w:ind w:firstLine="4253"/>
        <w:rPr>
          <w:rFonts w:ascii="宋体" w:hAnsi="宋体"/>
          <w:kern w:val="1"/>
          <w:szCs w:val="21"/>
        </w:rPr>
      </w:pPr>
    </w:p>
    <w:p w:rsidR="00CB06A9" w:rsidRDefault="00D36FF3">
      <w:pPr>
        <w:suppressAutoHyphens/>
        <w:spacing w:line="360" w:lineRule="auto"/>
        <w:ind w:firstLine="4253"/>
        <w:rPr>
          <w:rFonts w:ascii="宋体" w:hAnsi="宋体"/>
          <w:kern w:val="1"/>
          <w:szCs w:val="21"/>
        </w:rPr>
      </w:pPr>
      <w:r>
        <w:rPr>
          <w:rFonts w:ascii="宋体" w:hAnsi="宋体"/>
          <w:kern w:val="1"/>
          <w:szCs w:val="21"/>
          <w:u w:val="single"/>
        </w:rPr>
        <w:t xml:space="preserve">      </w:t>
      </w:r>
      <w:r>
        <w:rPr>
          <w:rFonts w:ascii="宋体" w:hAnsi="宋体"/>
          <w:kern w:val="1"/>
          <w:szCs w:val="21"/>
          <w:lang w:eastAsia="ar-SA"/>
        </w:rPr>
        <w:t>年</w:t>
      </w:r>
      <w:r>
        <w:rPr>
          <w:rFonts w:ascii="宋体" w:hAnsi="宋体"/>
          <w:kern w:val="1"/>
          <w:szCs w:val="21"/>
          <w:u w:val="single"/>
          <w:lang w:eastAsia="ar-SA"/>
        </w:rPr>
        <w:t xml:space="preserve">    </w:t>
      </w:r>
      <w:r>
        <w:rPr>
          <w:rFonts w:ascii="宋体" w:hAnsi="宋体"/>
          <w:kern w:val="1"/>
          <w:szCs w:val="21"/>
          <w:lang w:eastAsia="ar-SA"/>
        </w:rPr>
        <w:t>月</w:t>
      </w:r>
      <w:r>
        <w:rPr>
          <w:rFonts w:ascii="宋体" w:hAnsi="宋体"/>
          <w:kern w:val="1"/>
          <w:szCs w:val="21"/>
          <w:u w:val="single"/>
          <w:lang w:eastAsia="ar-SA"/>
        </w:rPr>
        <w:t xml:space="preserve">    </w:t>
      </w:r>
      <w:r>
        <w:rPr>
          <w:rFonts w:ascii="宋体" w:hAnsi="宋体"/>
          <w:kern w:val="1"/>
          <w:szCs w:val="21"/>
          <w:lang w:eastAsia="ar-SA"/>
        </w:rPr>
        <w:t>日</w:t>
      </w:r>
    </w:p>
    <w:p w:rsidR="00CB06A9" w:rsidRDefault="00CB06A9">
      <w:pPr>
        <w:suppressAutoHyphens/>
        <w:jc w:val="left"/>
        <w:rPr>
          <w:rFonts w:ascii="宋体" w:hAnsi="宋体"/>
          <w:kern w:val="1"/>
          <w:szCs w:val="21"/>
        </w:rPr>
      </w:pPr>
    </w:p>
    <w:p w:rsidR="00CB06A9" w:rsidRDefault="00CB06A9">
      <w:pPr>
        <w:suppressAutoHyphens/>
        <w:jc w:val="left"/>
        <w:rPr>
          <w:rFonts w:ascii="宋体" w:hAnsi="宋体"/>
          <w:kern w:val="1"/>
          <w:szCs w:val="21"/>
        </w:rPr>
      </w:pPr>
    </w:p>
    <w:p w:rsidR="00CB06A9" w:rsidRDefault="00CB06A9">
      <w:pPr>
        <w:suppressAutoHyphens/>
        <w:jc w:val="left"/>
        <w:rPr>
          <w:rFonts w:ascii="宋体" w:hAnsi="宋体"/>
          <w:kern w:val="1"/>
          <w:szCs w:val="21"/>
        </w:rPr>
      </w:pPr>
    </w:p>
    <w:p w:rsidR="00CB06A9" w:rsidRDefault="00D36FF3">
      <w:pPr>
        <w:suppressAutoHyphens/>
        <w:jc w:val="left"/>
        <w:rPr>
          <w:rFonts w:ascii="宋体" w:hAnsi="宋体"/>
          <w:kern w:val="1"/>
          <w:szCs w:val="21"/>
        </w:rPr>
      </w:pPr>
      <w:r>
        <w:rPr>
          <w:rFonts w:ascii="宋体" w:hAnsi="宋体" w:hint="eastAsia"/>
          <w:kern w:val="1"/>
          <w:szCs w:val="21"/>
        </w:rPr>
        <w:t>附：法定代表人身份证明及委托代理人身份证明</w:t>
      </w:r>
    </w:p>
    <w:p w:rsidR="00CB06A9" w:rsidRDefault="00CB06A9">
      <w:pPr>
        <w:suppressAutoHyphens/>
        <w:spacing w:line="360" w:lineRule="auto"/>
        <w:ind w:firstLine="4253"/>
        <w:rPr>
          <w:rFonts w:ascii="宋体" w:hAnsi="宋体"/>
          <w:kern w:val="1"/>
          <w:szCs w:val="21"/>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numPr>
          <w:ilvl w:val="2"/>
          <w:numId w:val="0"/>
        </w:numPr>
        <w:tabs>
          <w:tab w:val="left" w:pos="0"/>
          <w:tab w:val="left" w:pos="720"/>
        </w:tabs>
        <w:suppressAutoHyphens/>
        <w:spacing w:line="360" w:lineRule="auto"/>
        <w:ind w:left="720" w:hanging="720"/>
        <w:jc w:val="center"/>
        <w:outlineLvl w:val="2"/>
        <w:rPr>
          <w:rFonts w:ascii="宋体" w:hAnsi="宋体"/>
          <w:b/>
          <w:bCs/>
          <w:kern w:val="1"/>
          <w:sz w:val="24"/>
          <w:szCs w:val="32"/>
        </w:rPr>
      </w:pPr>
      <w:bookmarkStart w:id="587" w:name="_Toc153421229"/>
      <w:bookmarkStart w:id="588" w:name="_Toc422778094"/>
      <w:bookmarkStart w:id="589" w:name="_Toc482968711"/>
      <w:bookmarkStart w:id="590" w:name="_Toc372052538"/>
      <w:bookmarkStart w:id="591" w:name="_Toc272486049"/>
      <w:bookmarkStart w:id="592" w:name="_Toc423871445"/>
      <w:bookmarkStart w:id="593" w:name="_Toc162490439"/>
      <w:bookmarkStart w:id="594" w:name="_Toc512279099"/>
      <w:r>
        <w:rPr>
          <w:rFonts w:ascii="宋体" w:hAnsi="宋体" w:hint="eastAsia"/>
          <w:b/>
          <w:bCs/>
          <w:kern w:val="1"/>
          <w:sz w:val="24"/>
          <w:szCs w:val="32"/>
        </w:rPr>
        <w:lastRenderedPageBreak/>
        <w:t>四</w:t>
      </w:r>
      <w:r>
        <w:rPr>
          <w:rFonts w:ascii="宋体" w:hAnsi="宋体"/>
          <w:b/>
          <w:bCs/>
          <w:kern w:val="1"/>
          <w:sz w:val="24"/>
          <w:szCs w:val="32"/>
        </w:rPr>
        <w:t>、投标承诺函</w:t>
      </w:r>
      <w:bookmarkEnd w:id="587"/>
      <w:r>
        <w:rPr>
          <w:rFonts w:ascii="宋体" w:hAnsi="宋体"/>
          <w:b/>
          <w:bCs/>
          <w:kern w:val="1"/>
          <w:sz w:val="24"/>
          <w:szCs w:val="32"/>
        </w:rPr>
        <w:t>（该承诺函为投标函的有效组成部分）</w:t>
      </w:r>
      <w:bookmarkEnd w:id="588"/>
      <w:bookmarkEnd w:id="589"/>
      <w:bookmarkEnd w:id="590"/>
      <w:bookmarkEnd w:id="591"/>
      <w:bookmarkEnd w:id="592"/>
      <w:bookmarkEnd w:id="593"/>
      <w:bookmarkEnd w:id="594"/>
    </w:p>
    <w:p w:rsidR="00CB06A9" w:rsidRDefault="00CB06A9">
      <w:pPr>
        <w:suppressAutoHyphens/>
        <w:spacing w:line="360" w:lineRule="auto"/>
        <w:ind w:firstLine="420"/>
        <w:rPr>
          <w:rFonts w:ascii="宋体" w:hAnsi="宋体"/>
          <w:kern w:val="1"/>
          <w:szCs w:val="21"/>
        </w:rPr>
      </w:pPr>
    </w:p>
    <w:p w:rsidR="00CB06A9" w:rsidRDefault="00D36FF3">
      <w:pPr>
        <w:suppressAutoHyphens/>
        <w:spacing w:line="360" w:lineRule="auto"/>
        <w:ind w:firstLine="420"/>
        <w:rPr>
          <w:rFonts w:ascii="宋体" w:hAnsi="宋体"/>
          <w:kern w:val="1"/>
          <w:szCs w:val="21"/>
        </w:rPr>
      </w:pPr>
      <w:r>
        <w:rPr>
          <w:rFonts w:ascii="宋体" w:hAnsi="宋体"/>
          <w:kern w:val="1"/>
          <w:szCs w:val="21"/>
          <w:u w:val="single"/>
        </w:rPr>
        <w:t xml:space="preserve">                        </w:t>
      </w:r>
      <w:r>
        <w:rPr>
          <w:rFonts w:ascii="宋体" w:hAnsi="宋体"/>
          <w:kern w:val="1"/>
          <w:szCs w:val="21"/>
          <w:lang w:eastAsia="ar-SA"/>
        </w:rPr>
        <w:t>（招标人名称）</w:t>
      </w:r>
      <w:r>
        <w:rPr>
          <w:rFonts w:ascii="宋体" w:hAnsi="宋体"/>
          <w:kern w:val="1"/>
          <w:szCs w:val="21"/>
        </w:rPr>
        <w:t>：</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鉴于</w:t>
      </w:r>
      <w:r>
        <w:rPr>
          <w:rFonts w:ascii="宋体" w:hAnsi="宋体"/>
          <w:kern w:val="1"/>
          <w:szCs w:val="21"/>
          <w:u w:val="single"/>
          <w:lang w:eastAsia="ar-SA"/>
        </w:rPr>
        <w:t xml:space="preserve">                               </w:t>
      </w:r>
      <w:r>
        <w:rPr>
          <w:rFonts w:ascii="宋体" w:hAnsi="宋体"/>
          <w:kern w:val="1"/>
          <w:szCs w:val="21"/>
          <w:lang w:eastAsia="ar-SA"/>
        </w:rPr>
        <w:t>（投标人名称）（以下称“投标人”）于</w:t>
      </w:r>
      <w:r>
        <w:rPr>
          <w:rFonts w:ascii="宋体" w:hAnsi="宋体"/>
          <w:kern w:val="1"/>
          <w:szCs w:val="21"/>
          <w:u w:val="single"/>
          <w:lang w:eastAsia="ar-SA"/>
        </w:rPr>
        <w:t xml:space="preserve">      </w:t>
      </w:r>
      <w:r>
        <w:rPr>
          <w:rFonts w:ascii="宋体" w:hAnsi="宋体"/>
          <w:kern w:val="1"/>
          <w:szCs w:val="21"/>
          <w:lang w:eastAsia="ar-SA"/>
        </w:rPr>
        <w:t>年</w:t>
      </w:r>
      <w:r>
        <w:rPr>
          <w:rFonts w:ascii="宋体" w:hAnsi="宋体"/>
          <w:kern w:val="1"/>
          <w:szCs w:val="21"/>
          <w:u w:val="single"/>
          <w:lang w:eastAsia="ar-SA"/>
        </w:rPr>
        <w:t xml:space="preserve">   </w:t>
      </w:r>
      <w:r>
        <w:rPr>
          <w:rFonts w:ascii="宋体" w:hAnsi="宋体"/>
          <w:kern w:val="1"/>
          <w:szCs w:val="21"/>
          <w:lang w:eastAsia="ar-SA"/>
        </w:rPr>
        <w:t xml:space="preserve">月 </w:t>
      </w:r>
      <w:r>
        <w:rPr>
          <w:rFonts w:ascii="宋体" w:hAnsi="宋体"/>
          <w:kern w:val="1"/>
          <w:szCs w:val="21"/>
          <w:u w:val="single"/>
          <w:lang w:eastAsia="ar-SA"/>
        </w:rPr>
        <w:t xml:space="preserve">  </w:t>
      </w:r>
      <w:r>
        <w:rPr>
          <w:rFonts w:ascii="宋体" w:hAnsi="宋体"/>
          <w:kern w:val="1"/>
          <w:szCs w:val="21"/>
          <w:lang w:eastAsia="ar-SA"/>
        </w:rPr>
        <w:t>日参加</w:t>
      </w:r>
      <w:r>
        <w:rPr>
          <w:rFonts w:ascii="宋体" w:hAnsi="宋体"/>
          <w:kern w:val="1"/>
          <w:szCs w:val="21"/>
          <w:u w:val="single"/>
          <w:lang w:eastAsia="ar-SA"/>
        </w:rPr>
        <w:t xml:space="preserve">                                       </w:t>
      </w:r>
      <w:r>
        <w:rPr>
          <w:rFonts w:ascii="宋体" w:hAnsi="宋体"/>
          <w:kern w:val="1"/>
          <w:szCs w:val="21"/>
          <w:lang w:eastAsia="ar-SA"/>
        </w:rPr>
        <w:t>（项目名称）施工的投标，我公司承诺：</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1、在规定的投标文件有效期内撤销或修改其投标文件的，或者我公司在收到中标通知书后拒绝按招标文件规定的数额、形式和时间提交履约保证金，或拒绝按招标人约定的时间和招标文件约定的合同条款签订合同的，我公司将无条件放弃中标资格，并接受招标人全额</w:t>
      </w:r>
      <w:r>
        <w:rPr>
          <w:rFonts w:ascii="宋体" w:hAnsi="宋体" w:hint="eastAsia"/>
          <w:kern w:val="1"/>
          <w:szCs w:val="21"/>
        </w:rPr>
        <w:t>不予退还</w:t>
      </w:r>
      <w:r>
        <w:rPr>
          <w:rFonts w:ascii="宋体" w:hAnsi="宋体"/>
          <w:kern w:val="1"/>
          <w:szCs w:val="21"/>
          <w:lang w:eastAsia="ar-SA"/>
        </w:rPr>
        <w:t>我公司投标保证金和相应的处罚；</w:t>
      </w:r>
    </w:p>
    <w:p w:rsidR="00CB06A9" w:rsidRDefault="00D36FF3">
      <w:pPr>
        <w:suppressAutoHyphens/>
        <w:spacing w:line="360" w:lineRule="auto"/>
        <w:ind w:firstLine="420"/>
        <w:rPr>
          <w:rFonts w:ascii="宋体" w:hAnsi="宋体"/>
          <w:kern w:val="1"/>
          <w:szCs w:val="21"/>
        </w:rPr>
      </w:pPr>
      <w:r>
        <w:rPr>
          <w:rFonts w:ascii="宋体" w:hAnsi="宋体"/>
          <w:kern w:val="1"/>
          <w:szCs w:val="21"/>
          <w:highlight w:val="green"/>
        </w:rPr>
        <w:t>2、</w:t>
      </w:r>
      <w:r>
        <w:rPr>
          <w:rFonts w:ascii="宋体" w:hAnsi="宋体" w:hint="eastAsia"/>
          <w:kern w:val="1"/>
          <w:szCs w:val="24"/>
          <w:highlight w:val="green"/>
        </w:rPr>
        <w:t>拟派项目经理（注册建造师）公示结束后在签订合同时不得在其他建设工程项目上担任施工单位项目负责人</w:t>
      </w:r>
      <w:r>
        <w:rPr>
          <w:rFonts w:ascii="宋体" w:hAnsi="宋体"/>
          <w:kern w:val="1"/>
          <w:szCs w:val="21"/>
          <w:highlight w:val="green"/>
        </w:rPr>
        <w:t>；</w:t>
      </w:r>
    </w:p>
    <w:p w:rsidR="00CB06A9" w:rsidRDefault="00D36FF3">
      <w:pPr>
        <w:suppressAutoHyphens/>
        <w:spacing w:line="360" w:lineRule="auto"/>
        <w:ind w:firstLine="420"/>
        <w:rPr>
          <w:rFonts w:ascii="宋体" w:hAnsi="宋体"/>
          <w:kern w:val="1"/>
          <w:szCs w:val="21"/>
        </w:rPr>
      </w:pPr>
      <w:r>
        <w:rPr>
          <w:rFonts w:ascii="宋体" w:hAnsi="宋体" w:hint="eastAsia"/>
          <w:kern w:val="1"/>
          <w:szCs w:val="21"/>
        </w:rPr>
        <w:t>3、</w:t>
      </w:r>
      <w:r>
        <w:rPr>
          <w:rFonts w:ascii="宋体" w:hAnsi="宋体"/>
          <w:kern w:val="1"/>
          <w:szCs w:val="21"/>
        </w:rPr>
        <w:t>同时承诺中标的工程项目经理及相应资质的专业技术、管理人员必须是将来施工现场的实际操作者，不得兼任其他项目的操作管理职务，并应常驻本工程施工现场，上述人员未经招标人同意，中标人不得擅自调换或撤离，招标人如认为有必要，可要求对上述人员中的部分人员</w:t>
      </w:r>
      <w:proofErr w:type="gramStart"/>
      <w:r>
        <w:rPr>
          <w:rFonts w:ascii="宋体" w:hAnsi="宋体"/>
          <w:kern w:val="1"/>
          <w:szCs w:val="21"/>
        </w:rPr>
        <w:t>作出</w:t>
      </w:r>
      <w:proofErr w:type="gramEnd"/>
      <w:r>
        <w:rPr>
          <w:rFonts w:ascii="宋体" w:hAnsi="宋体"/>
          <w:kern w:val="1"/>
          <w:szCs w:val="21"/>
        </w:rPr>
        <w:t>更好的调整。</w:t>
      </w:r>
    </w:p>
    <w:p w:rsidR="00CB06A9" w:rsidRDefault="00D36FF3">
      <w:pPr>
        <w:suppressAutoHyphens/>
        <w:spacing w:line="360" w:lineRule="auto"/>
        <w:ind w:firstLine="420"/>
        <w:rPr>
          <w:rFonts w:ascii="宋体" w:hAnsi="宋体"/>
          <w:kern w:val="1"/>
          <w:szCs w:val="21"/>
        </w:rPr>
      </w:pPr>
      <w:r>
        <w:rPr>
          <w:rFonts w:ascii="宋体" w:hAnsi="宋体" w:hint="eastAsia"/>
          <w:kern w:val="1"/>
          <w:szCs w:val="21"/>
        </w:rPr>
        <w:t>4</w:t>
      </w:r>
      <w:r>
        <w:rPr>
          <w:rFonts w:ascii="宋体" w:hAnsi="宋体"/>
          <w:kern w:val="1"/>
          <w:szCs w:val="21"/>
        </w:rPr>
        <w:t>、</w:t>
      </w:r>
      <w:r>
        <w:rPr>
          <w:rFonts w:ascii="宋体" w:hAnsi="宋体" w:hint="eastAsia"/>
          <w:kern w:val="1"/>
          <w:szCs w:val="21"/>
        </w:rPr>
        <w:t>响应招标文件规定的所有条款。</w:t>
      </w:r>
    </w:p>
    <w:p w:rsidR="00CB06A9" w:rsidRDefault="00D36FF3">
      <w:pPr>
        <w:suppressAutoHyphens/>
        <w:spacing w:line="360" w:lineRule="auto"/>
        <w:ind w:firstLine="420"/>
        <w:rPr>
          <w:rFonts w:ascii="宋体" w:hAnsi="宋体"/>
          <w:b/>
          <w:kern w:val="1"/>
          <w:szCs w:val="21"/>
        </w:rPr>
      </w:pPr>
      <w:r>
        <w:rPr>
          <w:rFonts w:ascii="宋体" w:hAnsi="宋体"/>
          <w:b/>
          <w:kern w:val="1"/>
          <w:szCs w:val="21"/>
        </w:rPr>
        <w:t>.......</w:t>
      </w:r>
    </w:p>
    <w:p w:rsidR="00CB06A9" w:rsidRDefault="00D36FF3">
      <w:pPr>
        <w:suppressAutoHyphens/>
        <w:spacing w:line="360" w:lineRule="auto"/>
        <w:ind w:firstLine="420"/>
        <w:rPr>
          <w:rFonts w:ascii="宋体" w:hAnsi="宋体"/>
          <w:kern w:val="1"/>
          <w:szCs w:val="21"/>
        </w:rPr>
      </w:pPr>
      <w:r>
        <w:rPr>
          <w:rFonts w:ascii="宋体" w:hAnsi="宋体"/>
          <w:kern w:val="1"/>
          <w:szCs w:val="21"/>
        </w:rPr>
        <w:t>特此承诺。</w:t>
      </w:r>
    </w:p>
    <w:p w:rsidR="00CB06A9" w:rsidRDefault="00CB06A9">
      <w:pPr>
        <w:suppressAutoHyphens/>
        <w:spacing w:line="360" w:lineRule="auto"/>
        <w:ind w:firstLine="420"/>
        <w:rPr>
          <w:rFonts w:ascii="宋体" w:hAnsi="宋体"/>
          <w:kern w:val="1"/>
          <w:szCs w:val="21"/>
        </w:rPr>
      </w:pPr>
    </w:p>
    <w:p w:rsidR="00CB06A9" w:rsidRDefault="00D36FF3">
      <w:pPr>
        <w:suppressAutoHyphens/>
        <w:spacing w:line="360" w:lineRule="auto"/>
        <w:ind w:firstLine="3828"/>
        <w:rPr>
          <w:rFonts w:ascii="宋体" w:hAnsi="宋体"/>
          <w:kern w:val="1"/>
          <w:szCs w:val="21"/>
        </w:rPr>
      </w:pPr>
      <w:r>
        <w:rPr>
          <w:rFonts w:ascii="宋体" w:hAnsi="宋体"/>
          <w:kern w:val="1"/>
          <w:szCs w:val="21"/>
        </w:rPr>
        <w:t>投标人</w:t>
      </w:r>
      <w:r>
        <w:rPr>
          <w:rFonts w:ascii="宋体" w:hAnsi="宋体"/>
          <w:kern w:val="1"/>
          <w:szCs w:val="21"/>
          <w:lang w:eastAsia="ar-SA"/>
        </w:rPr>
        <w:t>名称：</w:t>
      </w:r>
      <w:r>
        <w:rPr>
          <w:rFonts w:ascii="宋体" w:hAnsi="宋体"/>
          <w:kern w:val="1"/>
          <w:szCs w:val="21"/>
          <w:u w:val="single"/>
        </w:rPr>
        <w:t xml:space="preserve">         </w:t>
      </w:r>
      <w:r>
        <w:rPr>
          <w:rFonts w:ascii="宋体" w:hAnsi="宋体" w:hint="eastAsia"/>
          <w:kern w:val="1"/>
          <w:szCs w:val="21"/>
          <w:u w:val="single"/>
        </w:rPr>
        <w:t xml:space="preserve">  </w:t>
      </w:r>
      <w:r>
        <w:rPr>
          <w:rFonts w:ascii="宋体" w:hAnsi="宋体"/>
          <w:kern w:val="1"/>
          <w:szCs w:val="21"/>
          <w:u w:val="single"/>
        </w:rPr>
        <w:t xml:space="preserve">          </w:t>
      </w:r>
      <w:r>
        <w:rPr>
          <w:rFonts w:ascii="宋体" w:hAnsi="宋体"/>
          <w:kern w:val="1"/>
          <w:szCs w:val="21"/>
          <w:lang w:eastAsia="ar-SA"/>
        </w:rPr>
        <w:t>（</w:t>
      </w:r>
      <w:r>
        <w:rPr>
          <w:rFonts w:ascii="宋体" w:hAnsi="宋体" w:hint="eastAsia"/>
          <w:kern w:val="1"/>
          <w:szCs w:val="21"/>
        </w:rPr>
        <w:t>公章或电子签章</w:t>
      </w:r>
      <w:r>
        <w:rPr>
          <w:rFonts w:ascii="宋体" w:hAnsi="宋体"/>
          <w:kern w:val="1"/>
          <w:szCs w:val="21"/>
          <w:lang w:eastAsia="ar-SA"/>
        </w:rPr>
        <w:t>）</w:t>
      </w:r>
    </w:p>
    <w:p w:rsidR="00CB06A9" w:rsidRDefault="00D36FF3">
      <w:pPr>
        <w:suppressAutoHyphens/>
        <w:spacing w:line="360" w:lineRule="auto"/>
        <w:ind w:firstLine="3828"/>
        <w:rPr>
          <w:rFonts w:ascii="宋体" w:hAnsi="宋体"/>
          <w:kern w:val="1"/>
          <w:szCs w:val="21"/>
        </w:rPr>
      </w:pPr>
      <w:r>
        <w:rPr>
          <w:rFonts w:ascii="宋体" w:hAnsi="宋体"/>
          <w:kern w:val="1"/>
          <w:szCs w:val="21"/>
          <w:lang w:eastAsia="ar-SA"/>
        </w:rPr>
        <w:t>法定代表人或其委托代理人：</w:t>
      </w:r>
      <w:r>
        <w:rPr>
          <w:rFonts w:ascii="宋体" w:hAnsi="宋体"/>
          <w:kern w:val="1"/>
          <w:szCs w:val="21"/>
          <w:u w:val="single"/>
        </w:rPr>
        <w:t xml:space="preserve">       </w:t>
      </w:r>
      <w:r>
        <w:rPr>
          <w:rFonts w:ascii="宋体" w:hAnsi="宋体"/>
          <w:kern w:val="1"/>
          <w:szCs w:val="21"/>
          <w:lang w:eastAsia="ar-SA"/>
        </w:rPr>
        <w:t>（签字</w:t>
      </w:r>
      <w:r>
        <w:rPr>
          <w:rFonts w:ascii="宋体" w:hAnsi="宋体" w:hint="eastAsia"/>
          <w:kern w:val="1"/>
          <w:szCs w:val="21"/>
        </w:rPr>
        <w:t>或电子签章</w:t>
      </w:r>
      <w:r>
        <w:rPr>
          <w:rFonts w:ascii="宋体" w:hAnsi="宋体"/>
          <w:kern w:val="1"/>
          <w:szCs w:val="21"/>
          <w:lang w:eastAsia="ar-SA"/>
        </w:rPr>
        <w:t>）</w:t>
      </w:r>
    </w:p>
    <w:p w:rsidR="00CB06A9" w:rsidRDefault="00D36FF3">
      <w:pPr>
        <w:suppressAutoHyphens/>
        <w:spacing w:line="360" w:lineRule="auto"/>
        <w:ind w:firstLine="3828"/>
        <w:rPr>
          <w:rFonts w:ascii="宋体" w:hAnsi="宋体"/>
          <w:kern w:val="1"/>
          <w:szCs w:val="21"/>
          <w:u w:val="single"/>
        </w:rPr>
      </w:pPr>
      <w:r>
        <w:rPr>
          <w:rFonts w:ascii="宋体" w:hAnsi="宋体"/>
          <w:kern w:val="1"/>
          <w:szCs w:val="21"/>
          <w:lang w:eastAsia="ar-SA"/>
        </w:rPr>
        <w:t>地址：</w:t>
      </w:r>
      <w:r>
        <w:rPr>
          <w:rFonts w:ascii="宋体" w:hAnsi="宋体"/>
          <w:kern w:val="1"/>
          <w:szCs w:val="21"/>
          <w:u w:val="single"/>
        </w:rPr>
        <w:t xml:space="preserve">                            </w:t>
      </w:r>
    </w:p>
    <w:p w:rsidR="00CB06A9" w:rsidRDefault="00D36FF3">
      <w:pPr>
        <w:suppressAutoHyphens/>
        <w:spacing w:line="360" w:lineRule="auto"/>
        <w:ind w:firstLine="3828"/>
        <w:rPr>
          <w:rFonts w:ascii="宋体" w:hAnsi="宋体"/>
          <w:kern w:val="1"/>
          <w:szCs w:val="21"/>
          <w:u w:val="single"/>
        </w:rPr>
      </w:pPr>
      <w:r>
        <w:rPr>
          <w:rFonts w:ascii="宋体" w:hAnsi="宋体"/>
          <w:kern w:val="1"/>
          <w:szCs w:val="21"/>
          <w:lang w:eastAsia="ar-SA"/>
        </w:rPr>
        <w:t>邮政编码：</w:t>
      </w:r>
      <w:r>
        <w:rPr>
          <w:rFonts w:ascii="宋体" w:hAnsi="宋体"/>
          <w:kern w:val="1"/>
          <w:szCs w:val="21"/>
          <w:u w:val="single"/>
        </w:rPr>
        <w:t xml:space="preserve">                         </w:t>
      </w:r>
    </w:p>
    <w:p w:rsidR="00CB06A9" w:rsidRDefault="00D36FF3">
      <w:pPr>
        <w:suppressAutoHyphens/>
        <w:spacing w:line="360" w:lineRule="auto"/>
        <w:ind w:firstLine="3828"/>
        <w:rPr>
          <w:rFonts w:ascii="宋体" w:hAnsi="宋体"/>
          <w:kern w:val="1"/>
          <w:szCs w:val="21"/>
          <w:u w:val="single"/>
        </w:rPr>
      </w:pPr>
      <w:r>
        <w:rPr>
          <w:rFonts w:ascii="宋体" w:hAnsi="宋体"/>
          <w:kern w:val="1"/>
          <w:szCs w:val="21"/>
          <w:lang w:eastAsia="ar-SA"/>
        </w:rPr>
        <w:t>电话：</w:t>
      </w:r>
      <w:r>
        <w:rPr>
          <w:rFonts w:ascii="宋体" w:hAnsi="宋体"/>
          <w:kern w:val="1"/>
          <w:szCs w:val="21"/>
          <w:u w:val="single"/>
        </w:rPr>
        <w:t xml:space="preserve">                             </w:t>
      </w:r>
    </w:p>
    <w:p w:rsidR="00CB06A9" w:rsidRDefault="00D36FF3">
      <w:pPr>
        <w:suppressAutoHyphens/>
        <w:spacing w:line="360" w:lineRule="auto"/>
        <w:ind w:firstLine="3828"/>
        <w:rPr>
          <w:rFonts w:ascii="宋体" w:hAnsi="宋体"/>
          <w:kern w:val="1"/>
          <w:szCs w:val="21"/>
          <w:u w:val="single"/>
        </w:rPr>
      </w:pPr>
      <w:r>
        <w:rPr>
          <w:rFonts w:ascii="宋体" w:hAnsi="宋体"/>
          <w:kern w:val="1"/>
          <w:szCs w:val="21"/>
          <w:lang w:eastAsia="ar-SA"/>
        </w:rPr>
        <w:t>传真：</w:t>
      </w:r>
      <w:r>
        <w:rPr>
          <w:rFonts w:ascii="宋体" w:hAnsi="宋体"/>
          <w:kern w:val="1"/>
          <w:szCs w:val="21"/>
          <w:u w:val="single"/>
        </w:rPr>
        <w:t xml:space="preserve">                             </w:t>
      </w:r>
    </w:p>
    <w:p w:rsidR="00CB06A9" w:rsidRDefault="00D36FF3">
      <w:pPr>
        <w:suppressAutoHyphens/>
        <w:spacing w:line="360" w:lineRule="auto"/>
        <w:ind w:firstLine="3828"/>
        <w:rPr>
          <w:rFonts w:ascii="宋体" w:hAnsi="宋体"/>
          <w:kern w:val="1"/>
          <w:szCs w:val="21"/>
        </w:rPr>
      </w:pPr>
      <w:r>
        <w:rPr>
          <w:rFonts w:ascii="宋体" w:hAnsi="宋体"/>
          <w:kern w:val="1"/>
          <w:szCs w:val="21"/>
          <w:u w:val="single"/>
        </w:rPr>
        <w:t xml:space="preserve">      </w:t>
      </w:r>
      <w:r>
        <w:rPr>
          <w:rFonts w:ascii="宋体" w:hAnsi="宋体"/>
          <w:kern w:val="1"/>
          <w:szCs w:val="21"/>
          <w:lang w:eastAsia="ar-SA"/>
        </w:rPr>
        <w:t>年</w:t>
      </w:r>
      <w:r>
        <w:rPr>
          <w:rFonts w:ascii="宋体" w:hAnsi="宋体"/>
          <w:kern w:val="1"/>
          <w:szCs w:val="21"/>
          <w:u w:val="single"/>
          <w:lang w:eastAsia="ar-SA"/>
        </w:rPr>
        <w:t xml:space="preserve">    </w:t>
      </w:r>
      <w:r>
        <w:rPr>
          <w:rFonts w:ascii="宋体" w:hAnsi="宋体"/>
          <w:kern w:val="1"/>
          <w:szCs w:val="21"/>
          <w:lang w:eastAsia="ar-SA"/>
        </w:rPr>
        <w:t>月</w:t>
      </w:r>
      <w:r>
        <w:rPr>
          <w:rFonts w:ascii="宋体" w:hAnsi="宋体"/>
          <w:kern w:val="1"/>
          <w:szCs w:val="21"/>
          <w:u w:val="single"/>
          <w:lang w:eastAsia="ar-SA"/>
        </w:rPr>
        <w:t xml:space="preserve">    </w:t>
      </w:r>
      <w:r>
        <w:rPr>
          <w:rFonts w:ascii="宋体" w:hAnsi="宋体"/>
          <w:kern w:val="1"/>
          <w:szCs w:val="21"/>
          <w:lang w:eastAsia="ar-SA"/>
        </w:rPr>
        <w:t>日</w:t>
      </w:r>
    </w:p>
    <w:p w:rsidR="00CB06A9" w:rsidRDefault="00CB06A9">
      <w:pPr>
        <w:suppressAutoHyphens/>
        <w:spacing w:line="360" w:lineRule="auto"/>
        <w:ind w:firstLine="4935"/>
        <w:rPr>
          <w:rFonts w:ascii="宋体" w:hAnsi="宋体"/>
          <w:kern w:val="1"/>
          <w:szCs w:val="21"/>
        </w:rPr>
      </w:pPr>
    </w:p>
    <w:p w:rsidR="00CB06A9" w:rsidRDefault="00CB06A9">
      <w:pPr>
        <w:suppressAutoHyphens/>
        <w:spacing w:line="360" w:lineRule="auto"/>
        <w:ind w:firstLine="4935"/>
        <w:rPr>
          <w:rFonts w:ascii="宋体" w:hAnsi="宋体"/>
          <w:kern w:val="1"/>
          <w:szCs w:val="21"/>
        </w:rPr>
      </w:pPr>
    </w:p>
    <w:p w:rsidR="00CB06A9" w:rsidRDefault="00CB06A9">
      <w:pPr>
        <w:suppressAutoHyphens/>
        <w:spacing w:line="360" w:lineRule="auto"/>
        <w:ind w:firstLine="4935"/>
        <w:rPr>
          <w:rFonts w:ascii="宋体" w:hAnsi="宋体"/>
          <w:kern w:val="1"/>
          <w:szCs w:val="21"/>
        </w:rPr>
      </w:pPr>
    </w:p>
    <w:p w:rsidR="00CB06A9" w:rsidRDefault="00CB06A9">
      <w:pPr>
        <w:suppressAutoHyphens/>
        <w:spacing w:line="360" w:lineRule="auto"/>
        <w:rPr>
          <w:rFonts w:ascii="宋体" w:hAnsi="宋体"/>
          <w:kern w:val="1"/>
          <w:szCs w:val="21"/>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numPr>
          <w:ilvl w:val="2"/>
          <w:numId w:val="0"/>
        </w:numPr>
        <w:tabs>
          <w:tab w:val="left" w:pos="0"/>
          <w:tab w:val="left" w:pos="720"/>
        </w:tabs>
        <w:suppressAutoHyphens/>
        <w:spacing w:line="360" w:lineRule="auto"/>
        <w:ind w:left="720" w:hanging="720"/>
        <w:jc w:val="center"/>
        <w:outlineLvl w:val="2"/>
        <w:rPr>
          <w:rFonts w:ascii="宋体" w:hAnsi="宋体"/>
          <w:b/>
          <w:bCs/>
          <w:kern w:val="1"/>
          <w:sz w:val="24"/>
          <w:szCs w:val="32"/>
        </w:rPr>
      </w:pPr>
      <w:bookmarkStart w:id="595" w:name="_Toc162490440"/>
      <w:bookmarkStart w:id="596" w:name="_Toc422778095"/>
      <w:bookmarkStart w:id="597" w:name="_Toc512279100"/>
      <w:bookmarkStart w:id="598" w:name="_Toc372052539"/>
      <w:bookmarkStart w:id="599" w:name="_Toc482968712"/>
      <w:bookmarkStart w:id="600" w:name="_Toc423871446"/>
      <w:bookmarkStart w:id="601" w:name="_Toc272486050"/>
      <w:bookmarkStart w:id="602" w:name="_Toc153421230"/>
      <w:r>
        <w:rPr>
          <w:rFonts w:ascii="宋体" w:hAnsi="宋体" w:hint="eastAsia"/>
          <w:b/>
          <w:bCs/>
          <w:kern w:val="1"/>
          <w:sz w:val="24"/>
          <w:szCs w:val="32"/>
        </w:rPr>
        <w:lastRenderedPageBreak/>
        <w:t>五</w:t>
      </w:r>
      <w:r>
        <w:rPr>
          <w:rFonts w:ascii="宋体" w:hAnsi="宋体"/>
          <w:b/>
          <w:bCs/>
          <w:kern w:val="1"/>
          <w:sz w:val="24"/>
          <w:szCs w:val="32"/>
          <w:lang w:eastAsia="ar-SA"/>
        </w:rPr>
        <w:t>、已标价工程量清单</w:t>
      </w:r>
      <w:bookmarkEnd w:id="595"/>
      <w:bookmarkEnd w:id="596"/>
      <w:bookmarkEnd w:id="597"/>
      <w:bookmarkEnd w:id="598"/>
      <w:bookmarkEnd w:id="599"/>
      <w:bookmarkEnd w:id="600"/>
      <w:bookmarkEnd w:id="601"/>
      <w:bookmarkEnd w:id="602"/>
      <w:r>
        <w:rPr>
          <w:rFonts w:ascii="宋体" w:hAnsi="宋体" w:hint="eastAsia"/>
          <w:b/>
          <w:bCs/>
          <w:kern w:val="1"/>
          <w:sz w:val="24"/>
          <w:szCs w:val="32"/>
        </w:rPr>
        <w:t>报价书</w:t>
      </w:r>
    </w:p>
    <w:p w:rsidR="00CB06A9" w:rsidRDefault="00CB06A9">
      <w:pPr>
        <w:suppressAutoHyphens/>
        <w:spacing w:before="48" w:after="48" w:line="540" w:lineRule="exact"/>
        <w:rPr>
          <w:rFonts w:ascii="仿宋_GB2312" w:hAnsi="仿宋_GB2312" w:cs="Calibri"/>
          <w:kern w:val="1"/>
          <w:sz w:val="28"/>
          <w:lang w:eastAsia="ar-SA"/>
        </w:rPr>
      </w:pPr>
      <w:bookmarkStart w:id="603" w:name="_Toc17215716"/>
      <w:bookmarkStart w:id="604" w:name="_Toc171581377"/>
      <w:bookmarkStart w:id="605" w:name="_Toc171581557"/>
      <w:bookmarkStart w:id="606" w:name="_Toc171742000"/>
      <w:bookmarkStart w:id="607" w:name="_Toc44996378"/>
      <w:bookmarkEnd w:id="603"/>
      <w:bookmarkEnd w:id="604"/>
      <w:bookmarkEnd w:id="605"/>
      <w:bookmarkEnd w:id="606"/>
      <w:bookmarkEnd w:id="607"/>
    </w:p>
    <w:p w:rsidR="00CB06A9" w:rsidRDefault="00D36FF3">
      <w:pPr>
        <w:suppressAutoHyphens/>
        <w:spacing w:before="48" w:after="48" w:line="540" w:lineRule="exact"/>
        <w:jc w:val="center"/>
        <w:rPr>
          <w:rFonts w:ascii="宋体" w:hAnsi="宋体" w:cs="宋体"/>
          <w:b/>
          <w:kern w:val="1"/>
          <w:sz w:val="36"/>
        </w:rPr>
      </w:pPr>
      <w:r>
        <w:rPr>
          <w:rFonts w:ascii="宋体" w:hAnsi="宋体" w:cs="宋体" w:hint="eastAsia"/>
          <w:b/>
          <w:kern w:val="1"/>
          <w:sz w:val="36"/>
          <w:lang w:eastAsia="ar-SA"/>
        </w:rPr>
        <w:t>详见附件“工程量清单”</w:t>
      </w:r>
    </w:p>
    <w:p w:rsidR="00CB06A9" w:rsidRDefault="00CB06A9">
      <w:pPr>
        <w:suppressAutoHyphens/>
        <w:spacing w:before="48" w:after="48" w:line="540" w:lineRule="exact"/>
        <w:jc w:val="center"/>
        <w:rPr>
          <w:rFonts w:ascii="宋体" w:hAnsi="宋体" w:cs="宋体"/>
          <w:b/>
          <w:kern w:val="1"/>
          <w:sz w:val="36"/>
        </w:rPr>
      </w:pPr>
    </w:p>
    <w:p w:rsidR="00CB06A9" w:rsidRDefault="00CB06A9">
      <w:pPr>
        <w:suppressAutoHyphens/>
        <w:spacing w:before="48" w:after="48" w:line="540" w:lineRule="exact"/>
        <w:jc w:val="center"/>
        <w:rPr>
          <w:rFonts w:cs="Calibri"/>
          <w:kern w:val="1"/>
          <w:sz w:val="24"/>
        </w:rPr>
      </w:pPr>
    </w:p>
    <w:p w:rsidR="00CB06A9" w:rsidRDefault="00D36FF3">
      <w:pPr>
        <w:spacing w:before="20" w:after="20" w:line="360" w:lineRule="auto"/>
        <w:ind w:firstLineChars="200" w:firstLine="600"/>
        <w:rPr>
          <w:rFonts w:ascii="宋体" w:hAnsi="宋体"/>
          <w:szCs w:val="24"/>
        </w:rPr>
      </w:pPr>
      <w:r>
        <w:rPr>
          <w:rFonts w:ascii="宋体" w:hAnsi="宋体"/>
          <w:kern w:val="0"/>
          <w:sz w:val="30"/>
          <w:szCs w:val="30"/>
        </w:rPr>
        <w:br w:type="page"/>
      </w:r>
      <w:r>
        <w:rPr>
          <w:rFonts w:ascii="宋体" w:hAnsi="宋体"/>
          <w:szCs w:val="24"/>
        </w:rPr>
        <w:lastRenderedPageBreak/>
        <w:t>招标人提供的投标文件技术标封面格式</w:t>
      </w:r>
    </w:p>
    <w:p w:rsidR="00CB06A9" w:rsidRDefault="00CB06A9">
      <w:pPr>
        <w:suppressAutoHyphens/>
        <w:adjustRightInd w:val="0"/>
        <w:snapToGrid w:val="0"/>
        <w:spacing w:beforeLines="20" w:before="48" w:afterLines="20" w:after="48" w:line="360" w:lineRule="auto"/>
        <w:ind w:firstLineChars="1000" w:firstLine="2400"/>
        <w:jc w:val="left"/>
        <w:rPr>
          <w:rFonts w:ascii="宋体" w:hAnsi="宋体"/>
          <w:kern w:val="1"/>
          <w:sz w:val="24"/>
          <w:szCs w:val="24"/>
        </w:rPr>
      </w:pPr>
    </w:p>
    <w:p w:rsidR="00CB06A9" w:rsidRDefault="00CB06A9">
      <w:pPr>
        <w:suppressAutoHyphens/>
        <w:adjustRightInd w:val="0"/>
        <w:snapToGrid w:val="0"/>
        <w:spacing w:beforeLines="20" w:before="48" w:afterLines="20" w:after="48" w:line="360" w:lineRule="auto"/>
        <w:ind w:firstLineChars="1000" w:firstLine="2400"/>
        <w:jc w:val="left"/>
        <w:rPr>
          <w:rFonts w:ascii="宋体" w:hAnsi="宋体"/>
          <w:kern w:val="1"/>
          <w:sz w:val="24"/>
          <w:szCs w:val="24"/>
        </w:rPr>
      </w:pPr>
    </w:p>
    <w:p w:rsidR="00CB06A9" w:rsidRDefault="00D36FF3">
      <w:pPr>
        <w:suppressAutoHyphens/>
        <w:adjustRightInd w:val="0"/>
        <w:snapToGrid w:val="0"/>
        <w:spacing w:beforeLines="20" w:before="48" w:afterLines="20" w:after="48" w:line="360" w:lineRule="auto"/>
        <w:ind w:firstLineChars="1000" w:firstLine="2400"/>
        <w:jc w:val="left"/>
        <w:rPr>
          <w:rFonts w:ascii="宋体" w:hAnsi="宋体"/>
          <w:b/>
          <w:kern w:val="1"/>
          <w:sz w:val="28"/>
          <w:szCs w:val="24"/>
          <w:u w:val="single"/>
        </w:rPr>
      </w:pPr>
      <w:r>
        <w:rPr>
          <w:rFonts w:ascii="宋体" w:hAnsi="宋体"/>
          <w:kern w:val="1"/>
          <w:sz w:val="24"/>
          <w:szCs w:val="24"/>
        </w:rPr>
        <w:t xml:space="preserve"> </w:t>
      </w:r>
      <w:r>
        <w:rPr>
          <w:rFonts w:ascii="宋体" w:hAnsi="宋体"/>
          <w:kern w:val="1"/>
          <w:sz w:val="24"/>
          <w:szCs w:val="24"/>
          <w:u w:val="single"/>
        </w:rPr>
        <w:t xml:space="preserve">                  </w:t>
      </w:r>
      <w:r>
        <w:rPr>
          <w:rFonts w:ascii="宋体" w:hAnsi="宋体"/>
          <w:b/>
          <w:kern w:val="1"/>
          <w:sz w:val="28"/>
          <w:szCs w:val="24"/>
          <w:lang w:eastAsia="ar-SA"/>
        </w:rPr>
        <w:t>工程施工招标</w:t>
      </w:r>
    </w:p>
    <w:p w:rsidR="00CB06A9" w:rsidRDefault="00CB06A9">
      <w:pPr>
        <w:suppressAutoHyphens/>
        <w:adjustRightInd w:val="0"/>
        <w:snapToGrid w:val="0"/>
        <w:spacing w:beforeLines="20" w:before="48" w:afterLines="20" w:after="48" w:line="360" w:lineRule="auto"/>
        <w:rPr>
          <w:rFonts w:ascii="宋体" w:hAnsi="宋体"/>
          <w:kern w:val="1"/>
          <w:sz w:val="24"/>
          <w:szCs w:val="24"/>
          <w:u w:val="single"/>
        </w:rPr>
      </w:pPr>
    </w:p>
    <w:p w:rsidR="00CB06A9" w:rsidRDefault="00D36FF3">
      <w:pPr>
        <w:suppressAutoHyphens/>
        <w:adjustRightInd w:val="0"/>
        <w:snapToGrid w:val="0"/>
        <w:spacing w:beforeLines="20" w:before="48" w:afterLines="20" w:after="48" w:line="360" w:lineRule="auto"/>
        <w:jc w:val="center"/>
        <w:rPr>
          <w:rFonts w:ascii="宋体" w:hAnsi="宋体"/>
          <w:kern w:val="1"/>
          <w:sz w:val="84"/>
          <w:szCs w:val="24"/>
        </w:rPr>
      </w:pPr>
      <w:r>
        <w:rPr>
          <w:rFonts w:ascii="宋体" w:hAnsi="宋体"/>
          <w:kern w:val="1"/>
          <w:sz w:val="84"/>
          <w:szCs w:val="24"/>
          <w:lang w:eastAsia="ar-SA"/>
        </w:rPr>
        <w:t>投</w:t>
      </w:r>
      <w:r>
        <w:rPr>
          <w:rFonts w:ascii="宋体" w:hAnsi="宋体"/>
          <w:kern w:val="1"/>
          <w:sz w:val="84"/>
          <w:szCs w:val="24"/>
        </w:rPr>
        <w:t xml:space="preserve">  </w:t>
      </w:r>
      <w:r>
        <w:rPr>
          <w:rFonts w:ascii="宋体" w:hAnsi="宋体"/>
          <w:kern w:val="1"/>
          <w:sz w:val="84"/>
          <w:szCs w:val="24"/>
          <w:lang w:eastAsia="ar-SA"/>
        </w:rPr>
        <w:t>标</w:t>
      </w:r>
      <w:r>
        <w:rPr>
          <w:rFonts w:ascii="宋体" w:hAnsi="宋体"/>
          <w:kern w:val="1"/>
          <w:sz w:val="84"/>
          <w:szCs w:val="24"/>
        </w:rPr>
        <w:t xml:space="preserve">  </w:t>
      </w:r>
      <w:r>
        <w:rPr>
          <w:rFonts w:ascii="宋体" w:hAnsi="宋体"/>
          <w:kern w:val="1"/>
          <w:sz w:val="84"/>
          <w:szCs w:val="24"/>
          <w:lang w:eastAsia="ar-SA"/>
        </w:rPr>
        <w:t>文</w:t>
      </w:r>
      <w:r>
        <w:rPr>
          <w:rFonts w:ascii="宋体" w:hAnsi="宋体"/>
          <w:kern w:val="1"/>
          <w:sz w:val="84"/>
          <w:szCs w:val="24"/>
        </w:rPr>
        <w:t xml:space="preserve">  </w:t>
      </w:r>
      <w:r>
        <w:rPr>
          <w:rFonts w:ascii="宋体" w:hAnsi="宋体"/>
          <w:kern w:val="1"/>
          <w:sz w:val="84"/>
          <w:szCs w:val="24"/>
          <w:lang w:eastAsia="ar-SA"/>
        </w:rPr>
        <w:t>件</w:t>
      </w:r>
    </w:p>
    <w:p w:rsidR="00CB06A9" w:rsidRDefault="00D36FF3">
      <w:pPr>
        <w:suppressAutoHyphens/>
        <w:adjustRightInd w:val="0"/>
        <w:snapToGrid w:val="0"/>
        <w:spacing w:beforeLines="20" w:before="48" w:afterLines="20" w:after="48" w:line="360" w:lineRule="auto"/>
        <w:jc w:val="center"/>
        <w:rPr>
          <w:rFonts w:ascii="宋体" w:hAnsi="宋体"/>
          <w:kern w:val="1"/>
          <w:sz w:val="30"/>
          <w:szCs w:val="30"/>
          <w:u w:val="single"/>
        </w:rPr>
      </w:pPr>
      <w:r>
        <w:rPr>
          <w:rFonts w:ascii="宋体" w:hAnsi="宋体"/>
          <w:kern w:val="1"/>
          <w:sz w:val="30"/>
          <w:szCs w:val="30"/>
        </w:rPr>
        <w:t>（</w:t>
      </w:r>
      <w:r>
        <w:rPr>
          <w:rFonts w:ascii="宋体" w:hAnsi="宋体"/>
          <w:kern w:val="1"/>
          <w:sz w:val="30"/>
          <w:szCs w:val="30"/>
          <w:lang w:eastAsia="ar-SA"/>
        </w:rPr>
        <w:t>项目编号：</w:t>
      </w:r>
      <w:r>
        <w:rPr>
          <w:rFonts w:ascii="宋体" w:hAnsi="宋体"/>
          <w:kern w:val="1"/>
          <w:sz w:val="30"/>
          <w:szCs w:val="30"/>
          <w:u w:val="single"/>
        </w:rPr>
        <w:t xml:space="preserve">           </w:t>
      </w:r>
      <w:r>
        <w:rPr>
          <w:rFonts w:ascii="宋体" w:hAnsi="宋体"/>
          <w:kern w:val="1"/>
          <w:sz w:val="30"/>
          <w:szCs w:val="30"/>
        </w:rPr>
        <w:t>）</w:t>
      </w:r>
    </w:p>
    <w:p w:rsidR="00CB06A9" w:rsidRDefault="00CB06A9">
      <w:pPr>
        <w:suppressAutoHyphens/>
        <w:adjustRightInd w:val="0"/>
        <w:snapToGrid w:val="0"/>
        <w:spacing w:beforeLines="20" w:before="48" w:afterLines="20" w:after="48" w:line="360" w:lineRule="auto"/>
        <w:jc w:val="center"/>
        <w:rPr>
          <w:rFonts w:ascii="宋体" w:hAnsi="宋体"/>
          <w:b/>
          <w:kern w:val="1"/>
          <w:sz w:val="24"/>
          <w:szCs w:val="24"/>
        </w:rPr>
      </w:pPr>
    </w:p>
    <w:p w:rsidR="00CB06A9" w:rsidRDefault="00CB06A9">
      <w:pPr>
        <w:suppressAutoHyphens/>
        <w:adjustRightInd w:val="0"/>
        <w:snapToGrid w:val="0"/>
        <w:spacing w:beforeLines="20" w:before="48" w:afterLines="20" w:after="48" w:line="360" w:lineRule="auto"/>
        <w:jc w:val="center"/>
        <w:rPr>
          <w:rFonts w:ascii="宋体" w:hAnsi="宋体"/>
          <w:b/>
          <w:kern w:val="1"/>
          <w:sz w:val="24"/>
          <w:szCs w:val="24"/>
        </w:rPr>
      </w:pPr>
    </w:p>
    <w:p w:rsidR="00CB06A9" w:rsidRDefault="00CB06A9">
      <w:pPr>
        <w:suppressAutoHyphens/>
        <w:adjustRightInd w:val="0"/>
        <w:snapToGrid w:val="0"/>
        <w:spacing w:beforeLines="20" w:before="48" w:afterLines="20" w:after="48" w:line="360" w:lineRule="auto"/>
        <w:jc w:val="center"/>
        <w:rPr>
          <w:rFonts w:ascii="宋体" w:hAnsi="宋体"/>
          <w:b/>
          <w:kern w:val="1"/>
          <w:szCs w:val="24"/>
        </w:rPr>
      </w:pPr>
    </w:p>
    <w:p w:rsidR="00CB06A9" w:rsidRDefault="00CB06A9">
      <w:pPr>
        <w:suppressAutoHyphens/>
        <w:adjustRightInd w:val="0"/>
        <w:snapToGrid w:val="0"/>
        <w:spacing w:beforeLines="20" w:before="48" w:afterLines="20" w:after="48" w:line="360" w:lineRule="auto"/>
        <w:jc w:val="center"/>
        <w:rPr>
          <w:rFonts w:ascii="宋体" w:hAnsi="宋体"/>
          <w:b/>
          <w:kern w:val="1"/>
          <w:szCs w:val="24"/>
        </w:rPr>
      </w:pPr>
    </w:p>
    <w:p w:rsidR="00CB06A9" w:rsidRDefault="00D36FF3">
      <w:pPr>
        <w:adjustRightInd w:val="0"/>
        <w:snapToGrid w:val="0"/>
        <w:spacing w:beforeLines="20" w:before="48" w:afterLines="20" w:after="48" w:line="360" w:lineRule="auto"/>
        <w:ind w:leftChars="62" w:left="130" w:firstLineChars="253" w:firstLine="711"/>
        <w:rPr>
          <w:rFonts w:ascii="宋体" w:hAnsi="宋体"/>
          <w:b/>
          <w:bCs/>
          <w:sz w:val="28"/>
          <w:szCs w:val="28"/>
          <w:u w:val="single"/>
        </w:rPr>
      </w:pPr>
      <w:r>
        <w:rPr>
          <w:rFonts w:ascii="宋体" w:hAnsi="宋体"/>
          <w:b/>
          <w:bCs/>
          <w:sz w:val="28"/>
          <w:szCs w:val="28"/>
        </w:rPr>
        <w:t>项目名称：</w:t>
      </w:r>
      <w:r>
        <w:rPr>
          <w:rFonts w:ascii="宋体" w:hAnsi="宋体"/>
          <w:bCs/>
          <w:sz w:val="28"/>
          <w:szCs w:val="28"/>
          <w:u w:val="single"/>
        </w:rPr>
        <w:t xml:space="preserve">                </w:t>
      </w:r>
      <w:r>
        <w:rPr>
          <w:rFonts w:ascii="宋体" w:hAnsi="宋体"/>
          <w:b/>
          <w:bCs/>
          <w:sz w:val="28"/>
          <w:szCs w:val="28"/>
          <w:u w:val="single"/>
        </w:rPr>
        <w:t xml:space="preserve">                           </w:t>
      </w:r>
    </w:p>
    <w:p w:rsidR="00CB06A9" w:rsidRDefault="00D36FF3">
      <w:pPr>
        <w:suppressAutoHyphens/>
        <w:adjustRightInd w:val="0"/>
        <w:snapToGrid w:val="0"/>
        <w:spacing w:beforeLines="20" w:before="48" w:afterLines="20" w:after="48" w:line="360" w:lineRule="auto"/>
        <w:ind w:firstLineChars="300" w:firstLine="843"/>
        <w:rPr>
          <w:rFonts w:ascii="宋体" w:hAnsi="宋体"/>
          <w:b/>
          <w:bCs/>
          <w:kern w:val="1"/>
          <w:sz w:val="28"/>
          <w:szCs w:val="28"/>
          <w:u w:val="single"/>
        </w:rPr>
      </w:pPr>
      <w:r>
        <w:rPr>
          <w:rFonts w:ascii="宋体" w:hAnsi="宋体"/>
          <w:b/>
          <w:bCs/>
          <w:kern w:val="1"/>
          <w:sz w:val="28"/>
          <w:szCs w:val="28"/>
          <w:lang w:eastAsia="ar-SA"/>
        </w:rPr>
        <w:t>投标文件内容：</w:t>
      </w:r>
      <w:r>
        <w:rPr>
          <w:rFonts w:ascii="宋体" w:hAnsi="宋体"/>
          <w:b/>
          <w:bCs/>
          <w:kern w:val="1"/>
          <w:sz w:val="28"/>
          <w:szCs w:val="28"/>
          <w:u w:val="single"/>
        </w:rPr>
        <w:t xml:space="preserve">    </w:t>
      </w:r>
      <w:r>
        <w:rPr>
          <w:rFonts w:ascii="宋体" w:hAnsi="宋体"/>
          <w:b/>
          <w:bCs/>
          <w:kern w:val="1"/>
          <w:sz w:val="28"/>
          <w:szCs w:val="28"/>
          <w:u w:val="single"/>
        </w:rPr>
        <w:tab/>
        <w:t xml:space="preserve"> </w:t>
      </w:r>
      <w:r>
        <w:rPr>
          <w:rFonts w:ascii="宋体" w:hAnsi="宋体"/>
          <w:b/>
          <w:bCs/>
          <w:kern w:val="1"/>
          <w:sz w:val="28"/>
          <w:szCs w:val="28"/>
          <w:u w:val="single"/>
          <w:lang w:eastAsia="ar-SA"/>
        </w:rPr>
        <w:t>投标文件技术标</w:t>
      </w:r>
      <w:r>
        <w:rPr>
          <w:rFonts w:ascii="宋体" w:hAnsi="宋体"/>
          <w:b/>
          <w:bCs/>
          <w:kern w:val="1"/>
          <w:sz w:val="28"/>
          <w:szCs w:val="28"/>
          <w:u w:val="single"/>
        </w:rPr>
        <w:t xml:space="preserve">  </w:t>
      </w:r>
      <w:r>
        <w:rPr>
          <w:rFonts w:ascii="宋体" w:hAnsi="宋体"/>
          <w:b/>
          <w:bCs/>
          <w:kern w:val="1"/>
          <w:sz w:val="28"/>
          <w:szCs w:val="28"/>
          <w:u w:val="single"/>
        </w:rPr>
        <w:tab/>
        <w:t xml:space="preserve">              </w:t>
      </w:r>
    </w:p>
    <w:p w:rsidR="00CB06A9" w:rsidRDefault="00D36FF3">
      <w:pPr>
        <w:suppressAutoHyphens/>
        <w:adjustRightInd w:val="0"/>
        <w:snapToGrid w:val="0"/>
        <w:spacing w:beforeLines="20" w:before="48" w:afterLines="20" w:after="48" w:line="360" w:lineRule="auto"/>
        <w:ind w:firstLineChars="300" w:firstLine="843"/>
        <w:rPr>
          <w:rFonts w:ascii="宋体" w:hAnsi="宋体"/>
          <w:b/>
          <w:bCs/>
          <w:kern w:val="1"/>
          <w:sz w:val="28"/>
          <w:szCs w:val="28"/>
        </w:rPr>
      </w:pPr>
      <w:r>
        <w:rPr>
          <w:rFonts w:ascii="宋体" w:hAnsi="宋体"/>
          <w:b/>
          <w:bCs/>
          <w:kern w:val="1"/>
          <w:sz w:val="28"/>
          <w:szCs w:val="28"/>
          <w:lang w:eastAsia="ar-SA"/>
        </w:rPr>
        <w:t>投</w:t>
      </w:r>
      <w:r>
        <w:rPr>
          <w:rFonts w:ascii="宋体" w:hAnsi="宋体"/>
          <w:b/>
          <w:bCs/>
          <w:kern w:val="1"/>
          <w:sz w:val="28"/>
          <w:szCs w:val="28"/>
        </w:rPr>
        <w:t xml:space="preserve"> </w:t>
      </w:r>
      <w:r>
        <w:rPr>
          <w:rFonts w:ascii="宋体" w:hAnsi="宋体"/>
          <w:b/>
          <w:bCs/>
          <w:kern w:val="1"/>
          <w:sz w:val="28"/>
          <w:szCs w:val="28"/>
          <w:lang w:eastAsia="ar-SA"/>
        </w:rPr>
        <w:t>标</w:t>
      </w:r>
      <w:r>
        <w:rPr>
          <w:rFonts w:ascii="宋体" w:hAnsi="宋体"/>
          <w:b/>
          <w:bCs/>
          <w:kern w:val="1"/>
          <w:sz w:val="28"/>
          <w:szCs w:val="28"/>
        </w:rPr>
        <w:t xml:space="preserve"> </w:t>
      </w:r>
      <w:r>
        <w:rPr>
          <w:rFonts w:ascii="宋体" w:hAnsi="宋体"/>
          <w:b/>
          <w:bCs/>
          <w:kern w:val="1"/>
          <w:sz w:val="28"/>
          <w:szCs w:val="28"/>
          <w:lang w:eastAsia="ar-SA"/>
        </w:rPr>
        <w:t>人：</w:t>
      </w:r>
      <w:r>
        <w:rPr>
          <w:rFonts w:ascii="宋体" w:hAnsi="宋体"/>
          <w:b/>
          <w:bCs/>
          <w:kern w:val="1"/>
          <w:sz w:val="28"/>
          <w:szCs w:val="28"/>
          <w:u w:val="single"/>
        </w:rPr>
        <w:t xml:space="preserve">                          </w:t>
      </w:r>
      <w:r>
        <w:rPr>
          <w:rFonts w:ascii="宋体" w:hAnsi="宋体"/>
          <w:b/>
          <w:bCs/>
          <w:kern w:val="1"/>
          <w:sz w:val="28"/>
          <w:szCs w:val="28"/>
          <w:u w:val="single"/>
          <w:lang w:eastAsia="ar-SA"/>
        </w:rPr>
        <w:t>（盖公章</w:t>
      </w:r>
      <w:r>
        <w:rPr>
          <w:rFonts w:ascii="宋体" w:hAnsi="宋体" w:hint="eastAsia"/>
          <w:b/>
          <w:bCs/>
          <w:kern w:val="1"/>
          <w:sz w:val="28"/>
          <w:szCs w:val="28"/>
          <w:u w:val="single"/>
        </w:rPr>
        <w:t>或电子签章</w:t>
      </w:r>
      <w:r>
        <w:rPr>
          <w:rFonts w:ascii="宋体" w:hAnsi="宋体"/>
          <w:b/>
          <w:bCs/>
          <w:kern w:val="1"/>
          <w:sz w:val="28"/>
          <w:szCs w:val="28"/>
          <w:u w:val="single"/>
          <w:lang w:eastAsia="ar-SA"/>
        </w:rPr>
        <w:t>）</w:t>
      </w:r>
      <w:r>
        <w:rPr>
          <w:rFonts w:ascii="宋体" w:hAnsi="宋体"/>
          <w:b/>
          <w:bCs/>
          <w:kern w:val="1"/>
          <w:sz w:val="28"/>
          <w:szCs w:val="28"/>
        </w:rPr>
        <w:t xml:space="preserve">   </w:t>
      </w:r>
    </w:p>
    <w:p w:rsidR="00CB06A9" w:rsidRDefault="00D36FF3">
      <w:pPr>
        <w:suppressAutoHyphens/>
        <w:adjustRightInd w:val="0"/>
        <w:snapToGrid w:val="0"/>
        <w:spacing w:beforeLines="20" w:before="48" w:afterLines="20" w:after="48" w:line="360" w:lineRule="auto"/>
        <w:ind w:leftChars="118" w:left="248" w:firstLineChars="200" w:firstLine="562"/>
        <w:rPr>
          <w:rFonts w:ascii="宋体" w:hAnsi="宋体"/>
          <w:b/>
          <w:bCs/>
          <w:kern w:val="1"/>
          <w:sz w:val="28"/>
          <w:szCs w:val="28"/>
          <w:u w:val="single"/>
        </w:rPr>
      </w:pPr>
      <w:r>
        <w:rPr>
          <w:rFonts w:ascii="宋体" w:hAnsi="宋体"/>
          <w:b/>
          <w:bCs/>
          <w:kern w:val="1"/>
          <w:sz w:val="28"/>
          <w:szCs w:val="28"/>
          <w:lang w:eastAsia="ar-SA"/>
        </w:rPr>
        <w:t>法定代表人或其委托代理人：</w:t>
      </w:r>
      <w:r>
        <w:rPr>
          <w:rFonts w:ascii="宋体" w:hAnsi="宋体"/>
          <w:b/>
          <w:bCs/>
          <w:kern w:val="1"/>
          <w:sz w:val="28"/>
          <w:szCs w:val="28"/>
          <w:u w:val="single"/>
        </w:rPr>
        <w:t xml:space="preserve">          </w:t>
      </w:r>
      <w:r>
        <w:rPr>
          <w:rFonts w:ascii="宋体" w:hAnsi="宋体"/>
          <w:b/>
          <w:bCs/>
          <w:kern w:val="1"/>
          <w:sz w:val="28"/>
          <w:szCs w:val="28"/>
          <w:u w:val="single"/>
          <w:lang w:eastAsia="ar-SA"/>
        </w:rPr>
        <w:t>（签字或电子签章）</w:t>
      </w:r>
      <w:r>
        <w:rPr>
          <w:rFonts w:ascii="宋体" w:hAnsi="宋体"/>
          <w:b/>
          <w:bCs/>
          <w:kern w:val="1"/>
          <w:sz w:val="28"/>
          <w:szCs w:val="28"/>
          <w:u w:val="single"/>
        </w:rPr>
        <w:t xml:space="preserve">   </w:t>
      </w:r>
    </w:p>
    <w:p w:rsidR="00CB06A9" w:rsidRDefault="00CB06A9">
      <w:pPr>
        <w:suppressAutoHyphens/>
        <w:adjustRightInd w:val="0"/>
        <w:snapToGrid w:val="0"/>
        <w:spacing w:beforeLines="20" w:before="48" w:afterLines="20" w:after="48" w:line="360" w:lineRule="auto"/>
        <w:rPr>
          <w:rFonts w:ascii="宋体" w:hAnsi="宋体"/>
          <w:b/>
          <w:bCs/>
          <w:kern w:val="1"/>
          <w:sz w:val="32"/>
          <w:szCs w:val="24"/>
        </w:rPr>
      </w:pPr>
    </w:p>
    <w:p w:rsidR="00CB06A9" w:rsidRDefault="00CB06A9">
      <w:pPr>
        <w:suppressAutoHyphens/>
        <w:adjustRightInd w:val="0"/>
        <w:snapToGrid w:val="0"/>
        <w:spacing w:beforeLines="20" w:before="48" w:afterLines="20" w:after="48" w:line="360" w:lineRule="auto"/>
        <w:jc w:val="center"/>
        <w:rPr>
          <w:rFonts w:ascii="宋体" w:hAnsi="宋体"/>
          <w:b/>
          <w:bCs/>
          <w:kern w:val="1"/>
          <w:sz w:val="32"/>
          <w:szCs w:val="24"/>
        </w:rPr>
      </w:pPr>
    </w:p>
    <w:p w:rsidR="00CB06A9" w:rsidRDefault="00D36FF3">
      <w:pPr>
        <w:suppressAutoHyphens/>
        <w:spacing w:line="360" w:lineRule="auto"/>
        <w:ind w:right="480" w:firstLineChars="2254" w:firstLine="5431"/>
        <w:rPr>
          <w:rFonts w:ascii="宋体" w:hAnsi="宋体"/>
          <w:kern w:val="1"/>
          <w:sz w:val="24"/>
          <w:szCs w:val="24"/>
        </w:rPr>
        <w:sectPr w:rsidR="00CB06A9" w:rsidSect="00B702CF">
          <w:footnotePr>
            <w:pos w:val="beneathText"/>
          </w:footnotePr>
          <w:pgSz w:w="11905" w:h="16837"/>
          <w:pgMar w:top="1418" w:right="1134" w:bottom="1418" w:left="1134" w:header="1134" w:footer="992" w:gutter="0"/>
          <w:cols w:space="720"/>
          <w:docGrid w:linePitch="312"/>
        </w:sectPr>
      </w:pPr>
      <w:r>
        <w:rPr>
          <w:rFonts w:ascii="宋体" w:hAnsi="宋体"/>
          <w:b/>
          <w:bCs/>
          <w:kern w:val="1"/>
          <w:sz w:val="24"/>
          <w:szCs w:val="24"/>
          <w:lang w:eastAsia="ar-SA"/>
        </w:rPr>
        <w:t>日</w:t>
      </w:r>
      <w:r>
        <w:rPr>
          <w:rFonts w:ascii="宋体" w:hAnsi="宋体"/>
          <w:b/>
          <w:bCs/>
          <w:kern w:val="1"/>
          <w:sz w:val="24"/>
          <w:szCs w:val="24"/>
        </w:rPr>
        <w:t xml:space="preserve">   </w:t>
      </w:r>
      <w:r>
        <w:rPr>
          <w:rFonts w:ascii="宋体" w:hAnsi="宋体"/>
          <w:b/>
          <w:bCs/>
          <w:kern w:val="1"/>
          <w:sz w:val="24"/>
          <w:szCs w:val="24"/>
          <w:lang w:eastAsia="ar-SA"/>
        </w:rPr>
        <w:t>期</w:t>
      </w:r>
      <w:r>
        <w:rPr>
          <w:rFonts w:ascii="宋体" w:hAnsi="宋体"/>
          <w:b/>
          <w:bCs/>
          <w:kern w:val="1"/>
          <w:sz w:val="24"/>
          <w:szCs w:val="24"/>
        </w:rPr>
        <w:t xml:space="preserve">  </w:t>
      </w:r>
      <w:r>
        <w:rPr>
          <w:rFonts w:ascii="宋体" w:hAnsi="宋体"/>
          <w:b/>
          <w:bCs/>
          <w:kern w:val="1"/>
          <w:sz w:val="24"/>
          <w:szCs w:val="24"/>
          <w:lang w:eastAsia="ar-SA"/>
        </w:rPr>
        <w:t>：</w:t>
      </w:r>
      <w:r>
        <w:rPr>
          <w:rFonts w:ascii="宋体" w:hAnsi="宋体"/>
          <w:b/>
          <w:bCs/>
          <w:kern w:val="1"/>
          <w:sz w:val="24"/>
          <w:szCs w:val="24"/>
          <w:u w:val="single"/>
        </w:rPr>
        <w:t xml:space="preserve">    </w:t>
      </w:r>
      <w:r>
        <w:rPr>
          <w:rFonts w:ascii="宋体" w:hAnsi="宋体"/>
          <w:b/>
          <w:bCs/>
          <w:kern w:val="1"/>
          <w:sz w:val="24"/>
          <w:szCs w:val="24"/>
          <w:lang w:eastAsia="ar-SA"/>
        </w:rPr>
        <w:t>年</w:t>
      </w:r>
      <w:r>
        <w:rPr>
          <w:rFonts w:ascii="宋体" w:hAnsi="宋体"/>
          <w:b/>
          <w:bCs/>
          <w:kern w:val="1"/>
          <w:sz w:val="24"/>
          <w:szCs w:val="24"/>
          <w:u w:val="single"/>
        </w:rPr>
        <w:t xml:space="preserve">    </w:t>
      </w:r>
      <w:r>
        <w:rPr>
          <w:rFonts w:ascii="宋体" w:hAnsi="宋体"/>
          <w:b/>
          <w:bCs/>
          <w:kern w:val="1"/>
          <w:sz w:val="24"/>
          <w:szCs w:val="24"/>
          <w:lang w:eastAsia="ar-SA"/>
        </w:rPr>
        <w:t>月</w:t>
      </w:r>
      <w:r>
        <w:rPr>
          <w:rFonts w:ascii="宋体" w:hAnsi="宋体"/>
          <w:b/>
          <w:bCs/>
          <w:kern w:val="1"/>
          <w:sz w:val="24"/>
          <w:szCs w:val="24"/>
          <w:u w:val="single"/>
        </w:rPr>
        <w:t xml:space="preserve">    </w:t>
      </w:r>
      <w:r>
        <w:rPr>
          <w:rFonts w:ascii="宋体" w:hAnsi="宋体"/>
          <w:b/>
          <w:bCs/>
          <w:kern w:val="1"/>
          <w:sz w:val="24"/>
          <w:szCs w:val="24"/>
          <w:lang w:eastAsia="ar-SA"/>
        </w:rPr>
        <w:t>日</w:t>
      </w:r>
    </w:p>
    <w:p w:rsidR="00CB06A9" w:rsidRDefault="00D36FF3">
      <w:pPr>
        <w:keepNext/>
        <w:keepLines/>
        <w:numPr>
          <w:ilvl w:val="2"/>
          <w:numId w:val="0"/>
        </w:numPr>
        <w:tabs>
          <w:tab w:val="left" w:pos="0"/>
          <w:tab w:val="left" w:pos="720"/>
        </w:tabs>
        <w:suppressAutoHyphens/>
        <w:spacing w:line="360" w:lineRule="auto"/>
        <w:ind w:left="720" w:hanging="720"/>
        <w:jc w:val="center"/>
        <w:outlineLvl w:val="2"/>
        <w:rPr>
          <w:rFonts w:ascii="宋体" w:hAnsi="宋体"/>
          <w:b/>
          <w:bCs/>
          <w:kern w:val="1"/>
          <w:sz w:val="24"/>
          <w:szCs w:val="21"/>
        </w:rPr>
      </w:pPr>
      <w:bookmarkStart w:id="608" w:name="_Toc482968713"/>
      <w:bookmarkStart w:id="609" w:name="_Toc423871447"/>
      <w:bookmarkStart w:id="610" w:name="_Toc512279101"/>
      <w:bookmarkStart w:id="611" w:name="_Toc162490442"/>
      <w:bookmarkStart w:id="612" w:name="_Toc422778096"/>
      <w:bookmarkStart w:id="613" w:name="_Toc272486052"/>
      <w:bookmarkStart w:id="614" w:name="_Toc153421231"/>
      <w:bookmarkStart w:id="615" w:name="_Toc372052540"/>
      <w:r>
        <w:rPr>
          <w:rFonts w:ascii="宋体" w:hAnsi="宋体"/>
          <w:b/>
          <w:bCs/>
          <w:kern w:val="1"/>
          <w:sz w:val="24"/>
          <w:szCs w:val="32"/>
          <w:lang w:eastAsia="ar-SA"/>
        </w:rPr>
        <w:lastRenderedPageBreak/>
        <w:t>目</w:t>
      </w:r>
      <w:r>
        <w:rPr>
          <w:rFonts w:ascii="宋体" w:hAnsi="宋体"/>
          <w:b/>
          <w:bCs/>
          <w:kern w:val="1"/>
          <w:sz w:val="24"/>
          <w:szCs w:val="32"/>
        </w:rPr>
        <w:t xml:space="preserve">  </w:t>
      </w:r>
      <w:r>
        <w:rPr>
          <w:rFonts w:ascii="宋体" w:hAnsi="宋体"/>
          <w:b/>
          <w:bCs/>
          <w:kern w:val="1"/>
          <w:sz w:val="24"/>
          <w:szCs w:val="32"/>
          <w:lang w:eastAsia="ar-SA"/>
        </w:rPr>
        <w:t>录</w:t>
      </w:r>
      <w:bookmarkEnd w:id="608"/>
      <w:bookmarkEnd w:id="609"/>
      <w:bookmarkEnd w:id="610"/>
      <w:bookmarkEnd w:id="611"/>
      <w:bookmarkEnd w:id="612"/>
      <w:bookmarkEnd w:id="613"/>
      <w:bookmarkEnd w:id="614"/>
      <w:bookmarkEnd w:id="615"/>
    </w:p>
    <w:p w:rsidR="00CB06A9" w:rsidRDefault="00D36FF3">
      <w:pPr>
        <w:suppressAutoHyphens/>
        <w:spacing w:line="360" w:lineRule="auto"/>
        <w:ind w:firstLine="420"/>
        <w:rPr>
          <w:rFonts w:ascii="宋体" w:hAnsi="宋体"/>
          <w:kern w:val="1"/>
          <w:szCs w:val="21"/>
        </w:rPr>
      </w:pPr>
      <w:r>
        <w:rPr>
          <w:rFonts w:ascii="宋体" w:hAnsi="宋体"/>
          <w:kern w:val="1"/>
          <w:szCs w:val="21"/>
        </w:rPr>
        <w:t>一</w:t>
      </w:r>
      <w:r>
        <w:rPr>
          <w:rFonts w:ascii="宋体" w:hAnsi="宋体"/>
          <w:kern w:val="1"/>
          <w:szCs w:val="21"/>
          <w:lang w:eastAsia="ar-SA"/>
        </w:rPr>
        <w:t>、资格审查资料</w:t>
      </w:r>
    </w:p>
    <w:p w:rsidR="00CB06A9" w:rsidRDefault="00D36FF3">
      <w:pPr>
        <w:suppressAutoHyphens/>
        <w:spacing w:line="360" w:lineRule="auto"/>
        <w:ind w:firstLine="420"/>
        <w:rPr>
          <w:rFonts w:ascii="宋体" w:hAnsi="宋体"/>
          <w:kern w:val="1"/>
          <w:szCs w:val="21"/>
        </w:rPr>
      </w:pPr>
      <w:r>
        <w:rPr>
          <w:rFonts w:ascii="宋体" w:hAnsi="宋体"/>
          <w:kern w:val="1"/>
          <w:szCs w:val="21"/>
        </w:rPr>
        <w:t>二</w:t>
      </w:r>
      <w:r>
        <w:rPr>
          <w:rFonts w:ascii="宋体" w:hAnsi="宋体"/>
          <w:kern w:val="1"/>
          <w:szCs w:val="21"/>
          <w:lang w:eastAsia="ar-SA"/>
        </w:rPr>
        <w:t>、项目管理机构</w:t>
      </w:r>
    </w:p>
    <w:p w:rsidR="00CB06A9" w:rsidRDefault="00D36FF3">
      <w:pPr>
        <w:suppressAutoHyphens/>
        <w:spacing w:line="360" w:lineRule="auto"/>
        <w:ind w:firstLine="420"/>
        <w:rPr>
          <w:rFonts w:ascii="宋体" w:hAnsi="宋体"/>
          <w:kern w:val="1"/>
          <w:szCs w:val="21"/>
        </w:rPr>
      </w:pPr>
      <w:r>
        <w:rPr>
          <w:rFonts w:ascii="宋体" w:hAnsi="宋体"/>
          <w:kern w:val="1"/>
          <w:szCs w:val="21"/>
        </w:rPr>
        <w:t>三、拟分包情况表</w:t>
      </w:r>
    </w:p>
    <w:p w:rsidR="00CB06A9" w:rsidRDefault="00D36FF3">
      <w:pPr>
        <w:suppressAutoHyphens/>
        <w:spacing w:line="360" w:lineRule="auto"/>
        <w:ind w:firstLine="420"/>
        <w:rPr>
          <w:rFonts w:ascii="宋体" w:hAnsi="宋体"/>
          <w:kern w:val="1"/>
          <w:szCs w:val="21"/>
        </w:rPr>
      </w:pPr>
      <w:r>
        <w:rPr>
          <w:rFonts w:ascii="宋体" w:hAnsi="宋体"/>
          <w:kern w:val="1"/>
          <w:szCs w:val="21"/>
        </w:rPr>
        <w:t>四、施工组织设计</w:t>
      </w:r>
    </w:p>
    <w:p w:rsidR="00CB06A9" w:rsidRDefault="00D36FF3">
      <w:pPr>
        <w:suppressAutoHyphens/>
        <w:spacing w:line="360" w:lineRule="auto"/>
        <w:ind w:firstLine="420"/>
        <w:rPr>
          <w:rFonts w:ascii="宋体" w:hAnsi="宋体"/>
          <w:kern w:val="1"/>
          <w:szCs w:val="21"/>
        </w:rPr>
        <w:sectPr w:rsidR="00CB06A9" w:rsidSect="00B702CF">
          <w:footnotePr>
            <w:pos w:val="beneathText"/>
          </w:footnotePr>
          <w:pgSz w:w="11905" w:h="16837"/>
          <w:pgMar w:top="1418" w:right="1134" w:bottom="1418" w:left="1134" w:header="1134" w:footer="992" w:gutter="0"/>
          <w:cols w:space="720"/>
          <w:docGrid w:linePitch="312"/>
        </w:sectPr>
      </w:pPr>
      <w:r>
        <w:rPr>
          <w:rFonts w:ascii="宋体" w:hAnsi="宋体"/>
          <w:kern w:val="1"/>
          <w:szCs w:val="21"/>
        </w:rPr>
        <w:t>五、其他资料</w:t>
      </w:r>
    </w:p>
    <w:p w:rsidR="00CB06A9" w:rsidRDefault="00D36FF3">
      <w:pPr>
        <w:keepNext/>
        <w:keepLines/>
        <w:numPr>
          <w:ilvl w:val="2"/>
          <w:numId w:val="0"/>
        </w:numPr>
        <w:tabs>
          <w:tab w:val="left" w:pos="0"/>
          <w:tab w:val="left" w:pos="720"/>
        </w:tabs>
        <w:suppressAutoHyphens/>
        <w:spacing w:line="360" w:lineRule="auto"/>
        <w:ind w:left="720" w:hanging="720"/>
        <w:jc w:val="center"/>
        <w:outlineLvl w:val="2"/>
        <w:rPr>
          <w:rFonts w:ascii="宋体" w:hAnsi="宋体"/>
          <w:b/>
          <w:bCs/>
          <w:kern w:val="1"/>
          <w:sz w:val="24"/>
          <w:szCs w:val="32"/>
        </w:rPr>
      </w:pPr>
      <w:bookmarkStart w:id="616" w:name="_Toc512279102"/>
      <w:bookmarkStart w:id="617" w:name="_Toc372052541"/>
      <w:bookmarkStart w:id="618" w:name="_Toc422778097"/>
      <w:bookmarkStart w:id="619" w:name="_Toc162490447"/>
      <w:bookmarkStart w:id="620" w:name="_Toc482968714"/>
      <w:bookmarkStart w:id="621" w:name="_Toc272486057"/>
      <w:bookmarkStart w:id="622" w:name="_Toc423871448"/>
      <w:bookmarkStart w:id="623" w:name="_Toc153421235"/>
      <w:bookmarkStart w:id="624" w:name="_Toc272486055"/>
      <w:bookmarkStart w:id="625" w:name="_Toc153421232"/>
      <w:bookmarkStart w:id="626" w:name="_Toc153421233"/>
      <w:bookmarkStart w:id="627" w:name="_Toc162490445"/>
      <w:bookmarkStart w:id="628" w:name="_Toc162490444"/>
      <w:bookmarkStart w:id="629" w:name="_Toc272486054"/>
      <w:r>
        <w:rPr>
          <w:rFonts w:ascii="宋体" w:hAnsi="宋体"/>
          <w:b/>
          <w:bCs/>
          <w:kern w:val="1"/>
          <w:sz w:val="24"/>
          <w:szCs w:val="32"/>
        </w:rPr>
        <w:lastRenderedPageBreak/>
        <w:t>一</w:t>
      </w:r>
      <w:r>
        <w:rPr>
          <w:rFonts w:ascii="宋体" w:hAnsi="宋体"/>
          <w:b/>
          <w:bCs/>
          <w:kern w:val="1"/>
          <w:sz w:val="24"/>
          <w:szCs w:val="32"/>
          <w:lang w:eastAsia="ar-SA"/>
        </w:rPr>
        <w:t>、资格审查资料</w:t>
      </w:r>
      <w:bookmarkEnd w:id="616"/>
      <w:bookmarkEnd w:id="617"/>
      <w:bookmarkEnd w:id="618"/>
      <w:bookmarkEnd w:id="619"/>
      <w:bookmarkEnd w:id="620"/>
      <w:bookmarkEnd w:id="621"/>
      <w:bookmarkEnd w:id="622"/>
      <w:bookmarkEnd w:id="623"/>
    </w:p>
    <w:p w:rsidR="00CB06A9" w:rsidRDefault="00D36FF3">
      <w:pPr>
        <w:keepNext/>
        <w:keepLines/>
        <w:suppressAutoHyphens/>
        <w:spacing w:line="360" w:lineRule="auto"/>
        <w:outlineLvl w:val="3"/>
        <w:rPr>
          <w:rFonts w:ascii="宋体" w:hAnsi="宋体"/>
          <w:kern w:val="1"/>
          <w:sz w:val="24"/>
          <w:szCs w:val="24"/>
          <w:lang w:bidi="he-IL"/>
        </w:rPr>
      </w:pPr>
      <w:r>
        <w:rPr>
          <w:rFonts w:ascii="宋体" w:hAnsi="宋体"/>
          <w:kern w:val="1"/>
          <w:sz w:val="24"/>
          <w:szCs w:val="24"/>
          <w:lang w:bidi="he-IL"/>
        </w:rPr>
        <w:t>（一）投标人基本情况表</w:t>
      </w:r>
    </w:p>
    <w:p w:rsidR="00CB06A9" w:rsidRDefault="00CB06A9">
      <w:pPr>
        <w:suppressAutoHyphens/>
        <w:spacing w:line="360" w:lineRule="auto"/>
        <w:rPr>
          <w:rFonts w:ascii="宋体" w:hAnsi="宋体"/>
          <w:kern w:val="1"/>
          <w:szCs w:val="21"/>
        </w:rPr>
      </w:pPr>
    </w:p>
    <w:tbl>
      <w:tblPr>
        <w:tblW w:w="0" w:type="auto"/>
        <w:tblInd w:w="108" w:type="dxa"/>
        <w:tblLayout w:type="fixed"/>
        <w:tblLook w:val="04A0" w:firstRow="1" w:lastRow="0" w:firstColumn="1" w:lastColumn="0" w:noHBand="0" w:noVBand="1"/>
      </w:tblPr>
      <w:tblGrid>
        <w:gridCol w:w="1980"/>
        <w:gridCol w:w="1077"/>
        <w:gridCol w:w="1803"/>
        <w:gridCol w:w="714"/>
        <w:gridCol w:w="538"/>
        <w:gridCol w:w="1089"/>
        <w:gridCol w:w="176"/>
        <w:gridCol w:w="723"/>
        <w:gridCol w:w="1440"/>
      </w:tblGrid>
      <w:tr w:rsidR="00CB06A9">
        <w:trPr>
          <w:trHeight w:val="616"/>
        </w:trPr>
        <w:tc>
          <w:tcPr>
            <w:tcW w:w="1980"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投标人名称</w:t>
            </w:r>
          </w:p>
        </w:tc>
        <w:tc>
          <w:tcPr>
            <w:tcW w:w="7560" w:type="dxa"/>
            <w:gridSpan w:val="8"/>
            <w:tcBorders>
              <w:top w:val="single" w:sz="4" w:space="0" w:color="000000"/>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610"/>
        </w:trPr>
        <w:tc>
          <w:tcPr>
            <w:tcW w:w="1980"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注册地址</w:t>
            </w:r>
          </w:p>
        </w:tc>
        <w:tc>
          <w:tcPr>
            <w:tcW w:w="4132" w:type="dxa"/>
            <w:gridSpan w:val="4"/>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089"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邮政编码</w:t>
            </w:r>
          </w:p>
        </w:tc>
        <w:tc>
          <w:tcPr>
            <w:tcW w:w="2339" w:type="dxa"/>
            <w:gridSpan w:val="3"/>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cantSplit/>
          <w:trHeight w:hRule="exact" w:val="638"/>
        </w:trPr>
        <w:tc>
          <w:tcPr>
            <w:tcW w:w="1980" w:type="dxa"/>
            <w:vMerge w:val="restart"/>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联系方式</w:t>
            </w:r>
          </w:p>
        </w:tc>
        <w:tc>
          <w:tcPr>
            <w:tcW w:w="1077"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联系人</w:t>
            </w:r>
          </w:p>
        </w:tc>
        <w:tc>
          <w:tcPr>
            <w:tcW w:w="3055" w:type="dxa"/>
            <w:gridSpan w:val="3"/>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089"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电话</w:t>
            </w:r>
          </w:p>
        </w:tc>
        <w:tc>
          <w:tcPr>
            <w:tcW w:w="2339" w:type="dxa"/>
            <w:gridSpan w:val="3"/>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cantSplit/>
          <w:trHeight w:val="599"/>
        </w:trPr>
        <w:tc>
          <w:tcPr>
            <w:tcW w:w="1980" w:type="dxa"/>
            <w:vMerge/>
            <w:tcBorders>
              <w:left w:val="single" w:sz="4" w:space="0" w:color="000000"/>
              <w:bottom w:val="single" w:sz="4" w:space="0" w:color="000000"/>
            </w:tcBorders>
            <w:vAlign w:val="center"/>
          </w:tcPr>
          <w:p w:rsidR="00CB06A9" w:rsidRDefault="00CB06A9">
            <w:pPr>
              <w:suppressAutoHyphens/>
              <w:spacing w:line="300" w:lineRule="exact"/>
              <w:rPr>
                <w:rFonts w:ascii="宋体" w:hAnsi="宋体"/>
                <w:kern w:val="1"/>
                <w:szCs w:val="24"/>
              </w:rPr>
            </w:pPr>
          </w:p>
        </w:tc>
        <w:tc>
          <w:tcPr>
            <w:tcW w:w="1077"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传真</w:t>
            </w:r>
          </w:p>
        </w:tc>
        <w:tc>
          <w:tcPr>
            <w:tcW w:w="3055" w:type="dxa"/>
            <w:gridSpan w:val="3"/>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089"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网址</w:t>
            </w:r>
          </w:p>
        </w:tc>
        <w:tc>
          <w:tcPr>
            <w:tcW w:w="2339" w:type="dxa"/>
            <w:gridSpan w:val="3"/>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613"/>
        </w:trPr>
        <w:tc>
          <w:tcPr>
            <w:tcW w:w="1980"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组织结构</w:t>
            </w:r>
          </w:p>
        </w:tc>
        <w:tc>
          <w:tcPr>
            <w:tcW w:w="7560" w:type="dxa"/>
            <w:gridSpan w:val="8"/>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601"/>
        </w:trPr>
        <w:tc>
          <w:tcPr>
            <w:tcW w:w="1980"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法定代表人</w:t>
            </w:r>
          </w:p>
        </w:tc>
        <w:tc>
          <w:tcPr>
            <w:tcW w:w="1077"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姓名</w:t>
            </w:r>
          </w:p>
        </w:tc>
        <w:tc>
          <w:tcPr>
            <w:tcW w:w="1803"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252" w:type="dxa"/>
            <w:gridSpan w:val="2"/>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技术职称</w:t>
            </w:r>
          </w:p>
        </w:tc>
        <w:tc>
          <w:tcPr>
            <w:tcW w:w="1265"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23"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电话</w:t>
            </w:r>
          </w:p>
        </w:tc>
        <w:tc>
          <w:tcPr>
            <w:tcW w:w="144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626"/>
        </w:trPr>
        <w:tc>
          <w:tcPr>
            <w:tcW w:w="1980"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技术负责人</w:t>
            </w:r>
          </w:p>
        </w:tc>
        <w:tc>
          <w:tcPr>
            <w:tcW w:w="1077"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姓名</w:t>
            </w:r>
          </w:p>
        </w:tc>
        <w:tc>
          <w:tcPr>
            <w:tcW w:w="1803"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252" w:type="dxa"/>
            <w:gridSpan w:val="2"/>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技术职称</w:t>
            </w:r>
          </w:p>
        </w:tc>
        <w:tc>
          <w:tcPr>
            <w:tcW w:w="1265"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23"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电话</w:t>
            </w:r>
          </w:p>
        </w:tc>
        <w:tc>
          <w:tcPr>
            <w:tcW w:w="144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613"/>
        </w:trPr>
        <w:tc>
          <w:tcPr>
            <w:tcW w:w="1980"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成立时间</w:t>
            </w:r>
          </w:p>
        </w:tc>
        <w:tc>
          <w:tcPr>
            <w:tcW w:w="2880"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4680" w:type="dxa"/>
            <w:gridSpan w:val="6"/>
            <w:tcBorders>
              <w:left w:val="single" w:sz="4" w:space="0" w:color="000000"/>
              <w:bottom w:val="single" w:sz="4" w:space="0" w:color="000000"/>
              <w:right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员工总人数：</w:t>
            </w:r>
          </w:p>
        </w:tc>
      </w:tr>
      <w:tr w:rsidR="00CB06A9">
        <w:trPr>
          <w:cantSplit/>
          <w:trHeight w:hRule="exact" w:val="613"/>
        </w:trPr>
        <w:tc>
          <w:tcPr>
            <w:tcW w:w="1980"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企业资质等级</w:t>
            </w:r>
          </w:p>
        </w:tc>
        <w:tc>
          <w:tcPr>
            <w:tcW w:w="2880"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14" w:type="dxa"/>
            <w:vMerge w:val="restart"/>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其中</w:t>
            </w:r>
          </w:p>
        </w:tc>
        <w:tc>
          <w:tcPr>
            <w:tcW w:w="1803" w:type="dxa"/>
            <w:gridSpan w:val="3"/>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项目经理</w:t>
            </w:r>
          </w:p>
        </w:tc>
        <w:tc>
          <w:tcPr>
            <w:tcW w:w="2163"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cantSplit/>
          <w:trHeight w:hRule="exact" w:val="763"/>
        </w:trPr>
        <w:tc>
          <w:tcPr>
            <w:tcW w:w="1980"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营业执照号</w:t>
            </w:r>
          </w:p>
        </w:tc>
        <w:tc>
          <w:tcPr>
            <w:tcW w:w="2880"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14" w:type="dxa"/>
            <w:vMerge/>
            <w:tcBorders>
              <w:left w:val="single" w:sz="4" w:space="0" w:color="000000"/>
              <w:bottom w:val="single" w:sz="4" w:space="0" w:color="000000"/>
            </w:tcBorders>
            <w:vAlign w:val="center"/>
          </w:tcPr>
          <w:p w:rsidR="00CB06A9" w:rsidRDefault="00CB06A9">
            <w:pPr>
              <w:suppressAutoHyphens/>
              <w:spacing w:line="300" w:lineRule="exact"/>
              <w:rPr>
                <w:rFonts w:ascii="宋体" w:hAnsi="宋体"/>
                <w:kern w:val="1"/>
                <w:szCs w:val="24"/>
              </w:rPr>
            </w:pPr>
          </w:p>
        </w:tc>
        <w:tc>
          <w:tcPr>
            <w:tcW w:w="1803" w:type="dxa"/>
            <w:gridSpan w:val="3"/>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高级职称人员</w:t>
            </w:r>
          </w:p>
        </w:tc>
        <w:tc>
          <w:tcPr>
            <w:tcW w:w="2163"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cantSplit/>
          <w:trHeight w:hRule="exact" w:val="626"/>
        </w:trPr>
        <w:tc>
          <w:tcPr>
            <w:tcW w:w="1980"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注册资金</w:t>
            </w:r>
          </w:p>
        </w:tc>
        <w:tc>
          <w:tcPr>
            <w:tcW w:w="2880"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14" w:type="dxa"/>
            <w:vMerge/>
            <w:tcBorders>
              <w:left w:val="single" w:sz="4" w:space="0" w:color="000000"/>
              <w:bottom w:val="single" w:sz="4" w:space="0" w:color="000000"/>
            </w:tcBorders>
            <w:vAlign w:val="center"/>
          </w:tcPr>
          <w:p w:rsidR="00CB06A9" w:rsidRDefault="00CB06A9">
            <w:pPr>
              <w:suppressAutoHyphens/>
              <w:spacing w:line="300" w:lineRule="exact"/>
              <w:rPr>
                <w:rFonts w:ascii="宋体" w:hAnsi="宋体"/>
                <w:kern w:val="1"/>
                <w:szCs w:val="24"/>
              </w:rPr>
            </w:pPr>
          </w:p>
        </w:tc>
        <w:tc>
          <w:tcPr>
            <w:tcW w:w="1803" w:type="dxa"/>
            <w:gridSpan w:val="3"/>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中级职称人员</w:t>
            </w:r>
          </w:p>
        </w:tc>
        <w:tc>
          <w:tcPr>
            <w:tcW w:w="2163"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cantSplit/>
          <w:trHeight w:hRule="exact" w:val="763"/>
        </w:trPr>
        <w:tc>
          <w:tcPr>
            <w:tcW w:w="1980"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开户银行</w:t>
            </w:r>
          </w:p>
        </w:tc>
        <w:tc>
          <w:tcPr>
            <w:tcW w:w="2880"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14" w:type="dxa"/>
            <w:vMerge/>
            <w:tcBorders>
              <w:left w:val="single" w:sz="4" w:space="0" w:color="000000"/>
              <w:bottom w:val="single" w:sz="4" w:space="0" w:color="000000"/>
            </w:tcBorders>
            <w:vAlign w:val="center"/>
          </w:tcPr>
          <w:p w:rsidR="00CB06A9" w:rsidRDefault="00CB06A9">
            <w:pPr>
              <w:suppressAutoHyphens/>
              <w:spacing w:line="300" w:lineRule="exact"/>
              <w:rPr>
                <w:rFonts w:ascii="宋体" w:hAnsi="宋体"/>
                <w:kern w:val="1"/>
                <w:szCs w:val="24"/>
              </w:rPr>
            </w:pPr>
          </w:p>
        </w:tc>
        <w:tc>
          <w:tcPr>
            <w:tcW w:w="1803" w:type="dxa"/>
            <w:gridSpan w:val="3"/>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初级职称人员</w:t>
            </w:r>
          </w:p>
        </w:tc>
        <w:tc>
          <w:tcPr>
            <w:tcW w:w="2163"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cantSplit/>
          <w:trHeight w:val="614"/>
        </w:trPr>
        <w:tc>
          <w:tcPr>
            <w:tcW w:w="1980"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账号</w:t>
            </w:r>
          </w:p>
        </w:tc>
        <w:tc>
          <w:tcPr>
            <w:tcW w:w="2880"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14" w:type="dxa"/>
            <w:vMerge/>
            <w:tcBorders>
              <w:left w:val="single" w:sz="4" w:space="0" w:color="000000"/>
              <w:bottom w:val="single" w:sz="4" w:space="0" w:color="000000"/>
            </w:tcBorders>
            <w:vAlign w:val="center"/>
          </w:tcPr>
          <w:p w:rsidR="00CB06A9" w:rsidRDefault="00CB06A9">
            <w:pPr>
              <w:suppressAutoHyphens/>
              <w:spacing w:line="300" w:lineRule="exact"/>
              <w:rPr>
                <w:rFonts w:ascii="宋体" w:hAnsi="宋体"/>
                <w:kern w:val="1"/>
                <w:szCs w:val="24"/>
              </w:rPr>
            </w:pPr>
          </w:p>
        </w:tc>
        <w:tc>
          <w:tcPr>
            <w:tcW w:w="1803" w:type="dxa"/>
            <w:gridSpan w:val="3"/>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技工</w:t>
            </w:r>
          </w:p>
        </w:tc>
        <w:tc>
          <w:tcPr>
            <w:tcW w:w="2163"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3118"/>
        </w:trPr>
        <w:tc>
          <w:tcPr>
            <w:tcW w:w="1980" w:type="dxa"/>
            <w:tcBorders>
              <w:left w:val="single" w:sz="4" w:space="0" w:color="000000"/>
              <w:bottom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经营范围备注</w:t>
            </w:r>
          </w:p>
        </w:tc>
        <w:tc>
          <w:tcPr>
            <w:tcW w:w="7560" w:type="dxa"/>
            <w:gridSpan w:val="8"/>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ind w:firstLine="420"/>
              <w:rPr>
                <w:rFonts w:ascii="宋体" w:hAnsi="宋体"/>
                <w:kern w:val="1"/>
                <w:szCs w:val="21"/>
              </w:rPr>
            </w:pPr>
          </w:p>
        </w:tc>
      </w:tr>
    </w:tbl>
    <w:p w:rsidR="00CB06A9" w:rsidRDefault="00D36FF3">
      <w:pPr>
        <w:suppressAutoHyphens/>
        <w:spacing w:line="360" w:lineRule="auto"/>
        <w:rPr>
          <w:rFonts w:ascii="宋体" w:hAnsi="宋体"/>
          <w:kern w:val="1"/>
          <w:szCs w:val="24"/>
        </w:rPr>
        <w:sectPr w:rsidR="00CB06A9" w:rsidSect="00B702CF">
          <w:footnotePr>
            <w:pos w:val="beneathText"/>
          </w:footnotePr>
          <w:pgSz w:w="11905" w:h="16837"/>
          <w:pgMar w:top="1418" w:right="1134" w:bottom="1418" w:left="1134" w:header="1134" w:footer="992" w:gutter="0"/>
          <w:cols w:space="720"/>
          <w:docGrid w:linePitch="312"/>
        </w:sectPr>
      </w:pPr>
      <w:r>
        <w:rPr>
          <w:rFonts w:ascii="宋体" w:hAnsi="宋体" w:hint="eastAsia"/>
          <w:kern w:val="1"/>
          <w:szCs w:val="24"/>
        </w:rPr>
        <w:t>说明：此表后附投标人营业执照及其年检合格的证明材料、资质证书副本、安全生产许可证、银行开户证明、管理体系认证、主要荣誉证书，以及投标人认为有必要提供的其他证书的复印件。</w:t>
      </w:r>
    </w:p>
    <w:p w:rsidR="00CB06A9" w:rsidRDefault="00D36FF3">
      <w:pPr>
        <w:keepNext/>
        <w:keepLines/>
        <w:suppressAutoHyphens/>
        <w:spacing w:line="360" w:lineRule="auto"/>
        <w:jc w:val="center"/>
        <w:outlineLvl w:val="3"/>
        <w:rPr>
          <w:rFonts w:ascii="方正小标宋简体" w:eastAsia="方正小标宋简体" w:hAnsi="宋体"/>
          <w:bCs/>
          <w:sz w:val="28"/>
          <w:szCs w:val="28"/>
          <w:lang w:bidi="he-IL"/>
        </w:rPr>
      </w:pPr>
      <w:r>
        <w:rPr>
          <w:rFonts w:ascii="宋体" w:hAnsi="宋体"/>
          <w:kern w:val="1"/>
          <w:sz w:val="24"/>
          <w:szCs w:val="24"/>
          <w:lang w:bidi="he-IL"/>
        </w:rPr>
        <w:lastRenderedPageBreak/>
        <w:t>（</w:t>
      </w:r>
      <w:r>
        <w:rPr>
          <w:rFonts w:ascii="宋体" w:hAnsi="宋体" w:hint="eastAsia"/>
          <w:kern w:val="1"/>
          <w:sz w:val="24"/>
          <w:szCs w:val="24"/>
          <w:lang w:bidi="he-IL"/>
        </w:rPr>
        <w:t>二</w:t>
      </w:r>
      <w:r>
        <w:rPr>
          <w:rFonts w:ascii="宋体" w:hAnsi="宋体"/>
          <w:kern w:val="1"/>
          <w:sz w:val="24"/>
          <w:szCs w:val="24"/>
          <w:lang w:bidi="he-IL"/>
        </w:rPr>
        <w:t>）</w:t>
      </w:r>
      <w:r>
        <w:rPr>
          <w:rFonts w:ascii="宋体" w:hAnsi="宋体"/>
          <w:bCs/>
          <w:sz w:val="24"/>
          <w:szCs w:val="28"/>
          <w:lang w:bidi="he-IL"/>
        </w:rPr>
        <w:t>重大违法记录、不良信用记录</w:t>
      </w:r>
      <w:r>
        <w:rPr>
          <w:rFonts w:ascii="宋体" w:hAnsi="宋体" w:hint="eastAsia"/>
          <w:bCs/>
          <w:sz w:val="24"/>
          <w:szCs w:val="28"/>
          <w:lang w:bidi="he-IL"/>
        </w:rPr>
        <w:t>情况表</w:t>
      </w:r>
    </w:p>
    <w:p w:rsidR="00CB06A9" w:rsidRDefault="00D36FF3">
      <w:pPr>
        <w:spacing w:line="360" w:lineRule="exact"/>
        <w:ind w:firstLineChars="200" w:firstLine="420"/>
        <w:rPr>
          <w:rFonts w:ascii="宋体" w:hAnsi="宋体"/>
          <w:szCs w:val="21"/>
        </w:rPr>
      </w:pPr>
      <w:r>
        <w:rPr>
          <w:rFonts w:ascii="宋体" w:hAnsi="宋体"/>
          <w:szCs w:val="21"/>
        </w:rPr>
        <w:t>1、本公司郑重</w:t>
      </w:r>
      <w:r>
        <w:rPr>
          <w:rFonts w:ascii="宋体" w:hAnsi="宋体" w:hint="eastAsia"/>
          <w:szCs w:val="21"/>
        </w:rPr>
        <w:t>承诺</w:t>
      </w:r>
      <w:r>
        <w:rPr>
          <w:rFonts w:ascii="宋体" w:hAnsi="宋体"/>
          <w:szCs w:val="21"/>
        </w:rPr>
        <w:t>，我公司</w:t>
      </w:r>
      <w:proofErr w:type="gramStart"/>
      <w:r>
        <w:rPr>
          <w:rFonts w:ascii="宋体" w:hAnsi="宋体"/>
          <w:szCs w:val="21"/>
        </w:rPr>
        <w:t>无以下</w:t>
      </w:r>
      <w:proofErr w:type="gramEnd"/>
      <w:r>
        <w:rPr>
          <w:rFonts w:ascii="宋体" w:hAnsi="宋体"/>
          <w:szCs w:val="21"/>
        </w:rPr>
        <w:t>不良信用记录情形：</w:t>
      </w:r>
    </w:p>
    <w:p w:rsidR="00CB06A9" w:rsidRDefault="00D36FF3">
      <w:pPr>
        <w:spacing w:line="360" w:lineRule="exact"/>
        <w:ind w:firstLineChars="200" w:firstLine="420"/>
        <w:rPr>
          <w:rFonts w:ascii="宋体" w:hAnsi="宋体"/>
          <w:szCs w:val="21"/>
          <w:highlight w:val="green"/>
        </w:rPr>
      </w:pPr>
      <w:r>
        <w:rPr>
          <w:rFonts w:ascii="宋体" w:hAnsi="宋体"/>
          <w:szCs w:val="21"/>
          <w:highlight w:val="green"/>
        </w:rPr>
        <w:t>（1）公司被人民法院列入失信被执行人；</w:t>
      </w:r>
    </w:p>
    <w:p w:rsidR="00CB06A9" w:rsidRDefault="00D36FF3">
      <w:pPr>
        <w:spacing w:line="360" w:lineRule="exact"/>
        <w:ind w:firstLineChars="200" w:firstLine="420"/>
        <w:rPr>
          <w:rFonts w:ascii="宋体" w:hAnsi="宋体"/>
          <w:szCs w:val="21"/>
        </w:rPr>
      </w:pPr>
      <w:r>
        <w:rPr>
          <w:rFonts w:ascii="宋体" w:hAnsi="宋体" w:hint="eastAsia"/>
          <w:szCs w:val="21"/>
          <w:highlight w:val="green"/>
        </w:rPr>
        <w:t>（2）投标截止时间前三年投标人及其现任法定代表人、授权代理人无行贿犯罪记录、无行贿行为。（提供中国裁判</w:t>
      </w:r>
      <w:proofErr w:type="gramStart"/>
      <w:r>
        <w:rPr>
          <w:rFonts w:ascii="宋体" w:hAnsi="宋体" w:hint="eastAsia"/>
          <w:szCs w:val="21"/>
          <w:highlight w:val="green"/>
        </w:rPr>
        <w:t>文书网</w:t>
      </w:r>
      <w:proofErr w:type="gramEnd"/>
      <w:r>
        <w:rPr>
          <w:rFonts w:ascii="宋体" w:hAnsi="宋体" w:hint="eastAsia"/>
          <w:szCs w:val="21"/>
          <w:highlight w:val="green"/>
        </w:rPr>
        <w:t>查询截图，并加盖投标人公章）</w:t>
      </w:r>
    </w:p>
    <w:p w:rsidR="00CB06A9" w:rsidRDefault="00D36FF3">
      <w:pPr>
        <w:spacing w:line="360" w:lineRule="exact"/>
        <w:ind w:firstLineChars="200" w:firstLine="420"/>
        <w:rPr>
          <w:rFonts w:ascii="宋体" w:hAnsi="宋体"/>
          <w:szCs w:val="21"/>
        </w:rPr>
      </w:pPr>
      <w:r>
        <w:rPr>
          <w:rFonts w:ascii="宋体" w:hAnsi="宋体" w:hint="eastAsia"/>
          <w:szCs w:val="21"/>
        </w:rPr>
        <w:t>2、</w:t>
      </w:r>
      <w:r>
        <w:rPr>
          <w:rFonts w:ascii="宋体" w:hAnsi="宋体"/>
          <w:szCs w:val="21"/>
        </w:rPr>
        <w:t>我公司已就上述不良信用行为按照招标文件中投标人须知前附表规定进行了查询</w:t>
      </w:r>
      <w:r>
        <w:rPr>
          <w:rFonts w:ascii="宋体" w:hAnsi="宋体" w:hint="eastAsia"/>
          <w:szCs w:val="21"/>
        </w:rPr>
        <w:t>，查询结果截图附后</w:t>
      </w:r>
      <w:r>
        <w:rPr>
          <w:rFonts w:ascii="宋体" w:hAnsi="宋体"/>
          <w:szCs w:val="21"/>
        </w:rPr>
        <w:t>。</w:t>
      </w:r>
    </w:p>
    <w:p w:rsidR="00CB06A9" w:rsidRDefault="00D36FF3">
      <w:pPr>
        <w:spacing w:line="360" w:lineRule="exact"/>
        <w:ind w:firstLineChars="200" w:firstLine="420"/>
        <w:rPr>
          <w:rFonts w:ascii="仿宋_GB2312" w:eastAsia="仿宋_GB2312" w:hAnsi="宋体"/>
          <w:szCs w:val="21"/>
        </w:rPr>
      </w:pPr>
      <w:r>
        <w:rPr>
          <w:rFonts w:ascii="宋体" w:hAnsi="宋体" w:hint="eastAsia"/>
          <w:szCs w:val="21"/>
        </w:rPr>
        <w:t>3、</w:t>
      </w:r>
      <w:r>
        <w:rPr>
          <w:rFonts w:ascii="宋体" w:hAnsi="宋体"/>
          <w:szCs w:val="21"/>
        </w:rPr>
        <w:t>我公司承诺：合同签订前，若我公司具有不良信用记录情形，贵方可取消我公司中标资格或者不授予合同，所有责任由我公司自行承担。同时，我公司愿意无条件接受监管部门的调查处理。</w:t>
      </w:r>
    </w:p>
    <w:p w:rsidR="00CB06A9" w:rsidRDefault="00CB06A9">
      <w:pPr>
        <w:spacing w:line="360" w:lineRule="exact"/>
        <w:ind w:firstLineChars="200" w:firstLine="420"/>
        <w:rPr>
          <w:rFonts w:ascii="仿宋_GB2312" w:eastAsia="仿宋_GB2312" w:hAnsi="宋体"/>
          <w:szCs w:val="21"/>
        </w:rPr>
      </w:pPr>
    </w:p>
    <w:p w:rsidR="00CB06A9" w:rsidRDefault="00CB06A9">
      <w:pPr>
        <w:spacing w:line="360" w:lineRule="exact"/>
        <w:ind w:firstLineChars="200" w:firstLine="420"/>
        <w:rPr>
          <w:rFonts w:ascii="仿宋_GB2312" w:eastAsia="仿宋_GB2312" w:hAnsi="宋体"/>
          <w:szCs w:val="21"/>
        </w:rPr>
      </w:pPr>
    </w:p>
    <w:p w:rsidR="00CB06A9" w:rsidRDefault="00D36FF3">
      <w:pPr>
        <w:wordWrap w:val="0"/>
        <w:spacing w:line="400" w:lineRule="exact"/>
        <w:ind w:leftChars="2100" w:left="4410"/>
        <w:rPr>
          <w:rFonts w:ascii="宋体" w:hAnsi="宋体"/>
          <w:szCs w:val="21"/>
        </w:rPr>
      </w:pPr>
      <w:r>
        <w:rPr>
          <w:rFonts w:ascii="宋体" w:hAnsi="宋体" w:hint="eastAsia"/>
          <w:szCs w:val="21"/>
        </w:rPr>
        <w:t>投   标   人：</w:t>
      </w:r>
      <w:r>
        <w:rPr>
          <w:rFonts w:ascii="宋体" w:hAnsi="宋体" w:hint="eastAsia"/>
          <w:b/>
          <w:szCs w:val="21"/>
          <w:u w:val="single"/>
        </w:rPr>
        <w:t xml:space="preserve">       名称（盖公章）    </w:t>
      </w:r>
    </w:p>
    <w:p w:rsidR="00CB06A9" w:rsidRDefault="00D36FF3">
      <w:pPr>
        <w:wordWrap w:val="0"/>
        <w:spacing w:line="400" w:lineRule="exact"/>
        <w:ind w:leftChars="2100" w:left="4410"/>
        <w:rPr>
          <w:rFonts w:ascii="宋体" w:hAnsi="宋体"/>
          <w:szCs w:val="21"/>
        </w:rPr>
      </w:pPr>
      <w:r>
        <w:rPr>
          <w:rFonts w:ascii="宋体" w:hAnsi="宋体" w:hint="eastAsia"/>
          <w:szCs w:val="21"/>
        </w:rPr>
        <w:t>法定代表人或</w:t>
      </w:r>
    </w:p>
    <w:p w:rsidR="00CB06A9" w:rsidRDefault="00D36FF3">
      <w:pPr>
        <w:wordWrap w:val="0"/>
        <w:spacing w:line="400" w:lineRule="exact"/>
        <w:ind w:leftChars="2100" w:left="4410"/>
        <w:rPr>
          <w:rFonts w:ascii="宋体" w:hAnsi="宋体"/>
          <w:szCs w:val="21"/>
        </w:rPr>
      </w:pPr>
      <w:r>
        <w:rPr>
          <w:rFonts w:ascii="宋体" w:hAnsi="宋体" w:hint="eastAsia"/>
          <w:szCs w:val="21"/>
        </w:rPr>
        <w:t>其授权委托人：</w:t>
      </w:r>
      <w:r>
        <w:rPr>
          <w:rFonts w:ascii="宋体" w:hAnsi="宋体" w:hint="eastAsia"/>
          <w:b/>
          <w:szCs w:val="21"/>
          <w:u w:val="single"/>
        </w:rPr>
        <w:t xml:space="preserve">       （签字或盖章）   </w:t>
      </w:r>
      <w:r>
        <w:rPr>
          <w:rFonts w:ascii="宋体" w:hAnsi="宋体"/>
          <w:b/>
          <w:szCs w:val="21"/>
          <w:u w:val="single"/>
        </w:rPr>
        <w:t xml:space="preserve"> </w:t>
      </w:r>
    </w:p>
    <w:p w:rsidR="00CB06A9" w:rsidRDefault="00D36FF3">
      <w:pPr>
        <w:wordWrap w:val="0"/>
        <w:spacing w:line="400" w:lineRule="exact"/>
        <w:ind w:leftChars="2100" w:left="4410"/>
        <w:rPr>
          <w:rFonts w:ascii="宋体" w:hAnsi="宋体"/>
          <w:szCs w:val="21"/>
        </w:rPr>
      </w:pPr>
      <w:r>
        <w:rPr>
          <w:rFonts w:ascii="宋体" w:hAnsi="宋体" w:hint="eastAsia"/>
          <w:szCs w:val="21"/>
        </w:rPr>
        <w:t>日        期：</w:t>
      </w:r>
      <w:r>
        <w:rPr>
          <w:rFonts w:ascii="宋体" w:hAnsi="宋体" w:hint="eastAsia"/>
          <w:b/>
          <w:szCs w:val="21"/>
          <w:u w:val="single"/>
        </w:rPr>
        <w:t xml:space="preserve">        年      月     日</w:t>
      </w:r>
    </w:p>
    <w:p w:rsidR="00CB06A9" w:rsidRDefault="00CB06A9">
      <w:pPr>
        <w:suppressAutoHyphens/>
        <w:spacing w:line="360" w:lineRule="auto"/>
        <w:rPr>
          <w:kern w:val="1"/>
          <w:szCs w:val="24"/>
          <w:lang w:bidi="he-IL"/>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suppressAutoHyphens/>
        <w:spacing w:line="360" w:lineRule="auto"/>
        <w:jc w:val="center"/>
        <w:rPr>
          <w:b/>
          <w:kern w:val="1"/>
          <w:szCs w:val="24"/>
          <w:lang w:bidi="he-IL"/>
        </w:rPr>
      </w:pPr>
      <w:r>
        <w:rPr>
          <w:rFonts w:hint="eastAsia"/>
          <w:b/>
          <w:kern w:val="1"/>
          <w:szCs w:val="24"/>
          <w:lang w:bidi="he-IL"/>
        </w:rPr>
        <w:lastRenderedPageBreak/>
        <w:t>不良记录证明材料</w:t>
      </w:r>
    </w:p>
    <w:p w:rsidR="00CB06A9" w:rsidRDefault="00D36FF3">
      <w:pPr>
        <w:suppressAutoHyphens/>
        <w:spacing w:line="360" w:lineRule="auto"/>
        <w:rPr>
          <w:kern w:val="1"/>
          <w:szCs w:val="24"/>
          <w:highlight w:val="green"/>
          <w:lang w:bidi="he-IL"/>
        </w:rPr>
      </w:pPr>
      <w:r>
        <w:rPr>
          <w:rFonts w:hint="eastAsia"/>
          <w:kern w:val="1"/>
          <w:szCs w:val="24"/>
          <w:highlight w:val="green"/>
          <w:lang w:bidi="he-IL"/>
        </w:rPr>
        <w:t>（</w:t>
      </w:r>
      <w:r>
        <w:rPr>
          <w:kern w:val="1"/>
          <w:szCs w:val="24"/>
          <w:highlight w:val="green"/>
          <w:lang w:bidi="he-IL"/>
        </w:rPr>
        <w:t>1</w:t>
      </w:r>
      <w:r>
        <w:rPr>
          <w:rFonts w:hint="eastAsia"/>
          <w:kern w:val="1"/>
          <w:szCs w:val="24"/>
          <w:highlight w:val="green"/>
          <w:lang w:bidi="he-IL"/>
        </w:rPr>
        <w:t>）失信被执行人：信用中国官网（</w:t>
      </w:r>
      <w:r>
        <w:rPr>
          <w:kern w:val="1"/>
          <w:szCs w:val="24"/>
          <w:highlight w:val="green"/>
          <w:lang w:bidi="he-IL"/>
        </w:rPr>
        <w:t>www.creditchina.gov.cn</w:t>
      </w:r>
      <w:r>
        <w:rPr>
          <w:rFonts w:hint="eastAsia"/>
          <w:kern w:val="1"/>
          <w:szCs w:val="24"/>
          <w:highlight w:val="green"/>
          <w:lang w:bidi="he-IL"/>
        </w:rPr>
        <w:t>）查询截图。</w:t>
      </w:r>
    </w:p>
    <w:p w:rsidR="00CB06A9" w:rsidRDefault="00D36FF3">
      <w:pPr>
        <w:keepNext/>
        <w:keepLines/>
        <w:suppressAutoHyphens/>
        <w:spacing w:line="360" w:lineRule="auto"/>
        <w:outlineLvl w:val="3"/>
        <w:rPr>
          <w:rFonts w:ascii="宋体" w:hAnsi="宋体"/>
          <w:kern w:val="1"/>
          <w:sz w:val="24"/>
          <w:szCs w:val="24"/>
          <w:lang w:bidi="he-IL"/>
        </w:rPr>
      </w:pPr>
      <w:r>
        <w:rPr>
          <w:rFonts w:ascii="宋体" w:hAnsi="宋体" w:hint="eastAsia"/>
          <w:kern w:val="1"/>
          <w:sz w:val="24"/>
          <w:szCs w:val="24"/>
          <w:lang w:bidi="he-IL"/>
        </w:rPr>
        <w:t>（三）</w:t>
      </w:r>
      <w:r>
        <w:rPr>
          <w:rFonts w:ascii="宋体" w:hAnsi="宋体"/>
          <w:kern w:val="1"/>
          <w:sz w:val="24"/>
          <w:szCs w:val="24"/>
          <w:lang w:bidi="he-IL"/>
        </w:rPr>
        <w:t>近年完成的类似项目情况表</w:t>
      </w:r>
    </w:p>
    <w:p w:rsidR="00CB06A9" w:rsidRDefault="00CB06A9">
      <w:pPr>
        <w:suppressAutoHyphens/>
        <w:spacing w:line="360" w:lineRule="auto"/>
        <w:ind w:firstLine="420"/>
        <w:rPr>
          <w:rFonts w:ascii="宋体" w:hAnsi="宋体"/>
          <w:kern w:val="1"/>
          <w:szCs w:val="21"/>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6"/>
        <w:gridCol w:w="6642"/>
      </w:tblGrid>
      <w:tr w:rsidR="00CB06A9">
        <w:trPr>
          <w:trHeight w:val="43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项目名称</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43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项目所在地</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43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发包人名称</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43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发包人地址</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43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发包人电话</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43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合同价格</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43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开工日期</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43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竣工日期</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43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承担的工作</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43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工程质量</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43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项目经理</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43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技术负责人</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43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总监理工程师及电话</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2125"/>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项目描述</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906"/>
        </w:trPr>
        <w:tc>
          <w:tcPr>
            <w:tcW w:w="2526" w:type="dxa"/>
            <w:vAlign w:val="center"/>
          </w:tcPr>
          <w:p w:rsidR="00CB06A9" w:rsidRDefault="00D36FF3">
            <w:pPr>
              <w:suppressAutoHyphens/>
              <w:snapToGrid w:val="0"/>
              <w:spacing w:line="360" w:lineRule="exact"/>
              <w:ind w:firstLine="420"/>
              <w:rPr>
                <w:rFonts w:ascii="宋体" w:hAnsi="宋体"/>
                <w:kern w:val="1"/>
                <w:szCs w:val="21"/>
              </w:rPr>
            </w:pPr>
            <w:r>
              <w:rPr>
                <w:rFonts w:ascii="宋体" w:hAnsi="宋体"/>
                <w:kern w:val="1"/>
                <w:szCs w:val="21"/>
                <w:lang w:eastAsia="ar-SA"/>
              </w:rPr>
              <w:t>备注</w:t>
            </w:r>
          </w:p>
        </w:tc>
        <w:tc>
          <w:tcPr>
            <w:tcW w:w="6642" w:type="dxa"/>
            <w:vAlign w:val="center"/>
          </w:tcPr>
          <w:p w:rsidR="00CB06A9" w:rsidRDefault="00CB06A9">
            <w:pPr>
              <w:suppressAutoHyphens/>
              <w:snapToGrid w:val="0"/>
              <w:spacing w:line="360" w:lineRule="exact"/>
              <w:ind w:firstLine="420"/>
              <w:rPr>
                <w:rFonts w:ascii="宋体" w:hAnsi="宋体"/>
                <w:kern w:val="1"/>
                <w:szCs w:val="21"/>
              </w:rPr>
            </w:pPr>
          </w:p>
        </w:tc>
      </w:tr>
    </w:tbl>
    <w:p w:rsidR="00CB06A9" w:rsidRDefault="00CB06A9">
      <w:pPr>
        <w:suppressAutoHyphens/>
        <w:spacing w:line="360" w:lineRule="auto"/>
        <w:ind w:firstLine="420"/>
        <w:rPr>
          <w:rFonts w:ascii="宋体" w:hAnsi="宋体"/>
          <w:kern w:val="1"/>
          <w:szCs w:val="21"/>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suppressAutoHyphens/>
        <w:spacing w:line="360" w:lineRule="auto"/>
        <w:outlineLvl w:val="3"/>
        <w:rPr>
          <w:rFonts w:ascii="宋体" w:hAnsi="宋体"/>
          <w:kern w:val="1"/>
          <w:sz w:val="24"/>
          <w:szCs w:val="24"/>
          <w:lang w:bidi="he-IL"/>
        </w:rPr>
      </w:pPr>
      <w:r>
        <w:rPr>
          <w:rFonts w:ascii="宋体" w:hAnsi="宋体"/>
          <w:kern w:val="1"/>
          <w:sz w:val="24"/>
          <w:szCs w:val="24"/>
          <w:lang w:bidi="he-IL"/>
        </w:rPr>
        <w:lastRenderedPageBreak/>
        <w:t>（四）正在施工的和新承接的项目情况表</w:t>
      </w:r>
    </w:p>
    <w:p w:rsidR="00CB06A9" w:rsidRDefault="00CB06A9">
      <w:pPr>
        <w:suppressAutoHyphens/>
        <w:spacing w:line="360" w:lineRule="auto"/>
        <w:rPr>
          <w:rFonts w:ascii="宋体" w:hAnsi="宋体"/>
          <w:kern w:val="1"/>
          <w:szCs w:val="21"/>
        </w:rPr>
      </w:pPr>
    </w:p>
    <w:tbl>
      <w:tblPr>
        <w:tblW w:w="0" w:type="auto"/>
        <w:tblInd w:w="108" w:type="dxa"/>
        <w:tblLayout w:type="fixed"/>
        <w:tblLook w:val="04A0" w:firstRow="1" w:lastRow="0" w:firstColumn="1" w:lastColumn="0" w:noHBand="0" w:noVBand="1"/>
      </w:tblPr>
      <w:tblGrid>
        <w:gridCol w:w="3594"/>
        <w:gridCol w:w="5945"/>
      </w:tblGrid>
      <w:tr w:rsidR="00CB06A9">
        <w:trPr>
          <w:trHeight w:val="663"/>
        </w:trPr>
        <w:tc>
          <w:tcPr>
            <w:tcW w:w="3594"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项目名称</w:t>
            </w:r>
          </w:p>
        </w:tc>
        <w:tc>
          <w:tcPr>
            <w:tcW w:w="5945" w:type="dxa"/>
            <w:tcBorders>
              <w:top w:val="single" w:sz="4" w:space="0" w:color="000000"/>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664"/>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项目所在地</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663"/>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发包人名称</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664"/>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发包人地址</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664"/>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发包人电话</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663"/>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签约合同价</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664"/>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开工日期</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663"/>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计划竣工日期</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664"/>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承担的工作</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664"/>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工程质量</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663"/>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项目经理</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664"/>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技术负责人</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664"/>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总监理工程师及电话</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2329"/>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项目描述</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ind w:firstLine="420"/>
              <w:rPr>
                <w:rFonts w:ascii="宋体" w:hAnsi="宋体"/>
                <w:kern w:val="1"/>
                <w:szCs w:val="21"/>
              </w:rPr>
            </w:pPr>
          </w:p>
        </w:tc>
      </w:tr>
      <w:tr w:rsidR="00CB06A9">
        <w:trPr>
          <w:trHeight w:val="739"/>
        </w:trPr>
        <w:tc>
          <w:tcPr>
            <w:tcW w:w="3594" w:type="dxa"/>
            <w:tcBorders>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备注</w:t>
            </w:r>
          </w:p>
        </w:tc>
        <w:tc>
          <w:tcPr>
            <w:tcW w:w="5945"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bl>
    <w:p w:rsidR="00CB06A9" w:rsidRDefault="00CB06A9">
      <w:pPr>
        <w:suppressAutoHyphens/>
        <w:spacing w:line="360" w:lineRule="auto"/>
        <w:rPr>
          <w:rFonts w:ascii="宋体" w:hAnsi="宋体"/>
          <w:kern w:val="1"/>
          <w:szCs w:val="24"/>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suppressAutoHyphens/>
        <w:spacing w:line="360" w:lineRule="auto"/>
        <w:outlineLvl w:val="3"/>
        <w:rPr>
          <w:rFonts w:ascii="宋体" w:hAnsi="宋体"/>
          <w:kern w:val="1"/>
          <w:sz w:val="24"/>
          <w:szCs w:val="24"/>
          <w:lang w:bidi="he-IL"/>
        </w:rPr>
      </w:pPr>
      <w:r>
        <w:rPr>
          <w:rFonts w:ascii="宋体" w:hAnsi="宋体"/>
          <w:kern w:val="1"/>
          <w:sz w:val="24"/>
          <w:szCs w:val="24"/>
          <w:lang w:bidi="he-IL"/>
        </w:rPr>
        <w:lastRenderedPageBreak/>
        <w:t>（五）</w:t>
      </w:r>
      <w:r>
        <w:rPr>
          <w:rFonts w:ascii="宋体" w:hAnsi="宋体" w:hint="eastAsia"/>
          <w:kern w:val="1"/>
          <w:sz w:val="24"/>
          <w:szCs w:val="24"/>
          <w:lang w:bidi="he-IL"/>
        </w:rPr>
        <w:t>与申请人存在控股、管理关系的企业情况说明</w:t>
      </w:r>
    </w:p>
    <w:p w:rsidR="00CB06A9" w:rsidRDefault="00D36FF3">
      <w:pPr>
        <w:keepNext/>
        <w:keepLines/>
        <w:suppressAutoHyphens/>
        <w:spacing w:line="360" w:lineRule="auto"/>
        <w:outlineLvl w:val="3"/>
        <w:rPr>
          <w:rFonts w:ascii="宋体" w:hAnsi="宋体"/>
          <w:kern w:val="1"/>
          <w:sz w:val="24"/>
          <w:szCs w:val="24"/>
          <w:lang w:bidi="he-IL"/>
        </w:rPr>
      </w:pPr>
      <w:r>
        <w:rPr>
          <w:rFonts w:ascii="宋体" w:hAnsi="宋体"/>
          <w:kern w:val="1"/>
          <w:sz w:val="24"/>
          <w:szCs w:val="24"/>
          <w:lang w:bidi="he-IL"/>
        </w:rPr>
        <w:t>（</w:t>
      </w:r>
      <w:r>
        <w:rPr>
          <w:rFonts w:ascii="宋体" w:hAnsi="宋体" w:hint="eastAsia"/>
          <w:kern w:val="1"/>
          <w:sz w:val="24"/>
          <w:szCs w:val="24"/>
          <w:lang w:bidi="he-IL"/>
        </w:rPr>
        <w:t>六</w:t>
      </w:r>
      <w:r>
        <w:rPr>
          <w:rFonts w:ascii="宋体" w:hAnsi="宋体"/>
          <w:kern w:val="1"/>
          <w:sz w:val="24"/>
          <w:szCs w:val="24"/>
          <w:lang w:bidi="he-IL"/>
        </w:rPr>
        <w:t>）评标办法中涉及的资格审查资料</w:t>
      </w:r>
    </w:p>
    <w:p w:rsidR="00CB06A9" w:rsidRDefault="00CB06A9">
      <w:pPr>
        <w:keepNext/>
        <w:keepLines/>
        <w:numPr>
          <w:ilvl w:val="2"/>
          <w:numId w:val="0"/>
        </w:numPr>
        <w:tabs>
          <w:tab w:val="left" w:pos="0"/>
          <w:tab w:val="left" w:pos="720"/>
        </w:tabs>
        <w:suppressAutoHyphens/>
        <w:spacing w:line="360" w:lineRule="auto"/>
        <w:ind w:left="720" w:hanging="720"/>
        <w:jc w:val="center"/>
        <w:outlineLvl w:val="2"/>
        <w:rPr>
          <w:rFonts w:ascii="宋体" w:hAnsi="宋体"/>
          <w:b/>
          <w:bCs/>
          <w:kern w:val="1"/>
          <w:sz w:val="24"/>
          <w:szCs w:val="32"/>
          <w:lang w:eastAsia="ar-SA"/>
        </w:rPr>
        <w:sectPr w:rsidR="00CB06A9" w:rsidSect="00B702CF">
          <w:footnotePr>
            <w:pos w:val="beneathText"/>
          </w:footnotePr>
          <w:pgSz w:w="11905" w:h="16837"/>
          <w:pgMar w:top="1418" w:right="1134" w:bottom="1418" w:left="1134" w:header="1134" w:footer="992" w:gutter="0"/>
          <w:cols w:space="720"/>
          <w:docGrid w:linePitch="312"/>
        </w:sectPr>
      </w:pPr>
      <w:bookmarkStart w:id="630" w:name="_Toc372052542"/>
      <w:bookmarkStart w:id="631" w:name="_Toc423871449"/>
      <w:bookmarkStart w:id="632" w:name="_Toc482968715"/>
      <w:bookmarkStart w:id="633" w:name="_Toc422778098"/>
      <w:bookmarkStart w:id="634" w:name="_Toc512279103"/>
    </w:p>
    <w:p w:rsidR="00CB06A9" w:rsidRDefault="00D36FF3">
      <w:pPr>
        <w:keepNext/>
        <w:keepLines/>
        <w:numPr>
          <w:ilvl w:val="2"/>
          <w:numId w:val="0"/>
        </w:numPr>
        <w:tabs>
          <w:tab w:val="left" w:pos="0"/>
          <w:tab w:val="left" w:pos="720"/>
        </w:tabs>
        <w:suppressAutoHyphens/>
        <w:spacing w:line="360" w:lineRule="auto"/>
        <w:ind w:left="720" w:hanging="720"/>
        <w:jc w:val="center"/>
        <w:outlineLvl w:val="2"/>
        <w:rPr>
          <w:rFonts w:ascii="宋体" w:hAnsi="宋体"/>
          <w:b/>
          <w:bCs/>
          <w:kern w:val="1"/>
          <w:sz w:val="24"/>
          <w:szCs w:val="32"/>
          <w:lang w:eastAsia="ar-SA"/>
        </w:rPr>
      </w:pPr>
      <w:r>
        <w:rPr>
          <w:rFonts w:ascii="宋体" w:hAnsi="宋体"/>
          <w:b/>
          <w:bCs/>
          <w:kern w:val="1"/>
          <w:sz w:val="24"/>
          <w:szCs w:val="32"/>
          <w:lang w:eastAsia="ar-SA"/>
        </w:rPr>
        <w:lastRenderedPageBreak/>
        <w:t>二、项目管理机构</w:t>
      </w:r>
      <w:bookmarkEnd w:id="624"/>
      <w:bookmarkEnd w:id="625"/>
      <w:bookmarkEnd w:id="626"/>
      <w:bookmarkEnd w:id="627"/>
      <w:bookmarkEnd w:id="628"/>
      <w:bookmarkEnd w:id="629"/>
      <w:bookmarkEnd w:id="630"/>
      <w:bookmarkEnd w:id="631"/>
      <w:bookmarkEnd w:id="632"/>
      <w:bookmarkEnd w:id="633"/>
      <w:bookmarkEnd w:id="634"/>
    </w:p>
    <w:p w:rsidR="00CB06A9" w:rsidRDefault="00D36FF3">
      <w:pPr>
        <w:keepNext/>
        <w:keepLines/>
        <w:suppressAutoHyphens/>
        <w:spacing w:line="360" w:lineRule="auto"/>
        <w:outlineLvl w:val="3"/>
        <w:rPr>
          <w:rFonts w:ascii="宋体" w:hAnsi="宋体"/>
          <w:kern w:val="1"/>
          <w:sz w:val="24"/>
          <w:szCs w:val="24"/>
          <w:lang w:bidi="he-IL"/>
        </w:rPr>
      </w:pPr>
      <w:r>
        <w:rPr>
          <w:rFonts w:ascii="宋体" w:hAnsi="宋体"/>
          <w:kern w:val="1"/>
          <w:sz w:val="24"/>
          <w:szCs w:val="24"/>
          <w:lang w:bidi="he-IL"/>
        </w:rPr>
        <w:t>（一）项目管理机构组成表</w:t>
      </w:r>
    </w:p>
    <w:p w:rsidR="00CB06A9" w:rsidRDefault="00CB06A9">
      <w:pPr>
        <w:suppressAutoHyphens/>
        <w:spacing w:line="360" w:lineRule="auto"/>
        <w:rPr>
          <w:rFonts w:ascii="宋体" w:hAnsi="宋体"/>
          <w:kern w:val="1"/>
          <w:szCs w:val="21"/>
        </w:rPr>
      </w:pPr>
    </w:p>
    <w:tbl>
      <w:tblPr>
        <w:tblW w:w="0" w:type="auto"/>
        <w:tblInd w:w="108" w:type="dxa"/>
        <w:tblLayout w:type="fixed"/>
        <w:tblLook w:val="04A0" w:firstRow="1" w:lastRow="0" w:firstColumn="1" w:lastColumn="0" w:noHBand="0" w:noVBand="1"/>
      </w:tblPr>
      <w:tblGrid>
        <w:gridCol w:w="2106"/>
        <w:gridCol w:w="729"/>
        <w:gridCol w:w="709"/>
        <w:gridCol w:w="1134"/>
        <w:gridCol w:w="709"/>
        <w:gridCol w:w="850"/>
        <w:gridCol w:w="851"/>
        <w:gridCol w:w="1134"/>
        <w:gridCol w:w="1559"/>
      </w:tblGrid>
      <w:tr w:rsidR="00CB06A9">
        <w:trPr>
          <w:cantSplit/>
          <w:trHeight w:hRule="exact" w:val="613"/>
        </w:trPr>
        <w:tc>
          <w:tcPr>
            <w:tcW w:w="2106" w:type="dxa"/>
            <w:vMerge w:val="restart"/>
            <w:tcBorders>
              <w:top w:val="single" w:sz="4" w:space="0" w:color="000000"/>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职务</w:t>
            </w:r>
          </w:p>
        </w:tc>
        <w:tc>
          <w:tcPr>
            <w:tcW w:w="729" w:type="dxa"/>
            <w:vMerge w:val="restart"/>
            <w:tcBorders>
              <w:top w:val="single" w:sz="4" w:space="0" w:color="000000"/>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姓名</w:t>
            </w:r>
          </w:p>
        </w:tc>
        <w:tc>
          <w:tcPr>
            <w:tcW w:w="709" w:type="dxa"/>
            <w:vMerge w:val="restart"/>
            <w:tcBorders>
              <w:top w:val="single" w:sz="4" w:space="0" w:color="000000"/>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职称</w:t>
            </w:r>
          </w:p>
        </w:tc>
        <w:tc>
          <w:tcPr>
            <w:tcW w:w="4678" w:type="dxa"/>
            <w:gridSpan w:val="5"/>
            <w:tcBorders>
              <w:top w:val="single" w:sz="4" w:space="0" w:color="000000"/>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执业或职业资格证明</w:t>
            </w:r>
          </w:p>
        </w:tc>
        <w:tc>
          <w:tcPr>
            <w:tcW w:w="1559" w:type="dxa"/>
            <w:vMerge w:val="restart"/>
            <w:tcBorders>
              <w:top w:val="single" w:sz="4" w:space="0" w:color="000000"/>
              <w:left w:val="single" w:sz="4" w:space="0" w:color="000000"/>
              <w:bottom w:val="single" w:sz="4" w:space="0" w:color="000000"/>
              <w:right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备注</w:t>
            </w:r>
          </w:p>
        </w:tc>
      </w:tr>
      <w:tr w:rsidR="00CB06A9">
        <w:trPr>
          <w:cantSplit/>
          <w:trHeight w:hRule="exact" w:val="614"/>
        </w:trPr>
        <w:tc>
          <w:tcPr>
            <w:tcW w:w="2106" w:type="dxa"/>
            <w:vMerge/>
            <w:tcBorders>
              <w:top w:val="single" w:sz="4" w:space="0" w:color="000000"/>
              <w:left w:val="single" w:sz="4" w:space="0" w:color="000000"/>
              <w:bottom w:val="single" w:sz="4" w:space="0" w:color="000000"/>
            </w:tcBorders>
            <w:vAlign w:val="center"/>
          </w:tcPr>
          <w:p w:rsidR="00CB06A9" w:rsidRDefault="00CB06A9">
            <w:pPr>
              <w:suppressAutoHyphens/>
              <w:spacing w:line="300" w:lineRule="exact"/>
              <w:rPr>
                <w:rFonts w:ascii="宋体" w:hAnsi="宋体"/>
                <w:kern w:val="1"/>
                <w:szCs w:val="24"/>
              </w:rPr>
            </w:pPr>
          </w:p>
        </w:tc>
        <w:tc>
          <w:tcPr>
            <w:tcW w:w="729" w:type="dxa"/>
            <w:vMerge/>
            <w:tcBorders>
              <w:top w:val="single" w:sz="4" w:space="0" w:color="000000"/>
              <w:left w:val="single" w:sz="4" w:space="0" w:color="000000"/>
              <w:bottom w:val="single" w:sz="4" w:space="0" w:color="000000"/>
            </w:tcBorders>
            <w:vAlign w:val="center"/>
          </w:tcPr>
          <w:p w:rsidR="00CB06A9" w:rsidRDefault="00CB06A9">
            <w:pPr>
              <w:suppressAutoHyphens/>
              <w:spacing w:line="300" w:lineRule="exact"/>
              <w:rPr>
                <w:rFonts w:ascii="宋体" w:hAnsi="宋体"/>
                <w:kern w:val="1"/>
                <w:szCs w:val="24"/>
              </w:rPr>
            </w:pPr>
          </w:p>
        </w:tc>
        <w:tc>
          <w:tcPr>
            <w:tcW w:w="709" w:type="dxa"/>
            <w:vMerge/>
            <w:tcBorders>
              <w:top w:val="single" w:sz="4" w:space="0" w:color="000000"/>
              <w:left w:val="single" w:sz="4" w:space="0" w:color="000000"/>
              <w:bottom w:val="single" w:sz="4" w:space="0" w:color="000000"/>
            </w:tcBorders>
            <w:vAlign w:val="center"/>
          </w:tcPr>
          <w:p w:rsidR="00CB06A9" w:rsidRDefault="00CB06A9">
            <w:pPr>
              <w:suppressAutoHyphens/>
              <w:spacing w:line="300" w:lineRule="exact"/>
              <w:rPr>
                <w:rFonts w:ascii="宋体" w:hAnsi="宋体"/>
                <w:kern w:val="1"/>
                <w:szCs w:val="24"/>
              </w:rPr>
            </w:pPr>
          </w:p>
        </w:tc>
        <w:tc>
          <w:tcPr>
            <w:tcW w:w="1134"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证书名称</w:t>
            </w:r>
          </w:p>
        </w:tc>
        <w:tc>
          <w:tcPr>
            <w:tcW w:w="709"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级别</w:t>
            </w:r>
          </w:p>
        </w:tc>
        <w:tc>
          <w:tcPr>
            <w:tcW w:w="850"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证号</w:t>
            </w:r>
          </w:p>
        </w:tc>
        <w:tc>
          <w:tcPr>
            <w:tcW w:w="851"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专业</w:t>
            </w:r>
          </w:p>
        </w:tc>
        <w:tc>
          <w:tcPr>
            <w:tcW w:w="1134"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养老保险</w:t>
            </w:r>
          </w:p>
        </w:tc>
        <w:tc>
          <w:tcPr>
            <w:tcW w:w="1559" w:type="dxa"/>
            <w:vMerge/>
            <w:tcBorders>
              <w:top w:val="single" w:sz="4" w:space="0" w:color="000000"/>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trHeight w:val="588"/>
        </w:trPr>
        <w:tc>
          <w:tcPr>
            <w:tcW w:w="2106" w:type="dxa"/>
            <w:tcBorders>
              <w:left w:val="single" w:sz="4" w:space="0" w:color="000000"/>
              <w:bottom w:val="single" w:sz="4" w:space="0" w:color="000000"/>
            </w:tcBorders>
            <w:vAlign w:val="center"/>
          </w:tcPr>
          <w:p w:rsidR="00CB06A9" w:rsidRDefault="00D36FF3">
            <w:pPr>
              <w:suppressAutoHyphens/>
              <w:autoSpaceDE w:val="0"/>
              <w:autoSpaceDN w:val="0"/>
              <w:adjustRightInd w:val="0"/>
              <w:spacing w:line="300" w:lineRule="exact"/>
              <w:jc w:val="left"/>
              <w:rPr>
                <w:rFonts w:ascii="宋体" w:hAnsi="宋体"/>
                <w:kern w:val="1"/>
                <w:szCs w:val="24"/>
                <w:lang w:val="zh-CN"/>
              </w:rPr>
            </w:pPr>
            <w:r>
              <w:rPr>
                <w:rFonts w:ascii="宋体" w:hAnsi="宋体"/>
                <w:kern w:val="1"/>
                <w:szCs w:val="24"/>
                <w:lang w:val="zh-CN" w:eastAsia="ar-SA"/>
              </w:rPr>
              <w:t>管理人员</w:t>
            </w:r>
            <w:r>
              <w:rPr>
                <w:rFonts w:ascii="宋体" w:hAnsi="宋体"/>
                <w:kern w:val="1"/>
                <w:szCs w:val="24"/>
                <w:lang w:val="zh-CN"/>
              </w:rPr>
              <w:t>(</w:t>
            </w:r>
            <w:r>
              <w:rPr>
                <w:rFonts w:ascii="宋体" w:hAnsi="宋体"/>
                <w:kern w:val="1"/>
                <w:szCs w:val="24"/>
                <w:lang w:val="zh-CN" w:eastAsia="ar-SA"/>
              </w:rPr>
              <w:t>如下所列</w:t>
            </w:r>
            <w:r>
              <w:rPr>
                <w:rFonts w:ascii="宋体" w:hAnsi="宋体"/>
                <w:kern w:val="1"/>
                <w:szCs w:val="24"/>
                <w:lang w:val="zh-CN"/>
              </w:rPr>
              <w:t>)</w:t>
            </w: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ind w:firstLine="420"/>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89"/>
        </w:trPr>
        <w:tc>
          <w:tcPr>
            <w:tcW w:w="2106" w:type="dxa"/>
            <w:tcBorders>
              <w:left w:val="single" w:sz="4" w:space="0" w:color="000000"/>
              <w:bottom w:val="single" w:sz="4" w:space="0" w:color="000000"/>
            </w:tcBorders>
            <w:vAlign w:val="center"/>
          </w:tcPr>
          <w:p w:rsidR="00CB06A9" w:rsidRDefault="00D36FF3">
            <w:pPr>
              <w:suppressAutoHyphens/>
              <w:autoSpaceDE w:val="0"/>
              <w:autoSpaceDN w:val="0"/>
              <w:adjustRightInd w:val="0"/>
              <w:spacing w:line="300" w:lineRule="exact"/>
              <w:jc w:val="left"/>
              <w:rPr>
                <w:rFonts w:ascii="宋体" w:hAnsi="宋体"/>
                <w:kern w:val="1"/>
                <w:szCs w:val="24"/>
                <w:lang w:val="zh-CN"/>
              </w:rPr>
            </w:pPr>
            <w:r>
              <w:rPr>
                <w:rFonts w:ascii="宋体" w:hAnsi="宋体"/>
                <w:kern w:val="1"/>
                <w:szCs w:val="24"/>
                <w:lang w:val="zh-CN" w:eastAsia="ar-SA"/>
              </w:rPr>
              <w:t>项目经理</w:t>
            </w: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88"/>
        </w:trPr>
        <w:tc>
          <w:tcPr>
            <w:tcW w:w="2106" w:type="dxa"/>
            <w:tcBorders>
              <w:left w:val="single" w:sz="4" w:space="0" w:color="000000"/>
              <w:bottom w:val="single" w:sz="4" w:space="0" w:color="000000"/>
            </w:tcBorders>
            <w:vAlign w:val="center"/>
          </w:tcPr>
          <w:p w:rsidR="00CB06A9" w:rsidRDefault="00D36FF3">
            <w:pPr>
              <w:suppressAutoHyphens/>
              <w:autoSpaceDE w:val="0"/>
              <w:autoSpaceDN w:val="0"/>
              <w:adjustRightInd w:val="0"/>
              <w:spacing w:line="300" w:lineRule="exact"/>
              <w:jc w:val="left"/>
              <w:rPr>
                <w:rFonts w:ascii="宋体" w:hAnsi="宋体"/>
                <w:kern w:val="1"/>
                <w:szCs w:val="24"/>
                <w:lang w:val="zh-CN"/>
              </w:rPr>
            </w:pPr>
            <w:r>
              <w:rPr>
                <w:rFonts w:ascii="宋体" w:hAnsi="宋体"/>
                <w:kern w:val="1"/>
                <w:szCs w:val="24"/>
                <w:lang w:val="zh-CN" w:eastAsia="ar-SA"/>
              </w:rPr>
              <w:t>技术负责人</w:t>
            </w: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89"/>
        </w:trPr>
        <w:tc>
          <w:tcPr>
            <w:tcW w:w="2106" w:type="dxa"/>
            <w:tcBorders>
              <w:left w:val="single" w:sz="4" w:space="0" w:color="000000"/>
              <w:bottom w:val="single" w:sz="4" w:space="0" w:color="000000"/>
            </w:tcBorders>
            <w:vAlign w:val="center"/>
          </w:tcPr>
          <w:p w:rsidR="00CB06A9" w:rsidRDefault="00D36FF3">
            <w:pPr>
              <w:suppressAutoHyphens/>
              <w:autoSpaceDE w:val="0"/>
              <w:autoSpaceDN w:val="0"/>
              <w:adjustRightInd w:val="0"/>
              <w:spacing w:line="300" w:lineRule="exact"/>
              <w:jc w:val="left"/>
              <w:rPr>
                <w:rFonts w:ascii="宋体" w:hAnsi="宋体"/>
                <w:kern w:val="1"/>
                <w:szCs w:val="24"/>
                <w:lang w:val="zh-CN"/>
              </w:rPr>
            </w:pPr>
            <w:r>
              <w:rPr>
                <w:rFonts w:ascii="宋体" w:hAnsi="宋体"/>
                <w:kern w:val="1"/>
                <w:szCs w:val="24"/>
                <w:lang w:val="zh-CN" w:eastAsia="ar-SA"/>
              </w:rPr>
              <w:t>技术人员</w:t>
            </w:r>
            <w:r>
              <w:rPr>
                <w:rFonts w:ascii="宋体" w:hAnsi="宋体"/>
                <w:kern w:val="1"/>
                <w:szCs w:val="24"/>
                <w:lang w:val="zh-CN"/>
              </w:rPr>
              <w:t>(</w:t>
            </w:r>
            <w:r>
              <w:rPr>
                <w:rFonts w:ascii="宋体" w:hAnsi="宋体"/>
                <w:kern w:val="1"/>
                <w:szCs w:val="24"/>
                <w:lang w:val="zh-CN" w:eastAsia="ar-SA"/>
              </w:rPr>
              <w:t>如下所列</w:t>
            </w:r>
            <w:r>
              <w:rPr>
                <w:rFonts w:ascii="宋体" w:hAnsi="宋体"/>
                <w:kern w:val="1"/>
                <w:szCs w:val="24"/>
                <w:lang w:val="zh-CN"/>
              </w:rPr>
              <w:t>)</w:t>
            </w: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88"/>
        </w:trPr>
        <w:tc>
          <w:tcPr>
            <w:tcW w:w="2106" w:type="dxa"/>
            <w:tcBorders>
              <w:left w:val="single" w:sz="4" w:space="0" w:color="000000"/>
              <w:bottom w:val="single" w:sz="4" w:space="0" w:color="000000"/>
            </w:tcBorders>
            <w:vAlign w:val="center"/>
          </w:tcPr>
          <w:p w:rsidR="00CB06A9" w:rsidRDefault="00D36FF3">
            <w:pPr>
              <w:suppressAutoHyphens/>
              <w:autoSpaceDE w:val="0"/>
              <w:autoSpaceDN w:val="0"/>
              <w:adjustRightInd w:val="0"/>
              <w:spacing w:line="300" w:lineRule="exact"/>
              <w:jc w:val="left"/>
              <w:rPr>
                <w:rFonts w:ascii="宋体" w:hAnsi="宋体"/>
                <w:kern w:val="1"/>
                <w:szCs w:val="24"/>
                <w:lang w:val="zh-CN"/>
              </w:rPr>
            </w:pPr>
            <w:r>
              <w:rPr>
                <w:rFonts w:ascii="宋体" w:hAnsi="宋体"/>
                <w:kern w:val="1"/>
                <w:szCs w:val="24"/>
                <w:lang w:val="zh-CN" w:eastAsia="ar-SA"/>
              </w:rPr>
              <w:t>施工</w:t>
            </w:r>
            <w:r>
              <w:rPr>
                <w:rFonts w:ascii="宋体" w:hAnsi="宋体" w:hint="eastAsia"/>
                <w:kern w:val="1"/>
                <w:szCs w:val="24"/>
                <w:lang w:val="zh-CN"/>
              </w:rPr>
              <w:t>管理</w:t>
            </w:r>
            <w:r>
              <w:rPr>
                <w:rFonts w:ascii="宋体" w:hAnsi="宋体"/>
                <w:kern w:val="1"/>
                <w:szCs w:val="24"/>
                <w:lang w:val="zh-CN" w:eastAsia="ar-SA"/>
              </w:rPr>
              <w:t>员</w:t>
            </w: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89"/>
        </w:trPr>
        <w:tc>
          <w:tcPr>
            <w:tcW w:w="2106" w:type="dxa"/>
            <w:tcBorders>
              <w:left w:val="single" w:sz="4" w:space="0" w:color="000000"/>
              <w:bottom w:val="single" w:sz="4" w:space="0" w:color="000000"/>
            </w:tcBorders>
            <w:vAlign w:val="center"/>
          </w:tcPr>
          <w:p w:rsidR="00CB06A9" w:rsidRDefault="00D36FF3">
            <w:pPr>
              <w:suppressAutoHyphens/>
              <w:autoSpaceDE w:val="0"/>
              <w:autoSpaceDN w:val="0"/>
              <w:adjustRightInd w:val="0"/>
              <w:spacing w:line="300" w:lineRule="exact"/>
              <w:jc w:val="left"/>
              <w:rPr>
                <w:rFonts w:ascii="宋体" w:hAnsi="宋体"/>
                <w:kern w:val="1"/>
                <w:szCs w:val="24"/>
                <w:lang w:val="zh-CN"/>
              </w:rPr>
            </w:pPr>
            <w:r>
              <w:rPr>
                <w:rFonts w:ascii="宋体" w:hAnsi="宋体"/>
                <w:kern w:val="1"/>
                <w:szCs w:val="24"/>
                <w:lang w:val="zh-CN" w:eastAsia="ar-SA"/>
              </w:rPr>
              <w:t>质检</w:t>
            </w:r>
            <w:r>
              <w:rPr>
                <w:rFonts w:ascii="宋体" w:hAnsi="宋体" w:hint="eastAsia"/>
                <w:kern w:val="1"/>
                <w:szCs w:val="24"/>
                <w:lang w:val="zh-CN"/>
              </w:rPr>
              <w:t>管理</w:t>
            </w:r>
            <w:r>
              <w:rPr>
                <w:rFonts w:ascii="宋体" w:hAnsi="宋体"/>
                <w:kern w:val="1"/>
                <w:szCs w:val="24"/>
                <w:lang w:val="zh-CN" w:eastAsia="ar-SA"/>
              </w:rPr>
              <w:t>员</w:t>
            </w: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88"/>
        </w:trPr>
        <w:tc>
          <w:tcPr>
            <w:tcW w:w="2106" w:type="dxa"/>
            <w:tcBorders>
              <w:left w:val="single" w:sz="4" w:space="0" w:color="000000"/>
              <w:bottom w:val="single" w:sz="4" w:space="0" w:color="000000"/>
            </w:tcBorders>
            <w:vAlign w:val="center"/>
          </w:tcPr>
          <w:p w:rsidR="00CB06A9" w:rsidRDefault="00D36FF3">
            <w:pPr>
              <w:suppressAutoHyphens/>
              <w:autoSpaceDE w:val="0"/>
              <w:autoSpaceDN w:val="0"/>
              <w:adjustRightInd w:val="0"/>
              <w:spacing w:line="300" w:lineRule="exact"/>
              <w:jc w:val="left"/>
              <w:rPr>
                <w:rFonts w:ascii="宋体" w:hAnsi="宋体"/>
                <w:kern w:val="1"/>
                <w:szCs w:val="24"/>
                <w:lang w:val="zh-CN"/>
              </w:rPr>
            </w:pPr>
            <w:r>
              <w:rPr>
                <w:rFonts w:ascii="宋体" w:hAnsi="宋体"/>
                <w:kern w:val="1"/>
                <w:szCs w:val="24"/>
                <w:lang w:val="zh-CN" w:eastAsia="ar-SA"/>
              </w:rPr>
              <w:t>安全</w:t>
            </w:r>
            <w:r>
              <w:rPr>
                <w:rFonts w:ascii="宋体" w:hAnsi="宋体" w:hint="eastAsia"/>
                <w:kern w:val="1"/>
                <w:szCs w:val="24"/>
                <w:lang w:val="zh-CN"/>
              </w:rPr>
              <w:t>管理</w:t>
            </w:r>
            <w:r>
              <w:rPr>
                <w:rFonts w:ascii="宋体" w:hAnsi="宋体"/>
                <w:kern w:val="1"/>
                <w:szCs w:val="24"/>
                <w:lang w:val="zh-CN" w:eastAsia="ar-SA"/>
              </w:rPr>
              <w:t>员</w:t>
            </w: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89"/>
        </w:trPr>
        <w:tc>
          <w:tcPr>
            <w:tcW w:w="2106" w:type="dxa"/>
            <w:tcBorders>
              <w:left w:val="single" w:sz="4" w:space="0" w:color="000000"/>
              <w:bottom w:val="single" w:sz="4" w:space="0" w:color="000000"/>
            </w:tcBorders>
            <w:vAlign w:val="center"/>
          </w:tcPr>
          <w:p w:rsidR="00CB06A9" w:rsidRDefault="00D36FF3">
            <w:pPr>
              <w:suppressAutoHyphens/>
              <w:autoSpaceDE w:val="0"/>
              <w:autoSpaceDN w:val="0"/>
              <w:adjustRightInd w:val="0"/>
              <w:spacing w:line="300" w:lineRule="exact"/>
              <w:jc w:val="left"/>
              <w:rPr>
                <w:rFonts w:ascii="宋体" w:hAnsi="宋体"/>
                <w:kern w:val="1"/>
                <w:szCs w:val="24"/>
                <w:lang w:val="zh-CN"/>
              </w:rPr>
            </w:pPr>
            <w:r>
              <w:rPr>
                <w:rFonts w:ascii="宋体" w:hAnsi="宋体"/>
                <w:kern w:val="1"/>
                <w:szCs w:val="24"/>
                <w:lang w:val="zh-CN" w:eastAsia="ar-SA"/>
              </w:rPr>
              <w:t>材料</w:t>
            </w:r>
            <w:r>
              <w:rPr>
                <w:rFonts w:ascii="宋体" w:hAnsi="宋体" w:hint="eastAsia"/>
                <w:kern w:val="1"/>
                <w:szCs w:val="24"/>
                <w:lang w:val="zh-CN"/>
              </w:rPr>
              <w:t>管理</w:t>
            </w:r>
            <w:r>
              <w:rPr>
                <w:rFonts w:ascii="宋体" w:hAnsi="宋体"/>
                <w:kern w:val="1"/>
                <w:szCs w:val="24"/>
                <w:lang w:val="zh-CN" w:eastAsia="ar-SA"/>
              </w:rPr>
              <w:t>员</w:t>
            </w: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88"/>
        </w:trPr>
        <w:tc>
          <w:tcPr>
            <w:tcW w:w="2106" w:type="dxa"/>
            <w:tcBorders>
              <w:left w:val="single" w:sz="4" w:space="0" w:color="000000"/>
              <w:bottom w:val="single" w:sz="4" w:space="0" w:color="000000"/>
            </w:tcBorders>
            <w:vAlign w:val="center"/>
          </w:tcPr>
          <w:p w:rsidR="00CB06A9" w:rsidRDefault="00D36FF3">
            <w:pPr>
              <w:suppressAutoHyphens/>
              <w:autoSpaceDE w:val="0"/>
              <w:autoSpaceDN w:val="0"/>
              <w:adjustRightInd w:val="0"/>
              <w:spacing w:line="300" w:lineRule="exact"/>
              <w:jc w:val="left"/>
              <w:rPr>
                <w:rFonts w:ascii="宋体" w:hAnsi="宋体"/>
                <w:kern w:val="21"/>
                <w:szCs w:val="21"/>
                <w:lang w:val="zh-CN"/>
              </w:rPr>
            </w:pPr>
            <w:r>
              <w:rPr>
                <w:rFonts w:ascii="宋体" w:hAnsi="宋体"/>
                <w:kern w:val="21"/>
                <w:szCs w:val="21"/>
                <w:lang w:val="zh-CN"/>
              </w:rPr>
              <w:t>资料</w:t>
            </w:r>
            <w:r>
              <w:rPr>
                <w:rFonts w:ascii="宋体" w:hAnsi="宋体" w:hint="eastAsia"/>
                <w:kern w:val="1"/>
                <w:szCs w:val="24"/>
                <w:lang w:val="zh-CN"/>
              </w:rPr>
              <w:t>管理</w:t>
            </w:r>
            <w:r>
              <w:rPr>
                <w:rFonts w:ascii="宋体" w:hAnsi="宋体"/>
                <w:kern w:val="21"/>
                <w:szCs w:val="21"/>
                <w:lang w:val="zh-CN"/>
              </w:rPr>
              <w:t>员</w:t>
            </w: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89"/>
        </w:trPr>
        <w:tc>
          <w:tcPr>
            <w:tcW w:w="2106" w:type="dxa"/>
            <w:tcBorders>
              <w:left w:val="single" w:sz="4" w:space="0" w:color="000000"/>
              <w:bottom w:val="single" w:sz="4" w:space="0" w:color="000000"/>
            </w:tcBorders>
            <w:vAlign w:val="center"/>
          </w:tcPr>
          <w:p w:rsidR="00CB06A9" w:rsidRDefault="00D36FF3">
            <w:pPr>
              <w:suppressAutoHyphens/>
              <w:autoSpaceDE w:val="0"/>
              <w:autoSpaceDN w:val="0"/>
              <w:adjustRightInd w:val="0"/>
              <w:spacing w:line="300" w:lineRule="exact"/>
              <w:jc w:val="left"/>
              <w:rPr>
                <w:rFonts w:ascii="宋体" w:hAnsi="宋体"/>
                <w:kern w:val="1"/>
                <w:szCs w:val="24"/>
                <w:lang w:val="zh-CN"/>
              </w:rPr>
            </w:pPr>
            <w:r>
              <w:rPr>
                <w:rFonts w:ascii="宋体" w:hAnsi="宋体"/>
                <w:kern w:val="1"/>
                <w:szCs w:val="24"/>
                <w:lang w:val="zh-CN" w:eastAsia="ar-SA"/>
              </w:rPr>
              <w:t>造价</w:t>
            </w:r>
            <w:r>
              <w:rPr>
                <w:rFonts w:ascii="宋体" w:hAnsi="宋体" w:hint="eastAsia"/>
                <w:kern w:val="1"/>
                <w:szCs w:val="24"/>
                <w:lang w:val="zh-CN"/>
              </w:rPr>
              <w:t>管理</w:t>
            </w:r>
            <w:r>
              <w:rPr>
                <w:rFonts w:ascii="宋体" w:hAnsi="宋体"/>
                <w:kern w:val="1"/>
                <w:szCs w:val="24"/>
                <w:lang w:val="zh-CN" w:eastAsia="ar-SA"/>
              </w:rPr>
              <w:t>员</w:t>
            </w: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88"/>
        </w:trPr>
        <w:tc>
          <w:tcPr>
            <w:tcW w:w="2106"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89"/>
        </w:trPr>
        <w:tc>
          <w:tcPr>
            <w:tcW w:w="2106"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88"/>
        </w:trPr>
        <w:tc>
          <w:tcPr>
            <w:tcW w:w="2106"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89"/>
        </w:trPr>
        <w:tc>
          <w:tcPr>
            <w:tcW w:w="2106"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2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709"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851"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13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55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bl>
    <w:p w:rsidR="00CB06A9" w:rsidRDefault="00D36FF3">
      <w:pPr>
        <w:suppressAutoHyphens/>
        <w:spacing w:line="360" w:lineRule="auto"/>
        <w:rPr>
          <w:rFonts w:ascii="宋体" w:hAnsi="宋体"/>
          <w:kern w:val="1"/>
          <w:sz w:val="24"/>
          <w:szCs w:val="24"/>
          <w:lang w:val="zh-CN"/>
        </w:rPr>
      </w:pPr>
      <w:r>
        <w:rPr>
          <w:rFonts w:ascii="宋体" w:hAnsi="宋体"/>
          <w:kern w:val="1"/>
          <w:sz w:val="24"/>
          <w:szCs w:val="24"/>
          <w:lang w:val="zh-CN" w:eastAsia="ar-SA"/>
        </w:rPr>
        <w:t>注：表内列举的管理人员、技术人员可随项目类型的不同而变化。</w:t>
      </w:r>
    </w:p>
    <w:p w:rsidR="00CB06A9" w:rsidRDefault="00D36FF3">
      <w:pPr>
        <w:suppressAutoHyphens/>
        <w:spacing w:line="360" w:lineRule="auto"/>
        <w:rPr>
          <w:rFonts w:ascii="宋体" w:hAnsi="宋体"/>
          <w:kern w:val="1"/>
          <w:sz w:val="24"/>
          <w:szCs w:val="24"/>
          <w:lang w:val="zh-CN"/>
        </w:rPr>
      </w:pPr>
      <w:r>
        <w:rPr>
          <w:rFonts w:ascii="宋体" w:hAnsi="宋体"/>
          <w:kern w:val="1"/>
          <w:szCs w:val="24"/>
          <w:lang w:eastAsia="ar-SA"/>
        </w:rPr>
        <w:t>投标人声明：本工程一旦我公司中标，将实行项目经理负责制，并配备上述项目管理班子，上述所报内容真实，若不真实，愿按有关规定接受处理，项目管理班子机构设置、职责分工等情况另附资料说明。</w:t>
      </w:r>
      <w:r>
        <w:rPr>
          <w:rFonts w:ascii="宋体" w:hAnsi="宋体"/>
          <w:kern w:val="1"/>
          <w:szCs w:val="24"/>
        </w:rPr>
        <w:t>投标人可以不仅限于上述形式提供更多详细的反映项目实施人员（包括各工种人员、施工有关技术人员等）的资料，以对所派相关工程实施人员有充分的了解。</w:t>
      </w:r>
    </w:p>
    <w:p w:rsidR="00CB06A9" w:rsidRDefault="00CB06A9">
      <w:pPr>
        <w:suppressAutoHyphens/>
        <w:spacing w:line="360" w:lineRule="auto"/>
        <w:rPr>
          <w:rFonts w:ascii="宋体" w:hAnsi="宋体"/>
          <w:kern w:val="1"/>
          <w:szCs w:val="24"/>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suppressAutoHyphens/>
        <w:spacing w:line="360" w:lineRule="auto"/>
        <w:outlineLvl w:val="3"/>
        <w:rPr>
          <w:rFonts w:ascii="宋体" w:hAnsi="宋体"/>
          <w:kern w:val="1"/>
          <w:sz w:val="24"/>
          <w:szCs w:val="24"/>
          <w:lang w:bidi="he-IL"/>
        </w:rPr>
      </w:pPr>
      <w:r>
        <w:rPr>
          <w:rFonts w:ascii="宋体" w:hAnsi="宋体"/>
          <w:kern w:val="1"/>
          <w:sz w:val="24"/>
          <w:szCs w:val="24"/>
          <w:lang w:bidi="he-IL"/>
        </w:rPr>
        <w:lastRenderedPageBreak/>
        <w:t>（二）主要人员简历表</w:t>
      </w:r>
    </w:p>
    <w:p w:rsidR="00CB06A9" w:rsidRDefault="00CB06A9">
      <w:pPr>
        <w:suppressAutoHyphens/>
        <w:spacing w:line="360" w:lineRule="auto"/>
        <w:rPr>
          <w:rFonts w:ascii="宋体" w:hAnsi="宋体"/>
          <w:kern w:val="1"/>
          <w:szCs w:val="21"/>
        </w:rPr>
      </w:pPr>
    </w:p>
    <w:tbl>
      <w:tblPr>
        <w:tblW w:w="0" w:type="auto"/>
        <w:tblInd w:w="108" w:type="dxa"/>
        <w:tblLayout w:type="fixed"/>
        <w:tblLook w:val="04A0" w:firstRow="1" w:lastRow="0" w:firstColumn="1" w:lastColumn="0" w:noHBand="0" w:noVBand="1"/>
      </w:tblPr>
      <w:tblGrid>
        <w:gridCol w:w="1260"/>
        <w:gridCol w:w="355"/>
        <w:gridCol w:w="1625"/>
        <w:gridCol w:w="1080"/>
        <w:gridCol w:w="900"/>
        <w:gridCol w:w="540"/>
        <w:gridCol w:w="1252"/>
        <w:gridCol w:w="728"/>
        <w:gridCol w:w="1799"/>
      </w:tblGrid>
      <w:tr w:rsidR="00CB06A9">
        <w:trPr>
          <w:trHeight w:val="463"/>
        </w:trPr>
        <w:tc>
          <w:tcPr>
            <w:tcW w:w="1615" w:type="dxa"/>
            <w:gridSpan w:val="2"/>
            <w:tcBorders>
              <w:top w:val="single" w:sz="4" w:space="0" w:color="000000"/>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姓名</w:t>
            </w:r>
          </w:p>
        </w:tc>
        <w:tc>
          <w:tcPr>
            <w:tcW w:w="1625" w:type="dxa"/>
            <w:tcBorders>
              <w:top w:val="single" w:sz="4" w:space="0" w:color="000000"/>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080"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年龄</w:t>
            </w:r>
          </w:p>
        </w:tc>
        <w:tc>
          <w:tcPr>
            <w:tcW w:w="1440" w:type="dxa"/>
            <w:gridSpan w:val="2"/>
            <w:tcBorders>
              <w:top w:val="single" w:sz="4" w:space="0" w:color="000000"/>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980" w:type="dxa"/>
            <w:gridSpan w:val="2"/>
            <w:tcBorders>
              <w:top w:val="single" w:sz="4" w:space="0" w:color="000000"/>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学</w:t>
            </w:r>
            <w:r>
              <w:rPr>
                <w:rFonts w:ascii="宋体" w:hAnsi="宋体"/>
                <w:kern w:val="1"/>
                <w:szCs w:val="21"/>
              </w:rPr>
              <w:t xml:space="preserve">          </w:t>
            </w:r>
            <w:r>
              <w:rPr>
                <w:rFonts w:ascii="宋体" w:hAnsi="宋体"/>
                <w:kern w:val="1"/>
                <w:szCs w:val="21"/>
                <w:lang w:eastAsia="ar-SA"/>
              </w:rPr>
              <w:t>历</w:t>
            </w:r>
          </w:p>
        </w:tc>
        <w:tc>
          <w:tcPr>
            <w:tcW w:w="1799" w:type="dxa"/>
            <w:tcBorders>
              <w:top w:val="single" w:sz="4" w:space="0" w:color="000000"/>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451"/>
        </w:trPr>
        <w:tc>
          <w:tcPr>
            <w:tcW w:w="1615" w:type="dxa"/>
            <w:gridSpan w:val="2"/>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职称</w:t>
            </w:r>
          </w:p>
        </w:tc>
        <w:tc>
          <w:tcPr>
            <w:tcW w:w="162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职务</w:t>
            </w:r>
          </w:p>
        </w:tc>
        <w:tc>
          <w:tcPr>
            <w:tcW w:w="1440"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980" w:type="dxa"/>
            <w:gridSpan w:val="2"/>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拟在本合同任职</w:t>
            </w:r>
          </w:p>
        </w:tc>
        <w:tc>
          <w:tcPr>
            <w:tcW w:w="1799"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600"/>
        </w:trPr>
        <w:tc>
          <w:tcPr>
            <w:tcW w:w="1615" w:type="dxa"/>
            <w:gridSpan w:val="2"/>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毕业学校</w:t>
            </w:r>
          </w:p>
        </w:tc>
        <w:tc>
          <w:tcPr>
            <w:tcW w:w="7924" w:type="dxa"/>
            <w:gridSpan w:val="7"/>
            <w:tcBorders>
              <w:left w:val="single" w:sz="4" w:space="0" w:color="000000"/>
              <w:bottom w:val="single" w:sz="4" w:space="0" w:color="000000"/>
              <w:right w:val="single" w:sz="4" w:space="0" w:color="000000"/>
            </w:tcBorders>
            <w:vAlign w:val="center"/>
          </w:tcPr>
          <w:p w:rsidR="00CB06A9" w:rsidRDefault="00D36FF3">
            <w:pPr>
              <w:suppressAutoHyphens/>
              <w:snapToGrid w:val="0"/>
              <w:spacing w:line="300" w:lineRule="exact"/>
              <w:ind w:firstLine="525"/>
              <w:rPr>
                <w:rFonts w:ascii="宋体" w:hAnsi="宋体"/>
                <w:kern w:val="1"/>
                <w:szCs w:val="21"/>
              </w:rPr>
            </w:pPr>
            <w:r>
              <w:rPr>
                <w:rFonts w:ascii="宋体" w:hAnsi="宋体"/>
                <w:kern w:val="1"/>
                <w:szCs w:val="21"/>
                <w:lang w:eastAsia="ar-SA"/>
              </w:rPr>
              <w:t>年毕业于</w:t>
            </w:r>
            <w:r>
              <w:rPr>
                <w:rFonts w:ascii="宋体" w:hAnsi="宋体"/>
                <w:kern w:val="1"/>
                <w:szCs w:val="21"/>
              </w:rPr>
              <w:t xml:space="preserve">                 </w:t>
            </w:r>
            <w:r>
              <w:rPr>
                <w:rFonts w:ascii="宋体" w:hAnsi="宋体"/>
                <w:kern w:val="1"/>
                <w:szCs w:val="21"/>
                <w:lang w:eastAsia="ar-SA"/>
              </w:rPr>
              <w:t>学校</w:t>
            </w:r>
            <w:r>
              <w:rPr>
                <w:rFonts w:ascii="宋体" w:hAnsi="宋体"/>
                <w:kern w:val="1"/>
                <w:szCs w:val="21"/>
              </w:rPr>
              <w:t xml:space="preserve">         </w:t>
            </w:r>
            <w:r>
              <w:rPr>
                <w:rFonts w:ascii="宋体" w:hAnsi="宋体"/>
                <w:kern w:val="1"/>
                <w:szCs w:val="21"/>
                <w:lang w:eastAsia="ar-SA"/>
              </w:rPr>
              <w:t>专业</w:t>
            </w:r>
          </w:p>
        </w:tc>
      </w:tr>
      <w:tr w:rsidR="00CB06A9">
        <w:trPr>
          <w:trHeight w:val="613"/>
        </w:trPr>
        <w:tc>
          <w:tcPr>
            <w:tcW w:w="9539" w:type="dxa"/>
            <w:gridSpan w:val="9"/>
            <w:tcBorders>
              <w:left w:val="single" w:sz="4" w:space="0" w:color="000000"/>
              <w:bottom w:val="single" w:sz="4" w:space="0" w:color="000000"/>
              <w:right w:val="single" w:sz="4" w:space="0" w:color="000000"/>
            </w:tcBorders>
            <w:vAlign w:val="center"/>
          </w:tcPr>
          <w:p w:rsidR="00CB06A9" w:rsidRDefault="00D36FF3">
            <w:pPr>
              <w:suppressAutoHyphens/>
              <w:snapToGrid w:val="0"/>
              <w:spacing w:line="300" w:lineRule="exact"/>
              <w:rPr>
                <w:rFonts w:ascii="宋体" w:hAnsi="宋体"/>
                <w:kern w:val="1"/>
                <w:szCs w:val="21"/>
              </w:rPr>
            </w:pPr>
            <w:r>
              <w:rPr>
                <w:rFonts w:ascii="宋体" w:hAnsi="宋体"/>
                <w:kern w:val="1"/>
                <w:szCs w:val="21"/>
                <w:lang w:eastAsia="ar-SA"/>
              </w:rPr>
              <w:t>主要工作经历</w:t>
            </w:r>
          </w:p>
        </w:tc>
      </w:tr>
      <w:tr w:rsidR="00CB06A9">
        <w:trPr>
          <w:trHeight w:val="613"/>
        </w:trPr>
        <w:tc>
          <w:tcPr>
            <w:tcW w:w="1260"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时间</w:t>
            </w:r>
          </w:p>
        </w:tc>
        <w:tc>
          <w:tcPr>
            <w:tcW w:w="3960" w:type="dxa"/>
            <w:gridSpan w:val="4"/>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参加过的类似项目</w:t>
            </w:r>
          </w:p>
        </w:tc>
        <w:tc>
          <w:tcPr>
            <w:tcW w:w="1792" w:type="dxa"/>
            <w:gridSpan w:val="2"/>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担任职务</w:t>
            </w:r>
          </w:p>
        </w:tc>
        <w:tc>
          <w:tcPr>
            <w:tcW w:w="2527" w:type="dxa"/>
            <w:gridSpan w:val="2"/>
            <w:tcBorders>
              <w:left w:val="single" w:sz="4" w:space="0" w:color="000000"/>
              <w:bottom w:val="single" w:sz="4" w:space="0" w:color="000000"/>
              <w:right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发包人及联系电话</w:t>
            </w:r>
          </w:p>
        </w:tc>
      </w:tr>
      <w:tr w:rsidR="00CB06A9">
        <w:trPr>
          <w:trHeight w:val="540"/>
        </w:trPr>
        <w:tc>
          <w:tcPr>
            <w:tcW w:w="126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3960" w:type="dxa"/>
            <w:gridSpan w:val="4"/>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792"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40"/>
        </w:trPr>
        <w:tc>
          <w:tcPr>
            <w:tcW w:w="126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3960" w:type="dxa"/>
            <w:gridSpan w:val="4"/>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792"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40"/>
        </w:trPr>
        <w:tc>
          <w:tcPr>
            <w:tcW w:w="126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3960" w:type="dxa"/>
            <w:gridSpan w:val="4"/>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792"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40"/>
        </w:trPr>
        <w:tc>
          <w:tcPr>
            <w:tcW w:w="126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3960" w:type="dxa"/>
            <w:gridSpan w:val="4"/>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792"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40"/>
        </w:trPr>
        <w:tc>
          <w:tcPr>
            <w:tcW w:w="126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3960" w:type="dxa"/>
            <w:gridSpan w:val="4"/>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792"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40"/>
        </w:trPr>
        <w:tc>
          <w:tcPr>
            <w:tcW w:w="126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3960" w:type="dxa"/>
            <w:gridSpan w:val="4"/>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792"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40"/>
        </w:trPr>
        <w:tc>
          <w:tcPr>
            <w:tcW w:w="126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3960" w:type="dxa"/>
            <w:gridSpan w:val="4"/>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792"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40"/>
        </w:trPr>
        <w:tc>
          <w:tcPr>
            <w:tcW w:w="126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3960" w:type="dxa"/>
            <w:gridSpan w:val="4"/>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792"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40"/>
        </w:trPr>
        <w:tc>
          <w:tcPr>
            <w:tcW w:w="126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3960" w:type="dxa"/>
            <w:gridSpan w:val="4"/>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792"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40"/>
        </w:trPr>
        <w:tc>
          <w:tcPr>
            <w:tcW w:w="126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3960" w:type="dxa"/>
            <w:gridSpan w:val="4"/>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792"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40"/>
        </w:trPr>
        <w:tc>
          <w:tcPr>
            <w:tcW w:w="126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3960" w:type="dxa"/>
            <w:gridSpan w:val="4"/>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792"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trHeight w:val="540"/>
        </w:trPr>
        <w:tc>
          <w:tcPr>
            <w:tcW w:w="1260"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3960" w:type="dxa"/>
            <w:gridSpan w:val="4"/>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1792" w:type="dxa"/>
            <w:gridSpan w:val="2"/>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gridSpan w:val="2"/>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bl>
    <w:p w:rsidR="00CB06A9" w:rsidRDefault="00CB06A9">
      <w:pPr>
        <w:suppressAutoHyphens/>
        <w:spacing w:line="360" w:lineRule="auto"/>
        <w:rPr>
          <w:rFonts w:ascii="宋体" w:hAnsi="宋体"/>
          <w:kern w:val="1"/>
          <w:szCs w:val="24"/>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numPr>
          <w:ilvl w:val="2"/>
          <w:numId w:val="0"/>
        </w:numPr>
        <w:tabs>
          <w:tab w:val="left" w:pos="0"/>
          <w:tab w:val="left" w:pos="720"/>
        </w:tabs>
        <w:suppressAutoHyphens/>
        <w:spacing w:line="360" w:lineRule="auto"/>
        <w:ind w:left="720" w:hanging="720"/>
        <w:jc w:val="center"/>
        <w:outlineLvl w:val="2"/>
        <w:rPr>
          <w:rFonts w:ascii="宋体" w:hAnsi="宋体"/>
          <w:b/>
          <w:bCs/>
          <w:kern w:val="1"/>
          <w:sz w:val="24"/>
          <w:szCs w:val="32"/>
        </w:rPr>
      </w:pPr>
      <w:bookmarkStart w:id="635" w:name="_Toc372052543"/>
      <w:bookmarkStart w:id="636" w:name="_Toc162490446"/>
      <w:bookmarkStart w:id="637" w:name="_Toc422778099"/>
      <w:bookmarkStart w:id="638" w:name="_Toc482968716"/>
      <w:bookmarkStart w:id="639" w:name="_Toc512279104"/>
      <w:bookmarkStart w:id="640" w:name="_Toc423871450"/>
      <w:bookmarkStart w:id="641" w:name="_Toc153421234"/>
      <w:bookmarkStart w:id="642" w:name="_Toc272486056"/>
      <w:r>
        <w:rPr>
          <w:rFonts w:ascii="宋体" w:hAnsi="宋体"/>
          <w:b/>
          <w:bCs/>
          <w:kern w:val="1"/>
          <w:sz w:val="24"/>
          <w:szCs w:val="32"/>
        </w:rPr>
        <w:lastRenderedPageBreak/>
        <w:t>三</w:t>
      </w:r>
      <w:r>
        <w:rPr>
          <w:rFonts w:ascii="宋体" w:hAnsi="宋体"/>
          <w:b/>
          <w:bCs/>
          <w:kern w:val="1"/>
          <w:sz w:val="24"/>
          <w:szCs w:val="32"/>
          <w:lang w:eastAsia="ar-SA"/>
        </w:rPr>
        <w:t>、拟分包项目情况表</w:t>
      </w:r>
      <w:bookmarkEnd w:id="635"/>
      <w:bookmarkEnd w:id="636"/>
      <w:bookmarkEnd w:id="637"/>
      <w:bookmarkEnd w:id="638"/>
      <w:bookmarkEnd w:id="639"/>
      <w:bookmarkEnd w:id="640"/>
      <w:bookmarkEnd w:id="641"/>
      <w:bookmarkEnd w:id="642"/>
    </w:p>
    <w:p w:rsidR="00CB06A9" w:rsidRDefault="00CB06A9">
      <w:pPr>
        <w:suppressAutoHyphens/>
        <w:spacing w:line="360" w:lineRule="auto"/>
        <w:rPr>
          <w:rFonts w:ascii="宋体" w:hAnsi="宋体"/>
          <w:kern w:val="1"/>
          <w:szCs w:val="21"/>
        </w:rPr>
      </w:pPr>
    </w:p>
    <w:tbl>
      <w:tblPr>
        <w:tblW w:w="0" w:type="auto"/>
        <w:tblInd w:w="108" w:type="dxa"/>
        <w:tblLayout w:type="fixed"/>
        <w:tblLook w:val="04A0" w:firstRow="1" w:lastRow="0" w:firstColumn="1" w:lastColumn="0" w:noHBand="0" w:noVBand="1"/>
      </w:tblPr>
      <w:tblGrid>
        <w:gridCol w:w="1978"/>
        <w:gridCol w:w="2154"/>
        <w:gridCol w:w="2705"/>
        <w:gridCol w:w="2527"/>
      </w:tblGrid>
      <w:tr w:rsidR="00CB06A9">
        <w:trPr>
          <w:trHeight w:val="450"/>
        </w:trPr>
        <w:tc>
          <w:tcPr>
            <w:tcW w:w="1978"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分包人名称</w:t>
            </w:r>
          </w:p>
        </w:tc>
        <w:tc>
          <w:tcPr>
            <w:tcW w:w="2154" w:type="dxa"/>
            <w:tcBorders>
              <w:top w:val="single" w:sz="4" w:space="0" w:color="000000"/>
              <w:left w:val="single" w:sz="4" w:space="0" w:color="000000"/>
              <w:bottom w:val="single" w:sz="4" w:space="0" w:color="000000"/>
            </w:tcBorders>
            <w:vAlign w:val="center"/>
          </w:tcPr>
          <w:p w:rsidR="00CB06A9" w:rsidRDefault="00CB06A9">
            <w:pPr>
              <w:suppressAutoHyphens/>
              <w:snapToGrid w:val="0"/>
              <w:spacing w:line="300" w:lineRule="exact"/>
              <w:jc w:val="center"/>
              <w:rPr>
                <w:rFonts w:ascii="宋体" w:hAnsi="宋体"/>
                <w:kern w:val="1"/>
                <w:szCs w:val="21"/>
              </w:rPr>
            </w:pPr>
          </w:p>
        </w:tc>
        <w:tc>
          <w:tcPr>
            <w:tcW w:w="2705"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地址</w:t>
            </w:r>
          </w:p>
        </w:tc>
        <w:tc>
          <w:tcPr>
            <w:tcW w:w="2527" w:type="dxa"/>
            <w:tcBorders>
              <w:top w:val="single" w:sz="4" w:space="0" w:color="000000"/>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jc w:val="center"/>
              <w:rPr>
                <w:rFonts w:ascii="宋体" w:hAnsi="宋体"/>
                <w:kern w:val="1"/>
                <w:szCs w:val="21"/>
              </w:rPr>
            </w:pPr>
          </w:p>
        </w:tc>
      </w:tr>
      <w:tr w:rsidR="00CB06A9">
        <w:trPr>
          <w:trHeight w:val="450"/>
        </w:trPr>
        <w:tc>
          <w:tcPr>
            <w:tcW w:w="1978"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法定代表人</w:t>
            </w: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jc w:val="center"/>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电话</w:t>
            </w:r>
          </w:p>
        </w:tc>
        <w:tc>
          <w:tcPr>
            <w:tcW w:w="2527"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jc w:val="center"/>
              <w:rPr>
                <w:rFonts w:ascii="宋体" w:hAnsi="宋体"/>
                <w:kern w:val="1"/>
                <w:szCs w:val="21"/>
              </w:rPr>
            </w:pPr>
          </w:p>
        </w:tc>
      </w:tr>
      <w:tr w:rsidR="00CB06A9">
        <w:trPr>
          <w:trHeight w:val="438"/>
        </w:trPr>
        <w:tc>
          <w:tcPr>
            <w:tcW w:w="1978"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营业执照号</w:t>
            </w: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jc w:val="center"/>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资质等级</w:t>
            </w:r>
          </w:p>
        </w:tc>
        <w:tc>
          <w:tcPr>
            <w:tcW w:w="2527"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jc w:val="center"/>
              <w:rPr>
                <w:rFonts w:ascii="宋体" w:hAnsi="宋体"/>
                <w:kern w:val="1"/>
                <w:szCs w:val="21"/>
              </w:rPr>
            </w:pPr>
          </w:p>
        </w:tc>
      </w:tr>
      <w:tr w:rsidR="00CB06A9">
        <w:trPr>
          <w:trHeight w:val="588"/>
        </w:trPr>
        <w:tc>
          <w:tcPr>
            <w:tcW w:w="1978"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拟分包的工程项目</w:t>
            </w:r>
          </w:p>
        </w:tc>
        <w:tc>
          <w:tcPr>
            <w:tcW w:w="2154"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主要内容</w:t>
            </w:r>
          </w:p>
        </w:tc>
        <w:tc>
          <w:tcPr>
            <w:tcW w:w="2705" w:type="dxa"/>
            <w:tcBorders>
              <w:left w:val="single" w:sz="4" w:space="0" w:color="000000"/>
              <w:bottom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预计造价（万元）</w:t>
            </w:r>
          </w:p>
        </w:tc>
        <w:tc>
          <w:tcPr>
            <w:tcW w:w="2527" w:type="dxa"/>
            <w:tcBorders>
              <w:left w:val="single" w:sz="4" w:space="0" w:color="000000"/>
              <w:bottom w:val="single" w:sz="4" w:space="0" w:color="000000"/>
              <w:right w:val="single" w:sz="4" w:space="0" w:color="000000"/>
            </w:tcBorders>
            <w:vAlign w:val="center"/>
          </w:tcPr>
          <w:p w:rsidR="00CB06A9" w:rsidRDefault="00D36FF3">
            <w:pPr>
              <w:suppressAutoHyphens/>
              <w:snapToGrid w:val="0"/>
              <w:spacing w:line="300" w:lineRule="exact"/>
              <w:jc w:val="center"/>
              <w:rPr>
                <w:rFonts w:ascii="宋体" w:hAnsi="宋体"/>
                <w:kern w:val="1"/>
                <w:szCs w:val="21"/>
              </w:rPr>
            </w:pPr>
            <w:r>
              <w:rPr>
                <w:rFonts w:ascii="宋体" w:hAnsi="宋体"/>
                <w:kern w:val="1"/>
                <w:szCs w:val="21"/>
                <w:lang w:eastAsia="ar-SA"/>
              </w:rPr>
              <w:t>已做过的类似工程</w:t>
            </w: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val="restart"/>
            <w:tcBorders>
              <w:left w:val="single" w:sz="4" w:space="0" w:color="000000"/>
              <w:bottom w:val="single" w:sz="4" w:space="0" w:color="000000"/>
              <w:right w:val="single" w:sz="4" w:space="0" w:color="000000"/>
            </w:tcBorders>
            <w:vAlign w:val="center"/>
          </w:tcPr>
          <w:p w:rsidR="00CB06A9" w:rsidRDefault="00CB06A9">
            <w:pPr>
              <w:suppressAutoHyphens/>
              <w:snapToGrid w:val="0"/>
              <w:spacing w:line="300" w:lineRule="exact"/>
              <w:rPr>
                <w:rFonts w:ascii="宋体" w:hAnsi="宋体"/>
                <w:kern w:val="1"/>
                <w:szCs w:val="21"/>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r w:rsidR="00CB06A9">
        <w:trPr>
          <w:cantSplit/>
          <w:trHeight w:hRule="exact" w:val="576"/>
        </w:trPr>
        <w:tc>
          <w:tcPr>
            <w:tcW w:w="1978"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154"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705" w:type="dxa"/>
            <w:tcBorders>
              <w:left w:val="single" w:sz="4" w:space="0" w:color="000000"/>
              <w:bottom w:val="single" w:sz="4" w:space="0" w:color="000000"/>
            </w:tcBorders>
            <w:vAlign w:val="center"/>
          </w:tcPr>
          <w:p w:rsidR="00CB06A9" w:rsidRDefault="00CB06A9">
            <w:pPr>
              <w:suppressAutoHyphens/>
              <w:snapToGrid w:val="0"/>
              <w:spacing w:line="300" w:lineRule="exact"/>
              <w:rPr>
                <w:rFonts w:ascii="宋体" w:hAnsi="宋体"/>
                <w:kern w:val="1"/>
                <w:szCs w:val="21"/>
              </w:rPr>
            </w:pPr>
          </w:p>
        </w:tc>
        <w:tc>
          <w:tcPr>
            <w:tcW w:w="2527" w:type="dxa"/>
            <w:vMerge/>
            <w:tcBorders>
              <w:left w:val="single" w:sz="4" w:space="0" w:color="000000"/>
              <w:bottom w:val="single" w:sz="4" w:space="0" w:color="000000"/>
              <w:right w:val="single" w:sz="4" w:space="0" w:color="000000"/>
            </w:tcBorders>
            <w:vAlign w:val="center"/>
          </w:tcPr>
          <w:p w:rsidR="00CB06A9" w:rsidRDefault="00CB06A9">
            <w:pPr>
              <w:suppressAutoHyphens/>
              <w:spacing w:line="300" w:lineRule="exact"/>
              <w:rPr>
                <w:rFonts w:ascii="宋体" w:hAnsi="宋体"/>
                <w:kern w:val="1"/>
                <w:szCs w:val="24"/>
              </w:rPr>
            </w:pPr>
          </w:p>
        </w:tc>
      </w:tr>
    </w:tbl>
    <w:p w:rsidR="00CB06A9" w:rsidRDefault="00CB06A9">
      <w:pPr>
        <w:suppressAutoHyphens/>
        <w:spacing w:line="360" w:lineRule="auto"/>
        <w:rPr>
          <w:rFonts w:ascii="宋体" w:hAnsi="宋体"/>
          <w:kern w:val="1"/>
          <w:szCs w:val="24"/>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numPr>
          <w:ilvl w:val="2"/>
          <w:numId w:val="0"/>
        </w:numPr>
        <w:tabs>
          <w:tab w:val="left" w:pos="0"/>
          <w:tab w:val="left" w:pos="720"/>
        </w:tabs>
        <w:suppressAutoHyphens/>
        <w:spacing w:line="360" w:lineRule="auto"/>
        <w:ind w:left="720" w:hanging="720"/>
        <w:jc w:val="center"/>
        <w:outlineLvl w:val="2"/>
        <w:rPr>
          <w:rFonts w:ascii="宋体" w:hAnsi="宋体"/>
          <w:b/>
          <w:bCs/>
          <w:kern w:val="1"/>
          <w:sz w:val="24"/>
          <w:szCs w:val="32"/>
        </w:rPr>
      </w:pPr>
      <w:bookmarkStart w:id="643" w:name="_Toc162490449"/>
      <w:bookmarkStart w:id="644" w:name="_Toc423871451"/>
      <w:bookmarkStart w:id="645" w:name="_Toc372052544"/>
      <w:bookmarkStart w:id="646" w:name="_Toc272486059"/>
      <w:bookmarkStart w:id="647" w:name="_Toc422778100"/>
      <w:bookmarkStart w:id="648" w:name="_Toc512279105"/>
      <w:bookmarkStart w:id="649" w:name="_Toc482968717"/>
      <w:r>
        <w:rPr>
          <w:rFonts w:ascii="宋体" w:hAnsi="宋体"/>
          <w:b/>
          <w:bCs/>
          <w:kern w:val="1"/>
          <w:sz w:val="24"/>
          <w:szCs w:val="32"/>
        </w:rPr>
        <w:lastRenderedPageBreak/>
        <w:t>四</w:t>
      </w:r>
      <w:r>
        <w:rPr>
          <w:rFonts w:ascii="宋体" w:hAnsi="宋体"/>
          <w:b/>
          <w:bCs/>
          <w:kern w:val="1"/>
          <w:sz w:val="24"/>
          <w:szCs w:val="32"/>
          <w:lang w:eastAsia="ar-SA"/>
        </w:rPr>
        <w:t>、</w:t>
      </w:r>
      <w:r>
        <w:rPr>
          <w:rFonts w:ascii="宋体" w:hAnsi="宋体"/>
          <w:b/>
          <w:bCs/>
          <w:kern w:val="1"/>
          <w:sz w:val="24"/>
          <w:szCs w:val="32"/>
        </w:rPr>
        <w:t>施工组织设计</w:t>
      </w:r>
      <w:bookmarkEnd w:id="643"/>
      <w:bookmarkEnd w:id="644"/>
      <w:bookmarkEnd w:id="645"/>
      <w:bookmarkEnd w:id="646"/>
      <w:bookmarkEnd w:id="647"/>
      <w:bookmarkEnd w:id="648"/>
      <w:bookmarkEnd w:id="649"/>
    </w:p>
    <w:p w:rsidR="00CB06A9" w:rsidRDefault="00CB06A9">
      <w:pPr>
        <w:suppressAutoHyphens/>
        <w:adjustRightInd w:val="0"/>
        <w:snapToGrid w:val="0"/>
        <w:spacing w:beforeLines="20" w:before="48" w:afterLines="20" w:after="48" w:line="360" w:lineRule="auto"/>
        <w:jc w:val="center"/>
        <w:rPr>
          <w:rFonts w:ascii="宋体" w:hAnsi="宋体"/>
          <w:b/>
          <w:bCs/>
          <w:kern w:val="1"/>
          <w:sz w:val="24"/>
          <w:szCs w:val="24"/>
        </w:rPr>
      </w:pPr>
    </w:p>
    <w:p w:rsidR="00CB06A9" w:rsidRDefault="00D36FF3">
      <w:pPr>
        <w:suppressAutoHyphens/>
        <w:rPr>
          <w:rFonts w:ascii="宋体" w:hAnsi="宋体"/>
          <w:b/>
          <w:kern w:val="1"/>
          <w:sz w:val="22"/>
          <w:szCs w:val="24"/>
          <w:lang w:eastAsia="ar-SA"/>
        </w:rPr>
        <w:sectPr w:rsidR="00CB06A9" w:rsidSect="00B702CF">
          <w:footnotePr>
            <w:pos w:val="beneathText"/>
          </w:footnotePr>
          <w:pgSz w:w="11905" w:h="16837"/>
          <w:pgMar w:top="1418" w:right="1134" w:bottom="1418" w:left="1134" w:header="1134" w:footer="992" w:gutter="0"/>
          <w:cols w:space="720"/>
          <w:docGrid w:linePitch="312"/>
        </w:sectPr>
      </w:pPr>
      <w:r>
        <w:rPr>
          <w:rFonts w:ascii="宋体" w:hAnsi="宋体"/>
          <w:b/>
          <w:kern w:val="1"/>
          <w:sz w:val="22"/>
          <w:szCs w:val="24"/>
          <w:lang w:eastAsia="ar-SA"/>
        </w:rPr>
        <w:t xml:space="preserve">                               </w:t>
      </w:r>
    </w:p>
    <w:p w:rsidR="00CB06A9" w:rsidRDefault="00D36FF3">
      <w:pPr>
        <w:suppressAutoHyphens/>
        <w:jc w:val="center"/>
        <w:rPr>
          <w:rFonts w:ascii="宋体" w:hAnsi="宋体"/>
          <w:b/>
          <w:kern w:val="1"/>
          <w:sz w:val="22"/>
          <w:szCs w:val="24"/>
          <w:lang w:eastAsia="ar-SA"/>
        </w:rPr>
      </w:pPr>
      <w:bookmarkStart w:id="650" w:name="_Toc422778101"/>
      <w:bookmarkStart w:id="651" w:name="_Toc162490450"/>
      <w:bookmarkStart w:id="652" w:name="_Toc423871452"/>
      <w:bookmarkStart w:id="653" w:name="_Toc153421238"/>
      <w:bookmarkStart w:id="654" w:name="_Toc372052545"/>
      <w:bookmarkStart w:id="655" w:name="_Toc272486060"/>
      <w:r>
        <w:rPr>
          <w:rFonts w:ascii="宋体" w:hAnsi="宋体"/>
          <w:b/>
          <w:kern w:val="1"/>
          <w:sz w:val="22"/>
          <w:szCs w:val="24"/>
          <w:lang w:eastAsia="ar-SA"/>
        </w:rPr>
        <w:lastRenderedPageBreak/>
        <w:t>施工组织设计</w:t>
      </w:r>
      <w:bookmarkEnd w:id="650"/>
      <w:bookmarkEnd w:id="651"/>
      <w:bookmarkEnd w:id="652"/>
      <w:bookmarkEnd w:id="653"/>
      <w:bookmarkEnd w:id="654"/>
      <w:bookmarkEnd w:id="655"/>
    </w:p>
    <w:p w:rsidR="00CB06A9" w:rsidRDefault="00CB06A9">
      <w:pPr>
        <w:suppressAutoHyphens/>
        <w:spacing w:line="360" w:lineRule="auto"/>
        <w:ind w:firstLine="420"/>
        <w:rPr>
          <w:rFonts w:ascii="宋体" w:hAnsi="宋体"/>
          <w:kern w:val="1"/>
          <w:szCs w:val="21"/>
        </w:rPr>
      </w:pPr>
    </w:p>
    <w:p w:rsidR="00CB06A9" w:rsidRDefault="00D36FF3">
      <w:pPr>
        <w:suppressAutoHyphens/>
        <w:spacing w:line="360" w:lineRule="auto"/>
        <w:ind w:firstLine="420"/>
        <w:rPr>
          <w:rFonts w:ascii="宋体" w:hAnsi="宋体"/>
          <w:kern w:val="1"/>
          <w:szCs w:val="21"/>
        </w:rPr>
      </w:pPr>
      <w:r>
        <w:rPr>
          <w:rFonts w:ascii="宋体" w:hAnsi="宋体"/>
          <w:kern w:val="1"/>
          <w:szCs w:val="21"/>
        </w:rPr>
        <w:t>1</w:t>
      </w:r>
      <w:r>
        <w:rPr>
          <w:rFonts w:ascii="宋体" w:hAnsi="宋体"/>
          <w:kern w:val="1"/>
          <w:szCs w:val="21"/>
          <w:lang w:eastAsia="ar-SA"/>
        </w:rPr>
        <w:t>．投标人编制施工组织设计的要求</w:t>
      </w:r>
      <w:r>
        <w:rPr>
          <w:rFonts w:ascii="宋体" w:hAnsi="宋体"/>
          <w:kern w:val="1"/>
          <w:szCs w:val="21"/>
        </w:rPr>
        <w:t>（详细内容见招标文件前附表）</w:t>
      </w:r>
      <w:r>
        <w:rPr>
          <w:rFonts w:ascii="宋体" w:hAnsi="宋体"/>
          <w:kern w:val="1"/>
          <w:szCs w:val="21"/>
          <w:lang w:eastAsia="ar-SA"/>
        </w:rPr>
        <w:t>：编制时应采用文字并结合图表形式说明施工方法；拟投入本</w:t>
      </w:r>
      <w:r>
        <w:rPr>
          <w:rFonts w:ascii="宋体" w:hAnsi="宋体"/>
          <w:kern w:val="1"/>
          <w:szCs w:val="21"/>
        </w:rPr>
        <w:t>项目</w:t>
      </w:r>
      <w:r>
        <w:rPr>
          <w:rFonts w:ascii="宋体" w:hAnsi="宋体"/>
          <w:kern w:val="1"/>
          <w:szCs w:val="21"/>
          <w:lang w:eastAsia="ar-SA"/>
        </w:rPr>
        <w:t>的主要施工设备情况、拟配备本</w:t>
      </w:r>
      <w:r>
        <w:rPr>
          <w:rFonts w:ascii="宋体" w:hAnsi="宋体"/>
          <w:kern w:val="1"/>
          <w:szCs w:val="21"/>
        </w:rPr>
        <w:t>项目</w:t>
      </w:r>
      <w:r>
        <w:rPr>
          <w:rFonts w:ascii="宋体" w:hAnsi="宋体"/>
          <w:kern w:val="1"/>
          <w:szCs w:val="21"/>
          <w:lang w:eastAsia="ar-SA"/>
        </w:rPr>
        <w:t>的试验和检测仪器设备情况、劳动力计划等；结合工程特点提出切实可行的工程质量、安全生产、文明施工、工程进度、技术组织措施，同时应对关键工序、复杂环节重点提出相应技术措施，如冬雨季施工技术、减少噪音、降低环境污染、地下管线及其他地上地下设施的保护加固措施等。</w:t>
      </w:r>
    </w:p>
    <w:p w:rsidR="00CB06A9" w:rsidRDefault="00D36FF3">
      <w:pPr>
        <w:suppressAutoHyphens/>
        <w:spacing w:line="360" w:lineRule="auto"/>
        <w:ind w:firstLine="420"/>
        <w:rPr>
          <w:rFonts w:ascii="宋体" w:hAnsi="宋体"/>
          <w:kern w:val="1"/>
          <w:szCs w:val="21"/>
        </w:rPr>
      </w:pPr>
      <w:r>
        <w:rPr>
          <w:rFonts w:ascii="宋体" w:hAnsi="宋体"/>
          <w:kern w:val="1"/>
          <w:szCs w:val="21"/>
        </w:rPr>
        <w:t>2</w:t>
      </w:r>
      <w:r>
        <w:rPr>
          <w:rFonts w:ascii="宋体" w:hAnsi="宋体"/>
          <w:kern w:val="1"/>
          <w:szCs w:val="21"/>
          <w:lang w:eastAsia="ar-SA"/>
        </w:rPr>
        <w:t>．施工组织设计除采用文字表述外可附下列图表，图表及格式要求附后。</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附表</w:t>
      </w:r>
      <w:proofErr w:type="gramStart"/>
      <w:r>
        <w:rPr>
          <w:rFonts w:ascii="宋体" w:hAnsi="宋体"/>
          <w:kern w:val="1"/>
          <w:szCs w:val="21"/>
          <w:lang w:eastAsia="ar-SA"/>
        </w:rPr>
        <w:t>一</w:t>
      </w:r>
      <w:proofErr w:type="gramEnd"/>
      <w:r>
        <w:rPr>
          <w:rFonts w:ascii="宋体" w:hAnsi="宋体"/>
          <w:kern w:val="1"/>
          <w:szCs w:val="21"/>
        </w:rPr>
        <w:t xml:space="preserve">  </w:t>
      </w:r>
      <w:r>
        <w:rPr>
          <w:rFonts w:ascii="宋体" w:hAnsi="宋体"/>
          <w:kern w:val="1"/>
          <w:szCs w:val="21"/>
          <w:lang w:eastAsia="ar-SA"/>
        </w:rPr>
        <w:t>拟投入本</w:t>
      </w:r>
      <w:r>
        <w:rPr>
          <w:rFonts w:ascii="宋体" w:hAnsi="宋体"/>
          <w:kern w:val="1"/>
          <w:szCs w:val="21"/>
        </w:rPr>
        <w:t>项目</w:t>
      </w:r>
      <w:r>
        <w:rPr>
          <w:rFonts w:ascii="宋体" w:hAnsi="宋体"/>
          <w:kern w:val="1"/>
          <w:szCs w:val="21"/>
          <w:lang w:eastAsia="ar-SA"/>
        </w:rPr>
        <w:t>的主要施工设备表</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附表二</w:t>
      </w:r>
      <w:r>
        <w:rPr>
          <w:rFonts w:ascii="宋体" w:hAnsi="宋体"/>
          <w:kern w:val="1"/>
          <w:szCs w:val="21"/>
        </w:rPr>
        <w:t xml:space="preserve">  </w:t>
      </w:r>
      <w:r>
        <w:rPr>
          <w:rFonts w:ascii="宋体" w:hAnsi="宋体"/>
          <w:kern w:val="1"/>
          <w:szCs w:val="21"/>
          <w:lang w:eastAsia="ar-SA"/>
        </w:rPr>
        <w:t>拟配备本</w:t>
      </w:r>
      <w:r>
        <w:rPr>
          <w:rFonts w:ascii="宋体" w:hAnsi="宋体"/>
          <w:kern w:val="1"/>
          <w:szCs w:val="21"/>
        </w:rPr>
        <w:t>项目</w:t>
      </w:r>
      <w:r>
        <w:rPr>
          <w:rFonts w:ascii="宋体" w:hAnsi="宋体"/>
          <w:kern w:val="1"/>
          <w:szCs w:val="21"/>
          <w:lang w:eastAsia="ar-SA"/>
        </w:rPr>
        <w:t>的试验和检测仪器设备表</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附表三</w:t>
      </w:r>
      <w:r>
        <w:rPr>
          <w:rFonts w:ascii="宋体" w:hAnsi="宋体"/>
          <w:kern w:val="1"/>
          <w:szCs w:val="21"/>
        </w:rPr>
        <w:t xml:space="preserve">  </w:t>
      </w:r>
      <w:r>
        <w:rPr>
          <w:rFonts w:ascii="宋体" w:hAnsi="宋体"/>
          <w:kern w:val="1"/>
          <w:szCs w:val="21"/>
          <w:lang w:eastAsia="ar-SA"/>
        </w:rPr>
        <w:t>劳动力计划表</w:t>
      </w:r>
      <w:r>
        <w:rPr>
          <w:rFonts w:ascii="宋体" w:hAnsi="宋体"/>
          <w:kern w:val="1"/>
          <w:szCs w:val="21"/>
        </w:rPr>
        <w:t>（按工程进度配备的人数及各工种搭配情况）</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附表四</w:t>
      </w:r>
      <w:r>
        <w:rPr>
          <w:rFonts w:ascii="宋体" w:hAnsi="宋体"/>
          <w:kern w:val="1"/>
          <w:szCs w:val="21"/>
        </w:rPr>
        <w:t xml:space="preserve">  </w:t>
      </w:r>
      <w:r>
        <w:rPr>
          <w:rFonts w:ascii="宋体" w:hAnsi="宋体"/>
          <w:kern w:val="1"/>
          <w:szCs w:val="21"/>
          <w:lang w:eastAsia="ar-SA"/>
        </w:rPr>
        <w:t>计划开、竣工日期和施工进度网络图</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附表五</w:t>
      </w:r>
      <w:r>
        <w:rPr>
          <w:rFonts w:ascii="宋体" w:hAnsi="宋体"/>
          <w:kern w:val="1"/>
          <w:szCs w:val="21"/>
        </w:rPr>
        <w:t xml:space="preserve">  </w:t>
      </w:r>
      <w:r>
        <w:rPr>
          <w:rFonts w:ascii="宋体" w:hAnsi="宋体"/>
          <w:kern w:val="1"/>
          <w:szCs w:val="21"/>
          <w:lang w:eastAsia="ar-SA"/>
        </w:rPr>
        <w:t>施工总平面图</w:t>
      </w: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ind w:firstLine="420"/>
        <w:rPr>
          <w:rFonts w:ascii="宋体" w:hAnsi="宋体"/>
          <w:kern w:val="1"/>
          <w:szCs w:val="21"/>
        </w:rPr>
      </w:pPr>
    </w:p>
    <w:p w:rsidR="00CB06A9" w:rsidRDefault="00D36FF3">
      <w:pPr>
        <w:keepNext/>
        <w:keepLines/>
        <w:suppressAutoHyphens/>
        <w:spacing w:line="360" w:lineRule="auto"/>
        <w:outlineLvl w:val="3"/>
        <w:rPr>
          <w:rFonts w:ascii="宋体" w:hAnsi="宋体"/>
          <w:kern w:val="1"/>
          <w:sz w:val="24"/>
          <w:szCs w:val="24"/>
          <w:lang w:bidi="he-IL"/>
        </w:rPr>
      </w:pPr>
      <w:r>
        <w:rPr>
          <w:rFonts w:ascii="宋体" w:hAnsi="宋体"/>
          <w:kern w:val="1"/>
          <w:sz w:val="24"/>
          <w:szCs w:val="24"/>
          <w:lang w:bidi="he-IL"/>
        </w:rPr>
        <w:t>附表</w:t>
      </w:r>
      <w:proofErr w:type="gramStart"/>
      <w:r>
        <w:rPr>
          <w:rFonts w:ascii="宋体" w:hAnsi="宋体"/>
          <w:kern w:val="1"/>
          <w:sz w:val="24"/>
          <w:szCs w:val="24"/>
          <w:lang w:bidi="he-IL"/>
        </w:rPr>
        <w:t>一</w:t>
      </w:r>
      <w:proofErr w:type="gramEnd"/>
      <w:r>
        <w:rPr>
          <w:rFonts w:ascii="宋体" w:hAnsi="宋体"/>
          <w:kern w:val="1"/>
          <w:sz w:val="24"/>
          <w:szCs w:val="24"/>
          <w:lang w:bidi="he-IL"/>
        </w:rPr>
        <w:t>：拟投入本项目的主要施工设备表</w:t>
      </w:r>
    </w:p>
    <w:p w:rsidR="00CB06A9" w:rsidRDefault="00CB06A9">
      <w:pPr>
        <w:suppressAutoHyphens/>
        <w:spacing w:line="360" w:lineRule="auto"/>
        <w:rPr>
          <w:rFonts w:ascii="宋体" w:hAnsi="宋体"/>
          <w:kern w:val="1"/>
          <w:szCs w:val="21"/>
        </w:rPr>
      </w:pPr>
    </w:p>
    <w:tbl>
      <w:tblPr>
        <w:tblW w:w="0" w:type="auto"/>
        <w:tblInd w:w="108" w:type="dxa"/>
        <w:tblLayout w:type="fixed"/>
        <w:tblLook w:val="04A0" w:firstRow="1" w:lastRow="0" w:firstColumn="1" w:lastColumn="0" w:noHBand="0" w:noVBand="1"/>
      </w:tblPr>
      <w:tblGrid>
        <w:gridCol w:w="720"/>
        <w:gridCol w:w="1185"/>
        <w:gridCol w:w="795"/>
        <w:gridCol w:w="816"/>
        <w:gridCol w:w="816"/>
        <w:gridCol w:w="1080"/>
        <w:gridCol w:w="1260"/>
        <w:gridCol w:w="973"/>
        <w:gridCol w:w="1080"/>
        <w:gridCol w:w="1090"/>
      </w:tblGrid>
      <w:tr w:rsidR="00CB06A9">
        <w:trPr>
          <w:trHeight w:val="917"/>
        </w:trPr>
        <w:tc>
          <w:tcPr>
            <w:tcW w:w="720"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lang w:eastAsia="ar-SA"/>
              </w:rPr>
              <w:t>序号</w:t>
            </w:r>
          </w:p>
        </w:tc>
        <w:tc>
          <w:tcPr>
            <w:tcW w:w="1185"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lang w:eastAsia="ar-SA"/>
              </w:rPr>
              <w:t>设备名称</w:t>
            </w:r>
          </w:p>
        </w:tc>
        <w:tc>
          <w:tcPr>
            <w:tcW w:w="795"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lang w:eastAsia="ar-SA"/>
              </w:rPr>
              <w:t>型号</w:t>
            </w:r>
          </w:p>
          <w:p w:rsidR="00CB06A9" w:rsidRDefault="00D36FF3">
            <w:pPr>
              <w:suppressAutoHyphens/>
              <w:spacing w:line="360" w:lineRule="exact"/>
              <w:jc w:val="center"/>
              <w:rPr>
                <w:rFonts w:ascii="宋体" w:hAnsi="宋体"/>
                <w:kern w:val="1"/>
                <w:szCs w:val="21"/>
              </w:rPr>
            </w:pPr>
            <w:r>
              <w:rPr>
                <w:rFonts w:ascii="宋体" w:hAnsi="宋体"/>
                <w:kern w:val="1"/>
                <w:szCs w:val="21"/>
                <w:lang w:eastAsia="ar-SA"/>
              </w:rPr>
              <w:t>规格</w:t>
            </w:r>
          </w:p>
        </w:tc>
        <w:tc>
          <w:tcPr>
            <w:tcW w:w="816"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lang w:eastAsia="ar-SA"/>
              </w:rPr>
              <w:t>数量</w:t>
            </w:r>
          </w:p>
        </w:tc>
        <w:tc>
          <w:tcPr>
            <w:tcW w:w="816"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lang w:eastAsia="ar-SA"/>
              </w:rPr>
              <w:t>国别</w:t>
            </w:r>
          </w:p>
          <w:p w:rsidR="00CB06A9" w:rsidRDefault="00D36FF3">
            <w:pPr>
              <w:suppressAutoHyphens/>
              <w:spacing w:line="360" w:lineRule="exact"/>
              <w:jc w:val="center"/>
              <w:rPr>
                <w:rFonts w:ascii="宋体" w:hAnsi="宋体"/>
                <w:kern w:val="1"/>
                <w:szCs w:val="21"/>
              </w:rPr>
            </w:pPr>
            <w:r>
              <w:rPr>
                <w:rFonts w:ascii="宋体" w:hAnsi="宋体"/>
                <w:kern w:val="1"/>
                <w:szCs w:val="21"/>
                <w:lang w:eastAsia="ar-SA"/>
              </w:rPr>
              <w:t>产地</w:t>
            </w:r>
          </w:p>
        </w:tc>
        <w:tc>
          <w:tcPr>
            <w:tcW w:w="1080"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lang w:eastAsia="ar-SA"/>
              </w:rPr>
              <w:t>制造</w:t>
            </w:r>
          </w:p>
          <w:p w:rsidR="00CB06A9" w:rsidRDefault="00D36FF3">
            <w:pPr>
              <w:suppressAutoHyphens/>
              <w:spacing w:line="360" w:lineRule="exact"/>
              <w:jc w:val="center"/>
              <w:rPr>
                <w:rFonts w:ascii="宋体" w:hAnsi="宋体"/>
                <w:kern w:val="1"/>
                <w:szCs w:val="21"/>
              </w:rPr>
            </w:pPr>
            <w:r>
              <w:rPr>
                <w:rFonts w:ascii="宋体" w:hAnsi="宋体"/>
                <w:kern w:val="1"/>
                <w:szCs w:val="21"/>
                <w:lang w:eastAsia="ar-SA"/>
              </w:rPr>
              <w:t>年份</w:t>
            </w:r>
          </w:p>
        </w:tc>
        <w:tc>
          <w:tcPr>
            <w:tcW w:w="1260"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lang w:eastAsia="ar-SA"/>
              </w:rPr>
              <w:t>额定功率</w:t>
            </w:r>
          </w:p>
          <w:p w:rsidR="00CB06A9" w:rsidRDefault="00D36FF3">
            <w:pPr>
              <w:suppressAutoHyphens/>
              <w:spacing w:line="360" w:lineRule="exact"/>
              <w:jc w:val="center"/>
              <w:rPr>
                <w:rFonts w:ascii="宋体" w:hAnsi="宋体"/>
                <w:kern w:val="1"/>
                <w:szCs w:val="21"/>
              </w:rPr>
            </w:pPr>
            <w:r>
              <w:rPr>
                <w:rFonts w:ascii="宋体" w:hAnsi="宋体"/>
                <w:kern w:val="1"/>
                <w:szCs w:val="21"/>
              </w:rPr>
              <w:t>( kW )</w:t>
            </w:r>
          </w:p>
        </w:tc>
        <w:tc>
          <w:tcPr>
            <w:tcW w:w="973"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jc w:val="center"/>
              <w:rPr>
                <w:rFonts w:ascii="宋体" w:hAnsi="宋体"/>
                <w:kern w:val="1"/>
                <w:szCs w:val="21"/>
              </w:rPr>
            </w:pPr>
            <w:r>
              <w:rPr>
                <w:rFonts w:ascii="宋体" w:hAnsi="宋体"/>
                <w:kern w:val="1"/>
                <w:szCs w:val="21"/>
                <w:lang w:eastAsia="ar-SA"/>
              </w:rPr>
              <w:t>生产</w:t>
            </w:r>
          </w:p>
          <w:p w:rsidR="00CB06A9" w:rsidRDefault="00D36FF3">
            <w:pPr>
              <w:suppressAutoHyphens/>
              <w:spacing w:line="360" w:lineRule="exact"/>
              <w:jc w:val="center"/>
              <w:rPr>
                <w:rFonts w:ascii="宋体" w:hAnsi="宋体"/>
                <w:kern w:val="1"/>
                <w:szCs w:val="21"/>
              </w:rPr>
            </w:pPr>
            <w:r>
              <w:rPr>
                <w:rFonts w:ascii="宋体" w:hAnsi="宋体"/>
                <w:kern w:val="1"/>
                <w:szCs w:val="21"/>
                <w:lang w:eastAsia="ar-SA"/>
              </w:rPr>
              <w:t>能力</w:t>
            </w:r>
          </w:p>
        </w:tc>
        <w:tc>
          <w:tcPr>
            <w:tcW w:w="1080"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用于施</w:t>
            </w:r>
          </w:p>
          <w:p w:rsidR="00CB06A9" w:rsidRDefault="00D36FF3">
            <w:pPr>
              <w:suppressAutoHyphens/>
              <w:spacing w:line="360" w:lineRule="exact"/>
              <w:rPr>
                <w:rFonts w:ascii="宋体" w:hAnsi="宋体"/>
                <w:kern w:val="1"/>
                <w:szCs w:val="21"/>
              </w:rPr>
            </w:pPr>
            <w:r>
              <w:rPr>
                <w:rFonts w:ascii="宋体" w:hAnsi="宋体"/>
                <w:kern w:val="1"/>
                <w:szCs w:val="21"/>
                <w:lang w:eastAsia="ar-SA"/>
              </w:rPr>
              <w:t>工部位</w:t>
            </w:r>
          </w:p>
        </w:tc>
        <w:tc>
          <w:tcPr>
            <w:tcW w:w="1090" w:type="dxa"/>
            <w:tcBorders>
              <w:top w:val="single" w:sz="4" w:space="0" w:color="000000"/>
              <w:left w:val="single" w:sz="4" w:space="0" w:color="000000"/>
              <w:bottom w:val="single" w:sz="4" w:space="0" w:color="000000"/>
              <w:right w:val="single" w:sz="4" w:space="0" w:color="000000"/>
            </w:tcBorders>
            <w:vAlign w:val="center"/>
          </w:tcPr>
          <w:p w:rsidR="00CB06A9" w:rsidRDefault="00D36FF3">
            <w:pPr>
              <w:suppressAutoHyphens/>
              <w:snapToGrid w:val="0"/>
              <w:spacing w:line="360" w:lineRule="exact"/>
              <w:rPr>
                <w:rFonts w:ascii="宋体" w:hAnsi="宋体"/>
                <w:kern w:val="1"/>
                <w:szCs w:val="21"/>
              </w:rPr>
            </w:pPr>
            <w:r>
              <w:rPr>
                <w:rFonts w:ascii="宋体" w:hAnsi="宋体"/>
                <w:kern w:val="1"/>
                <w:szCs w:val="21"/>
                <w:lang w:eastAsia="ar-SA"/>
              </w:rPr>
              <w:t>备注</w:t>
            </w:r>
          </w:p>
        </w:tc>
      </w:tr>
      <w:tr w:rsidR="00CB06A9">
        <w:trPr>
          <w:trHeight w:val="726"/>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ind w:firstLine="420"/>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6"/>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6"/>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7"/>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6"/>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6"/>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6"/>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7"/>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6"/>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6"/>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6"/>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7"/>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6"/>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6"/>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r w:rsidR="00CB06A9">
        <w:trPr>
          <w:trHeight w:val="727"/>
        </w:trPr>
        <w:tc>
          <w:tcPr>
            <w:tcW w:w="72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18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795"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816"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26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973"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80" w:type="dxa"/>
            <w:tcBorders>
              <w:left w:val="single" w:sz="4" w:space="0" w:color="000000"/>
              <w:bottom w:val="single" w:sz="4" w:space="0" w:color="000000"/>
            </w:tcBorders>
            <w:vAlign w:val="center"/>
          </w:tcPr>
          <w:p w:rsidR="00CB06A9" w:rsidRDefault="00CB06A9">
            <w:pPr>
              <w:suppressAutoHyphens/>
              <w:snapToGrid w:val="0"/>
              <w:spacing w:line="360" w:lineRule="exact"/>
              <w:rPr>
                <w:rFonts w:ascii="宋体" w:hAnsi="宋体"/>
                <w:kern w:val="1"/>
                <w:szCs w:val="21"/>
              </w:rPr>
            </w:pPr>
          </w:p>
        </w:tc>
        <w:tc>
          <w:tcPr>
            <w:tcW w:w="1090" w:type="dxa"/>
            <w:tcBorders>
              <w:left w:val="single" w:sz="4" w:space="0" w:color="000000"/>
              <w:bottom w:val="single" w:sz="4" w:space="0" w:color="000000"/>
              <w:right w:val="single" w:sz="4" w:space="0" w:color="000000"/>
            </w:tcBorders>
            <w:vAlign w:val="center"/>
          </w:tcPr>
          <w:p w:rsidR="00CB06A9" w:rsidRDefault="00CB06A9">
            <w:pPr>
              <w:suppressAutoHyphens/>
              <w:snapToGrid w:val="0"/>
              <w:spacing w:line="360" w:lineRule="exact"/>
              <w:rPr>
                <w:rFonts w:ascii="宋体" w:hAnsi="宋体"/>
                <w:kern w:val="1"/>
                <w:szCs w:val="21"/>
              </w:rPr>
            </w:pPr>
          </w:p>
        </w:tc>
      </w:tr>
    </w:tbl>
    <w:p w:rsidR="00CB06A9" w:rsidRDefault="00CB06A9">
      <w:pPr>
        <w:suppressAutoHyphens/>
        <w:spacing w:line="360" w:lineRule="auto"/>
        <w:rPr>
          <w:rFonts w:ascii="宋体" w:hAnsi="宋体"/>
          <w:kern w:val="1"/>
          <w:szCs w:val="24"/>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suppressAutoHyphens/>
        <w:spacing w:line="360" w:lineRule="auto"/>
        <w:outlineLvl w:val="3"/>
        <w:rPr>
          <w:rFonts w:ascii="宋体" w:hAnsi="宋体"/>
          <w:kern w:val="1"/>
          <w:sz w:val="24"/>
          <w:szCs w:val="24"/>
          <w:lang w:bidi="he-IL"/>
        </w:rPr>
      </w:pPr>
      <w:r>
        <w:rPr>
          <w:rFonts w:ascii="宋体" w:hAnsi="宋体"/>
          <w:kern w:val="1"/>
          <w:sz w:val="24"/>
          <w:szCs w:val="24"/>
          <w:lang w:bidi="he-IL"/>
        </w:rPr>
        <w:lastRenderedPageBreak/>
        <w:t>附表二：拟配备本项目的试验和检测仪器设备表</w:t>
      </w:r>
    </w:p>
    <w:p w:rsidR="00CB06A9" w:rsidRDefault="00CB06A9">
      <w:pPr>
        <w:suppressAutoHyphens/>
        <w:spacing w:line="360" w:lineRule="auto"/>
        <w:ind w:firstLine="420"/>
        <w:rPr>
          <w:rFonts w:ascii="宋体" w:hAnsi="宋体"/>
          <w:kern w:val="1"/>
          <w:szCs w:val="21"/>
        </w:rPr>
      </w:pP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1476"/>
        <w:gridCol w:w="1056"/>
        <w:gridCol w:w="636"/>
        <w:gridCol w:w="1056"/>
        <w:gridCol w:w="1056"/>
        <w:gridCol w:w="1656"/>
        <w:gridCol w:w="996"/>
        <w:gridCol w:w="876"/>
      </w:tblGrid>
      <w:tr w:rsidR="00CB06A9">
        <w:trPr>
          <w:trHeight w:val="620"/>
        </w:trPr>
        <w:tc>
          <w:tcPr>
            <w:tcW w:w="636" w:type="dxa"/>
            <w:vAlign w:val="center"/>
          </w:tcPr>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序号</w:t>
            </w:r>
          </w:p>
        </w:tc>
        <w:tc>
          <w:tcPr>
            <w:tcW w:w="1476" w:type="dxa"/>
            <w:vAlign w:val="center"/>
          </w:tcPr>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仪器设备名称</w:t>
            </w:r>
          </w:p>
        </w:tc>
        <w:tc>
          <w:tcPr>
            <w:tcW w:w="1056" w:type="dxa"/>
            <w:vAlign w:val="center"/>
          </w:tcPr>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型号规格</w:t>
            </w:r>
          </w:p>
        </w:tc>
        <w:tc>
          <w:tcPr>
            <w:tcW w:w="636" w:type="dxa"/>
            <w:vAlign w:val="center"/>
          </w:tcPr>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数量</w:t>
            </w:r>
          </w:p>
        </w:tc>
        <w:tc>
          <w:tcPr>
            <w:tcW w:w="1056" w:type="dxa"/>
            <w:vAlign w:val="center"/>
          </w:tcPr>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国别产地</w:t>
            </w:r>
          </w:p>
        </w:tc>
        <w:tc>
          <w:tcPr>
            <w:tcW w:w="1056" w:type="dxa"/>
            <w:vAlign w:val="center"/>
          </w:tcPr>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制造年份</w:t>
            </w:r>
          </w:p>
        </w:tc>
        <w:tc>
          <w:tcPr>
            <w:tcW w:w="1656" w:type="dxa"/>
            <w:vAlign w:val="center"/>
          </w:tcPr>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己使用台时数</w:t>
            </w:r>
          </w:p>
        </w:tc>
        <w:tc>
          <w:tcPr>
            <w:tcW w:w="996" w:type="dxa"/>
            <w:vAlign w:val="center"/>
          </w:tcPr>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用途</w:t>
            </w:r>
          </w:p>
        </w:tc>
        <w:tc>
          <w:tcPr>
            <w:tcW w:w="876" w:type="dxa"/>
            <w:vAlign w:val="center"/>
          </w:tcPr>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备注</w:t>
            </w: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47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63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056" w:type="dxa"/>
            <w:vAlign w:val="center"/>
          </w:tcPr>
          <w:p w:rsidR="00CB06A9" w:rsidRDefault="00CB06A9">
            <w:pPr>
              <w:suppressAutoHyphens/>
              <w:snapToGrid w:val="0"/>
              <w:spacing w:line="360" w:lineRule="auto"/>
              <w:ind w:firstLine="420"/>
              <w:rPr>
                <w:rFonts w:ascii="宋体" w:hAnsi="宋体"/>
                <w:kern w:val="1"/>
                <w:szCs w:val="21"/>
              </w:rPr>
            </w:pPr>
          </w:p>
        </w:tc>
        <w:tc>
          <w:tcPr>
            <w:tcW w:w="1656" w:type="dxa"/>
            <w:vAlign w:val="center"/>
          </w:tcPr>
          <w:p w:rsidR="00CB06A9" w:rsidRDefault="00CB06A9">
            <w:pPr>
              <w:suppressAutoHyphens/>
              <w:snapToGrid w:val="0"/>
              <w:spacing w:line="360" w:lineRule="auto"/>
              <w:ind w:firstLine="420"/>
              <w:rPr>
                <w:rFonts w:ascii="宋体" w:hAnsi="宋体"/>
                <w:kern w:val="1"/>
                <w:szCs w:val="21"/>
              </w:rPr>
            </w:pPr>
          </w:p>
        </w:tc>
        <w:tc>
          <w:tcPr>
            <w:tcW w:w="996" w:type="dxa"/>
            <w:vAlign w:val="center"/>
          </w:tcPr>
          <w:p w:rsidR="00CB06A9" w:rsidRDefault="00CB06A9">
            <w:pPr>
              <w:suppressAutoHyphens/>
              <w:snapToGrid w:val="0"/>
              <w:spacing w:line="360" w:lineRule="auto"/>
              <w:ind w:firstLine="420"/>
              <w:rPr>
                <w:rFonts w:ascii="宋体" w:hAnsi="宋体"/>
                <w:kern w:val="1"/>
                <w:szCs w:val="21"/>
              </w:rPr>
            </w:pPr>
          </w:p>
        </w:tc>
        <w:tc>
          <w:tcPr>
            <w:tcW w:w="876" w:type="dxa"/>
            <w:vAlign w:val="center"/>
          </w:tcPr>
          <w:p w:rsidR="00CB06A9" w:rsidRDefault="00CB06A9">
            <w:pPr>
              <w:suppressAutoHyphens/>
              <w:snapToGrid w:val="0"/>
              <w:spacing w:line="360" w:lineRule="auto"/>
              <w:ind w:firstLine="420"/>
              <w:rPr>
                <w:rFonts w:ascii="宋体" w:hAnsi="宋体"/>
                <w:kern w:val="1"/>
                <w:szCs w:val="21"/>
              </w:rPr>
            </w:pPr>
          </w:p>
        </w:tc>
      </w:tr>
    </w:tbl>
    <w:p w:rsidR="00CB06A9" w:rsidRDefault="00CB06A9">
      <w:pPr>
        <w:suppressAutoHyphens/>
        <w:spacing w:line="360" w:lineRule="auto"/>
        <w:ind w:firstLine="420"/>
        <w:rPr>
          <w:rFonts w:ascii="宋体" w:hAnsi="宋体"/>
          <w:kern w:val="1"/>
          <w:szCs w:val="21"/>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suppressAutoHyphens/>
        <w:spacing w:line="360" w:lineRule="auto"/>
        <w:outlineLvl w:val="3"/>
        <w:rPr>
          <w:rFonts w:ascii="宋体" w:hAnsi="宋体"/>
          <w:kern w:val="1"/>
          <w:sz w:val="24"/>
          <w:szCs w:val="24"/>
          <w:lang w:bidi="he-IL"/>
        </w:rPr>
      </w:pPr>
      <w:r>
        <w:rPr>
          <w:rFonts w:ascii="宋体" w:hAnsi="宋体"/>
          <w:kern w:val="1"/>
          <w:sz w:val="24"/>
          <w:szCs w:val="24"/>
          <w:lang w:bidi="he-IL"/>
        </w:rPr>
        <w:lastRenderedPageBreak/>
        <w:t>附表三：劳动力计划表</w:t>
      </w:r>
    </w:p>
    <w:p w:rsidR="00CB06A9" w:rsidRDefault="00D36FF3">
      <w:pPr>
        <w:suppressAutoHyphens/>
        <w:spacing w:line="360" w:lineRule="auto"/>
        <w:ind w:firstLine="7560"/>
        <w:rPr>
          <w:rFonts w:ascii="宋体" w:hAnsi="宋体"/>
          <w:kern w:val="1"/>
          <w:szCs w:val="21"/>
        </w:rPr>
      </w:pPr>
      <w:r>
        <w:rPr>
          <w:rFonts w:ascii="宋体" w:hAnsi="宋体"/>
          <w:kern w:val="1"/>
          <w:szCs w:val="21"/>
        </w:rPr>
        <w:t xml:space="preserve">    </w:t>
      </w:r>
      <w:r>
        <w:rPr>
          <w:rFonts w:ascii="宋体" w:hAnsi="宋体"/>
          <w:kern w:val="1"/>
          <w:szCs w:val="21"/>
          <w:lang w:eastAsia="ar-SA"/>
        </w:rPr>
        <w:t>单位：人</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57"/>
        <w:gridCol w:w="1257"/>
        <w:gridCol w:w="1258"/>
        <w:gridCol w:w="1257"/>
        <w:gridCol w:w="1258"/>
        <w:gridCol w:w="1257"/>
        <w:gridCol w:w="1318"/>
      </w:tblGrid>
      <w:tr w:rsidR="00CB06A9">
        <w:trPr>
          <w:trHeight w:val="561"/>
        </w:trPr>
        <w:tc>
          <w:tcPr>
            <w:tcW w:w="846" w:type="dxa"/>
            <w:vAlign w:val="center"/>
          </w:tcPr>
          <w:p w:rsidR="00CB06A9" w:rsidRDefault="00CB06A9">
            <w:pPr>
              <w:suppressAutoHyphens/>
              <w:snapToGrid w:val="0"/>
              <w:spacing w:line="360" w:lineRule="auto"/>
              <w:jc w:val="center"/>
              <w:rPr>
                <w:rFonts w:ascii="宋体" w:hAnsi="宋体"/>
                <w:kern w:val="1"/>
                <w:szCs w:val="21"/>
              </w:rPr>
            </w:pPr>
          </w:p>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工种</w:t>
            </w:r>
          </w:p>
        </w:tc>
        <w:tc>
          <w:tcPr>
            <w:tcW w:w="8862" w:type="dxa"/>
            <w:gridSpan w:val="7"/>
            <w:vAlign w:val="center"/>
          </w:tcPr>
          <w:p w:rsidR="00CB06A9" w:rsidRDefault="00D36FF3">
            <w:pPr>
              <w:suppressAutoHyphens/>
              <w:snapToGrid w:val="0"/>
              <w:spacing w:line="360" w:lineRule="auto"/>
              <w:ind w:firstLine="420"/>
              <w:jc w:val="center"/>
              <w:rPr>
                <w:rFonts w:ascii="宋体" w:hAnsi="宋体"/>
                <w:kern w:val="1"/>
                <w:szCs w:val="21"/>
              </w:rPr>
            </w:pPr>
            <w:r>
              <w:rPr>
                <w:rFonts w:ascii="宋体" w:hAnsi="宋体"/>
                <w:kern w:val="1"/>
                <w:szCs w:val="21"/>
                <w:lang w:eastAsia="ar-SA"/>
              </w:rPr>
              <w:t>按工程施工阶段投入劳动力情况</w:t>
            </w: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r w:rsidR="00CB06A9">
        <w:tc>
          <w:tcPr>
            <w:tcW w:w="846"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258" w:type="dxa"/>
            <w:vAlign w:val="center"/>
          </w:tcPr>
          <w:p w:rsidR="00CB06A9" w:rsidRDefault="00CB06A9">
            <w:pPr>
              <w:suppressAutoHyphens/>
              <w:snapToGrid w:val="0"/>
              <w:spacing w:line="360" w:lineRule="auto"/>
              <w:ind w:firstLine="420"/>
              <w:rPr>
                <w:rFonts w:ascii="宋体" w:hAnsi="宋体"/>
                <w:kern w:val="1"/>
                <w:szCs w:val="21"/>
              </w:rPr>
            </w:pPr>
          </w:p>
        </w:tc>
        <w:tc>
          <w:tcPr>
            <w:tcW w:w="1257" w:type="dxa"/>
            <w:vAlign w:val="center"/>
          </w:tcPr>
          <w:p w:rsidR="00CB06A9" w:rsidRDefault="00CB06A9">
            <w:pPr>
              <w:suppressAutoHyphens/>
              <w:snapToGrid w:val="0"/>
              <w:spacing w:line="360" w:lineRule="auto"/>
              <w:ind w:firstLine="420"/>
              <w:rPr>
                <w:rFonts w:ascii="宋体" w:hAnsi="宋体"/>
                <w:kern w:val="1"/>
                <w:szCs w:val="21"/>
              </w:rPr>
            </w:pPr>
          </w:p>
        </w:tc>
        <w:tc>
          <w:tcPr>
            <w:tcW w:w="1318" w:type="dxa"/>
            <w:vAlign w:val="center"/>
          </w:tcPr>
          <w:p w:rsidR="00CB06A9" w:rsidRDefault="00CB06A9">
            <w:pPr>
              <w:suppressAutoHyphens/>
              <w:snapToGrid w:val="0"/>
              <w:spacing w:line="360" w:lineRule="auto"/>
              <w:ind w:firstLine="420"/>
              <w:rPr>
                <w:rFonts w:ascii="宋体" w:hAnsi="宋体"/>
                <w:kern w:val="1"/>
                <w:szCs w:val="21"/>
              </w:rPr>
            </w:pPr>
          </w:p>
        </w:tc>
      </w:tr>
    </w:tbl>
    <w:p w:rsidR="00CB06A9" w:rsidRDefault="00CB06A9">
      <w:pPr>
        <w:suppressAutoHyphens/>
        <w:spacing w:line="360" w:lineRule="auto"/>
        <w:ind w:firstLine="420"/>
        <w:rPr>
          <w:rFonts w:ascii="宋体" w:hAnsi="宋体"/>
          <w:kern w:val="1"/>
          <w:szCs w:val="21"/>
        </w:rPr>
        <w:sectPr w:rsidR="00CB06A9" w:rsidSect="00B702CF">
          <w:footnotePr>
            <w:pos w:val="beneathText"/>
          </w:footnotePr>
          <w:pgSz w:w="11905" w:h="16837"/>
          <w:pgMar w:top="1418" w:right="1134" w:bottom="1418" w:left="1134" w:header="1134" w:footer="992" w:gutter="0"/>
          <w:cols w:space="720"/>
          <w:docGrid w:linePitch="312"/>
        </w:sectPr>
      </w:pPr>
    </w:p>
    <w:p w:rsidR="00CB06A9" w:rsidRDefault="00D36FF3">
      <w:pPr>
        <w:keepNext/>
        <w:keepLines/>
        <w:suppressAutoHyphens/>
        <w:spacing w:line="360" w:lineRule="auto"/>
        <w:outlineLvl w:val="3"/>
        <w:rPr>
          <w:rFonts w:ascii="宋体" w:hAnsi="宋体"/>
          <w:kern w:val="1"/>
          <w:sz w:val="24"/>
          <w:szCs w:val="24"/>
          <w:lang w:bidi="he-IL"/>
        </w:rPr>
      </w:pPr>
      <w:r>
        <w:rPr>
          <w:rFonts w:ascii="宋体" w:hAnsi="宋体"/>
          <w:kern w:val="1"/>
          <w:sz w:val="24"/>
          <w:szCs w:val="24"/>
          <w:lang w:bidi="he-IL"/>
        </w:rPr>
        <w:lastRenderedPageBreak/>
        <w:t>附表四：计划开、竣工日期和施工进度网络图</w:t>
      </w:r>
    </w:p>
    <w:p w:rsidR="00CB06A9" w:rsidRDefault="00D36FF3">
      <w:pPr>
        <w:suppressAutoHyphens/>
        <w:spacing w:line="360" w:lineRule="auto"/>
        <w:ind w:firstLine="420"/>
        <w:rPr>
          <w:rFonts w:ascii="宋体" w:hAnsi="宋体"/>
          <w:kern w:val="1"/>
          <w:szCs w:val="21"/>
          <w:lang w:eastAsia="ar-SA"/>
        </w:rPr>
      </w:pPr>
      <w:r>
        <w:rPr>
          <w:rFonts w:ascii="宋体" w:hAnsi="宋体"/>
          <w:kern w:val="1"/>
          <w:szCs w:val="21"/>
          <w:lang w:eastAsia="ar-SA"/>
        </w:rPr>
        <w:t>投标人应递交施工进度网络图</w:t>
      </w:r>
      <w:r>
        <w:rPr>
          <w:rFonts w:ascii="宋体" w:hAnsi="宋体"/>
          <w:kern w:val="1"/>
          <w:szCs w:val="21"/>
        </w:rPr>
        <w:t>（双代号）</w:t>
      </w:r>
      <w:r>
        <w:rPr>
          <w:rFonts w:ascii="宋体" w:hAnsi="宋体" w:hint="eastAsia"/>
          <w:kern w:val="1"/>
          <w:szCs w:val="21"/>
        </w:rPr>
        <w:t>或横道图</w:t>
      </w:r>
      <w:r>
        <w:rPr>
          <w:rFonts w:ascii="宋体" w:hAnsi="宋体"/>
          <w:kern w:val="1"/>
          <w:szCs w:val="21"/>
          <w:lang w:eastAsia="ar-SA"/>
        </w:rPr>
        <w:t>，说明按招标文件要求的计划工期进行施工的各个关键日期。</w:t>
      </w:r>
    </w:p>
    <w:p w:rsidR="00CB06A9" w:rsidRDefault="00D36FF3">
      <w:pPr>
        <w:keepNext/>
        <w:keepLines/>
        <w:suppressAutoHyphens/>
        <w:spacing w:line="360" w:lineRule="auto"/>
        <w:outlineLvl w:val="3"/>
        <w:rPr>
          <w:rFonts w:ascii="宋体" w:hAnsi="宋体"/>
          <w:kern w:val="1"/>
          <w:sz w:val="72"/>
          <w:szCs w:val="28"/>
          <w:lang w:bidi="he-IL"/>
        </w:rPr>
      </w:pPr>
      <w:r>
        <w:rPr>
          <w:rFonts w:ascii="宋体" w:hAnsi="宋体"/>
          <w:kern w:val="1"/>
          <w:sz w:val="24"/>
          <w:szCs w:val="24"/>
          <w:lang w:bidi="he-IL"/>
        </w:rPr>
        <w:t xml:space="preserve"> 附表五：施工总平面图</w:t>
      </w:r>
    </w:p>
    <w:p w:rsidR="00CB06A9" w:rsidRDefault="00D36FF3">
      <w:pPr>
        <w:suppressAutoHyphens/>
        <w:spacing w:line="360" w:lineRule="auto"/>
        <w:ind w:firstLine="420"/>
        <w:rPr>
          <w:rFonts w:ascii="宋体" w:hAnsi="宋体"/>
          <w:kern w:val="1"/>
          <w:szCs w:val="21"/>
        </w:rPr>
      </w:pPr>
      <w:r>
        <w:rPr>
          <w:rFonts w:ascii="宋体" w:hAnsi="宋体"/>
          <w:kern w:val="1"/>
          <w:szCs w:val="21"/>
          <w:lang w:eastAsia="ar-SA"/>
        </w:rPr>
        <w:t>投标人应递交一份施工总平面图，绘出现场临时设施布置图表并附文字说明，说明临时设施、加工车间、现场办公、设备及仓储、供电、供水、卫生、生活、道路、消防等设施的情况和布置。</w:t>
      </w:r>
    </w:p>
    <w:p w:rsidR="00CB06A9" w:rsidRDefault="00CB06A9">
      <w:pPr>
        <w:suppressAutoHyphens/>
        <w:spacing w:line="360" w:lineRule="auto"/>
        <w:ind w:firstLine="420"/>
        <w:rPr>
          <w:rFonts w:ascii="宋体" w:hAnsi="宋体"/>
          <w:kern w:val="1"/>
          <w:szCs w:val="21"/>
        </w:rPr>
      </w:pPr>
    </w:p>
    <w:p w:rsidR="00CB06A9" w:rsidRDefault="00CB06A9">
      <w:pPr>
        <w:suppressAutoHyphens/>
        <w:spacing w:line="360" w:lineRule="auto"/>
        <w:rPr>
          <w:rFonts w:ascii="宋体" w:hAnsi="宋体"/>
          <w:b/>
          <w:bCs/>
          <w:kern w:val="1"/>
          <w:szCs w:val="28"/>
        </w:rPr>
        <w:sectPr w:rsidR="00CB06A9" w:rsidSect="00B702CF">
          <w:footnotePr>
            <w:pos w:val="beneathText"/>
          </w:footnotePr>
          <w:pgSz w:w="11905" w:h="16837"/>
          <w:pgMar w:top="1418" w:right="1134" w:bottom="1418" w:left="1134" w:header="1134" w:footer="709" w:gutter="0"/>
          <w:cols w:space="720"/>
          <w:docGrid w:linePitch="312"/>
        </w:sectPr>
      </w:pPr>
    </w:p>
    <w:p w:rsidR="00CB06A9" w:rsidRDefault="00D36FF3">
      <w:pPr>
        <w:keepNext/>
        <w:keepLines/>
        <w:suppressAutoHyphens/>
        <w:spacing w:line="360" w:lineRule="auto"/>
        <w:outlineLvl w:val="3"/>
        <w:rPr>
          <w:rFonts w:ascii="宋体" w:hAnsi="宋体"/>
          <w:kern w:val="1"/>
          <w:sz w:val="24"/>
          <w:szCs w:val="24"/>
          <w:lang w:bidi="he-IL"/>
        </w:rPr>
      </w:pPr>
      <w:r>
        <w:rPr>
          <w:rFonts w:ascii="宋体" w:hAnsi="宋体"/>
          <w:kern w:val="1"/>
          <w:sz w:val="24"/>
          <w:szCs w:val="24"/>
          <w:lang w:bidi="he-IL"/>
        </w:rPr>
        <w:lastRenderedPageBreak/>
        <w:t>附表六：临时用地表</w:t>
      </w:r>
    </w:p>
    <w:p w:rsidR="00CB06A9" w:rsidRDefault="00CB06A9">
      <w:pPr>
        <w:suppressAutoHyphens/>
        <w:spacing w:line="360" w:lineRule="auto"/>
        <w:rPr>
          <w:rFonts w:ascii="宋体" w:hAnsi="宋体"/>
          <w:kern w:val="1"/>
          <w:szCs w:val="24"/>
        </w:rPr>
      </w:pPr>
    </w:p>
    <w:tbl>
      <w:tblPr>
        <w:tblW w:w="0" w:type="auto"/>
        <w:tblInd w:w="108" w:type="dxa"/>
        <w:tblLayout w:type="fixed"/>
        <w:tblLook w:val="04A0" w:firstRow="1" w:lastRow="0" w:firstColumn="1" w:lastColumn="0" w:noHBand="0" w:noVBand="1"/>
      </w:tblPr>
      <w:tblGrid>
        <w:gridCol w:w="2154"/>
        <w:gridCol w:w="2341"/>
        <w:gridCol w:w="2517"/>
        <w:gridCol w:w="2527"/>
      </w:tblGrid>
      <w:tr w:rsidR="00CB06A9">
        <w:trPr>
          <w:trHeight w:val="613"/>
        </w:trPr>
        <w:tc>
          <w:tcPr>
            <w:tcW w:w="2154"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用途</w:t>
            </w:r>
          </w:p>
        </w:tc>
        <w:tc>
          <w:tcPr>
            <w:tcW w:w="2341"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面积（平方米）</w:t>
            </w:r>
          </w:p>
        </w:tc>
        <w:tc>
          <w:tcPr>
            <w:tcW w:w="2517" w:type="dxa"/>
            <w:tcBorders>
              <w:top w:val="single" w:sz="4" w:space="0" w:color="000000"/>
              <w:left w:val="single" w:sz="4" w:space="0" w:color="000000"/>
              <w:bottom w:val="single" w:sz="4" w:space="0" w:color="000000"/>
            </w:tcBorders>
            <w:vAlign w:val="center"/>
          </w:tcPr>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位置</w:t>
            </w:r>
          </w:p>
        </w:tc>
        <w:tc>
          <w:tcPr>
            <w:tcW w:w="2527" w:type="dxa"/>
            <w:tcBorders>
              <w:top w:val="single" w:sz="4" w:space="0" w:color="000000"/>
              <w:left w:val="single" w:sz="4" w:space="0" w:color="000000"/>
              <w:bottom w:val="single" w:sz="4" w:space="0" w:color="000000"/>
              <w:right w:val="single" w:sz="4" w:space="0" w:color="000000"/>
            </w:tcBorders>
            <w:vAlign w:val="center"/>
          </w:tcPr>
          <w:p w:rsidR="00CB06A9" w:rsidRDefault="00D36FF3">
            <w:pPr>
              <w:suppressAutoHyphens/>
              <w:snapToGrid w:val="0"/>
              <w:spacing w:line="360" w:lineRule="auto"/>
              <w:jc w:val="center"/>
              <w:rPr>
                <w:rFonts w:ascii="宋体" w:hAnsi="宋体"/>
                <w:kern w:val="1"/>
                <w:szCs w:val="21"/>
              </w:rPr>
            </w:pPr>
            <w:r>
              <w:rPr>
                <w:rFonts w:ascii="宋体" w:hAnsi="宋体"/>
                <w:kern w:val="1"/>
                <w:szCs w:val="21"/>
                <w:lang w:eastAsia="ar-SA"/>
              </w:rPr>
              <w:t>需用时间</w:t>
            </w:r>
          </w:p>
        </w:tc>
      </w:tr>
      <w:tr w:rsidR="00CB06A9">
        <w:trPr>
          <w:trHeight w:val="513"/>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3"/>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4"/>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3"/>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4"/>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3"/>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3"/>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4"/>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3"/>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4"/>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3"/>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3"/>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4"/>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3"/>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4"/>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3"/>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3"/>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4"/>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3"/>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4"/>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3"/>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r w:rsidR="00CB06A9">
        <w:trPr>
          <w:trHeight w:val="514"/>
        </w:trPr>
        <w:tc>
          <w:tcPr>
            <w:tcW w:w="2154"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341"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17" w:type="dxa"/>
            <w:tcBorders>
              <w:left w:val="single" w:sz="4" w:space="0" w:color="000000"/>
              <w:bottom w:val="single" w:sz="4" w:space="0" w:color="000000"/>
            </w:tcBorders>
          </w:tcPr>
          <w:p w:rsidR="00CB06A9" w:rsidRDefault="00CB06A9">
            <w:pPr>
              <w:suppressAutoHyphens/>
              <w:snapToGrid w:val="0"/>
              <w:spacing w:line="360" w:lineRule="auto"/>
              <w:rPr>
                <w:rFonts w:ascii="宋体" w:hAnsi="宋体"/>
                <w:kern w:val="1"/>
                <w:szCs w:val="24"/>
              </w:rPr>
            </w:pPr>
          </w:p>
        </w:tc>
        <w:tc>
          <w:tcPr>
            <w:tcW w:w="2527" w:type="dxa"/>
            <w:tcBorders>
              <w:left w:val="single" w:sz="4" w:space="0" w:color="000000"/>
              <w:bottom w:val="single" w:sz="4" w:space="0" w:color="000000"/>
              <w:right w:val="single" w:sz="4" w:space="0" w:color="000000"/>
            </w:tcBorders>
          </w:tcPr>
          <w:p w:rsidR="00CB06A9" w:rsidRDefault="00CB06A9">
            <w:pPr>
              <w:suppressAutoHyphens/>
              <w:snapToGrid w:val="0"/>
              <w:spacing w:line="360" w:lineRule="auto"/>
              <w:rPr>
                <w:rFonts w:ascii="宋体" w:hAnsi="宋体"/>
                <w:kern w:val="1"/>
                <w:szCs w:val="24"/>
              </w:rPr>
            </w:pPr>
          </w:p>
        </w:tc>
      </w:tr>
    </w:tbl>
    <w:p w:rsidR="00CB06A9" w:rsidRDefault="00CB06A9">
      <w:pPr>
        <w:spacing w:line="360" w:lineRule="auto"/>
        <w:jc w:val="center"/>
        <w:rPr>
          <w:rFonts w:ascii="宋体" w:hAnsi="宋体"/>
          <w:kern w:val="1"/>
          <w:szCs w:val="24"/>
        </w:rPr>
      </w:pPr>
    </w:p>
    <w:p w:rsidR="00CB06A9" w:rsidRDefault="00CB06A9">
      <w:pPr>
        <w:spacing w:line="360" w:lineRule="auto"/>
        <w:jc w:val="center"/>
        <w:rPr>
          <w:rFonts w:ascii="宋体" w:hAnsi="宋体"/>
          <w:kern w:val="1"/>
          <w:szCs w:val="24"/>
        </w:rPr>
      </w:pPr>
    </w:p>
    <w:p w:rsidR="00CB06A9" w:rsidRDefault="00D36FF3">
      <w:pPr>
        <w:spacing w:line="360" w:lineRule="auto"/>
        <w:jc w:val="center"/>
        <w:rPr>
          <w:rFonts w:ascii="宋体" w:hAnsi="宋体"/>
          <w:b/>
          <w:kern w:val="1"/>
          <w:sz w:val="28"/>
          <w:szCs w:val="28"/>
        </w:rPr>
      </w:pPr>
      <w:r>
        <w:rPr>
          <w:rFonts w:ascii="宋体" w:hAnsi="宋体"/>
          <w:b/>
          <w:kern w:val="1"/>
          <w:sz w:val="28"/>
          <w:szCs w:val="28"/>
        </w:rPr>
        <w:lastRenderedPageBreak/>
        <w:t>五、其他资料</w:t>
      </w:r>
    </w:p>
    <w:p w:rsidR="00CB06A9" w:rsidRDefault="00CB06A9"/>
    <w:sectPr w:rsidR="00CB06A9" w:rsidSect="00B702CF">
      <w:footerReference w:type="even" r:id="rId16"/>
      <w:footerReference w:type="default" r:id="rId17"/>
      <w:pgSz w:w="11906" w:h="16838"/>
      <w:pgMar w:top="1440" w:right="1800" w:bottom="1440" w:left="1800" w:header="1134"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EE" w:rsidRDefault="00AA51EE">
      <w:r>
        <w:separator/>
      </w:r>
    </w:p>
  </w:endnote>
  <w:endnote w:type="continuationSeparator" w:id="0">
    <w:p w:rsidR="00AA51EE" w:rsidRDefault="00AA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MS Sans Serif">
    <w:altName w:val="Arial"/>
    <w:panose1 w:val="020B0500000000000000"/>
    <w:charset w:val="00"/>
    <w:family w:val="swiss"/>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utura Bk">
    <w:altName w:val="微软雅黑"/>
    <w:charset w:val="00"/>
    <w:family w:val="swiss"/>
    <w:pitch w:val="default"/>
    <w:sig w:usb0="00000000" w:usb1="00000000" w:usb2="00000010" w:usb3="00000000" w:csb0="0004009F" w:csb1="00000000"/>
  </w:font>
  <w:font w:name="华文细黑">
    <w:panose1 w:val="02010600040101010101"/>
    <w:charset w:val="86"/>
    <w:family w:val="auto"/>
    <w:pitch w:val="variable"/>
    <w:sig w:usb0="00000287" w:usb1="080F0000" w:usb2="00000010" w:usb3="00000000" w:csb0="0004009F" w:csb1="00000000"/>
  </w:font>
  <w:font w:name="文鼎ＰＬ简中楷">
    <w:altName w:val="Times New Roman"/>
    <w:charset w:val="00"/>
    <w:family w:val="roman"/>
    <w:pitch w:val="default"/>
    <w:sig w:usb0="00000000" w:usb1="00000000" w:usb2="00000000" w:usb3="00000000" w:csb0="00040001"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ingLiU_HKSCS">
    <w:altName w:val="MingLiU-ExtB"/>
    <w:charset w:val="88"/>
    <w:family w:val="roman"/>
    <w:pitch w:val="default"/>
    <w:sig w:usb0="00000000" w:usb1="0000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C1" w:rsidRDefault="00E96CC1">
    <w:pPr>
      <w:pStyle w:val="af"/>
      <w:framePr w:wrap="around" w:vAnchor="text" w:hAnchor="margin" w:xAlign="right" w:y="1"/>
      <w:rPr>
        <w:rStyle w:val="af8"/>
      </w:rPr>
    </w:pPr>
    <w:r>
      <w:fldChar w:fldCharType="begin"/>
    </w:r>
    <w:r>
      <w:rPr>
        <w:rStyle w:val="af8"/>
      </w:rPr>
      <w:instrText xml:space="preserve">PAGE  </w:instrText>
    </w:r>
    <w:r>
      <w:fldChar w:fldCharType="end"/>
    </w:r>
  </w:p>
  <w:p w:rsidR="00E96CC1" w:rsidRDefault="00E96CC1">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C1" w:rsidRDefault="00E96CC1">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C1" w:rsidRDefault="00E96CC1">
    <w:pPr>
      <w:pStyle w:val="af"/>
      <w:jc w:val="center"/>
    </w:pPr>
    <w:r>
      <w:fldChar w:fldCharType="begin"/>
    </w:r>
    <w:r>
      <w:instrText>PAGE   \* MERGEFORMAT</w:instrText>
    </w:r>
    <w:r>
      <w:fldChar w:fldCharType="separate"/>
    </w:r>
    <w:r w:rsidR="00213998" w:rsidRPr="00213998">
      <w:rPr>
        <w:noProof/>
        <w:lang w:val="zh-CN"/>
      </w:rPr>
      <w:t>4</w:t>
    </w:r>
    <w:r>
      <w:rPr>
        <w:lang w:val="zh-CN"/>
      </w:rPr>
      <w:fldChar w:fldCharType="end"/>
    </w:r>
  </w:p>
  <w:p w:rsidR="00E96CC1" w:rsidRDefault="00E96CC1">
    <w:pPr>
      <w:pStyle w:val="af"/>
      <w:ind w:right="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03550"/>
      <w:docPartObj>
        <w:docPartGallery w:val="Page Numbers (Bottom of Page)"/>
        <w:docPartUnique/>
      </w:docPartObj>
    </w:sdtPr>
    <w:sdtEndPr/>
    <w:sdtContent>
      <w:p w:rsidR="00E96CC1" w:rsidRDefault="00E96CC1">
        <w:pPr>
          <w:pStyle w:val="af"/>
          <w:jc w:val="center"/>
        </w:pPr>
        <w:r>
          <w:fldChar w:fldCharType="begin"/>
        </w:r>
        <w:r>
          <w:instrText>PAGE   \* MERGEFORMAT</w:instrText>
        </w:r>
        <w:r>
          <w:fldChar w:fldCharType="separate"/>
        </w:r>
        <w:r w:rsidR="00213998" w:rsidRPr="00213998">
          <w:rPr>
            <w:noProof/>
            <w:lang w:val="zh-CN"/>
          </w:rPr>
          <w:t>21</w:t>
        </w:r>
        <w:r>
          <w:fldChar w:fldCharType="end"/>
        </w:r>
      </w:p>
    </w:sdtContent>
  </w:sdt>
  <w:p w:rsidR="00E96CC1" w:rsidRDefault="00E96CC1">
    <w:pPr>
      <w:pStyle w:val="af"/>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C1" w:rsidRDefault="00E96CC1">
    <w:pPr>
      <w:pStyle w:val="af"/>
      <w:framePr w:wrap="around" w:vAnchor="text" w:hAnchor="margin" w:xAlign="center" w:y="1"/>
      <w:rPr>
        <w:rStyle w:val="af8"/>
      </w:rPr>
    </w:pPr>
    <w:r>
      <w:fldChar w:fldCharType="begin"/>
    </w:r>
    <w:r>
      <w:rPr>
        <w:rStyle w:val="af8"/>
      </w:rPr>
      <w:instrText xml:space="preserve">PAGE  </w:instrText>
    </w:r>
    <w:r>
      <w:fldChar w:fldCharType="end"/>
    </w:r>
  </w:p>
  <w:p w:rsidR="00E96CC1" w:rsidRDefault="00E96CC1">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C1" w:rsidRDefault="00E96CC1">
    <w:pPr>
      <w:pStyle w:val="af"/>
      <w:framePr w:wrap="around" w:vAnchor="text" w:hAnchor="margin" w:xAlign="center" w:y="1"/>
      <w:rPr>
        <w:rStyle w:val="af8"/>
      </w:rPr>
    </w:pPr>
    <w:r>
      <w:fldChar w:fldCharType="begin"/>
    </w:r>
    <w:r>
      <w:rPr>
        <w:rStyle w:val="af8"/>
      </w:rPr>
      <w:instrText xml:space="preserve">PAGE  </w:instrText>
    </w:r>
    <w:r>
      <w:fldChar w:fldCharType="separate"/>
    </w:r>
    <w:r w:rsidR="00213998">
      <w:rPr>
        <w:rStyle w:val="af8"/>
        <w:noProof/>
      </w:rPr>
      <w:t>66</w:t>
    </w:r>
    <w:r>
      <w:fldChar w:fldCharType="end"/>
    </w:r>
  </w:p>
  <w:p w:rsidR="00E96CC1" w:rsidRDefault="00E96CC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EE" w:rsidRDefault="00AA51EE">
      <w:r>
        <w:separator/>
      </w:r>
    </w:p>
  </w:footnote>
  <w:footnote w:type="continuationSeparator" w:id="0">
    <w:p w:rsidR="00AA51EE" w:rsidRDefault="00AA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C1" w:rsidRDefault="00E96CC1">
    <w:pPr>
      <w:pStyle w:val="af0"/>
      <w:pBdr>
        <w:bottom w:val="none" w:sz="0" w:space="1" w:color="auto"/>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CC1" w:rsidRDefault="00E96CC1" w:rsidP="001C1894">
    <w:pPr>
      <w:pStyle w:val="af0"/>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0E847C2"/>
    <w:multiLevelType w:val="singleLevel"/>
    <w:tmpl w:val="B0E847C2"/>
    <w:lvl w:ilvl="0">
      <w:start w:val="1"/>
      <w:numFmt w:val="decimal"/>
      <w:suff w:val="nothing"/>
      <w:lvlText w:val="%1、"/>
      <w:lvlJc w:val="left"/>
    </w:lvl>
  </w:abstractNum>
  <w:abstractNum w:abstractNumId="1" w15:restartNumberingAfterBreak="0">
    <w:nsid w:val="B347653E"/>
    <w:multiLevelType w:val="singleLevel"/>
    <w:tmpl w:val="B347653E"/>
    <w:lvl w:ilvl="0">
      <w:start w:val="1"/>
      <w:numFmt w:val="decimal"/>
      <w:suff w:val="nothing"/>
      <w:lvlText w:val="%1、"/>
      <w:lvlJc w:val="left"/>
    </w:lvl>
  </w:abstractNum>
  <w:abstractNum w:abstractNumId="2" w15:restartNumberingAfterBreak="0">
    <w:nsid w:val="01D7E1C7"/>
    <w:multiLevelType w:val="multilevel"/>
    <w:tmpl w:val="01D7E1C7"/>
    <w:lvl w:ilvl="0">
      <w:start w:val="12"/>
      <w:numFmt w:val="decimal"/>
      <w:lvlText w:val="%1"/>
      <w:lvlJc w:val="left"/>
      <w:pPr>
        <w:ind w:left="1739" w:hanging="421"/>
      </w:pPr>
      <w:rPr>
        <w:rFonts w:hint="default"/>
        <w:lang w:val="zh-CN" w:eastAsia="zh-CN" w:bidi="zh-CN"/>
      </w:rPr>
    </w:lvl>
    <w:lvl w:ilvl="1">
      <w:start w:val="3"/>
      <w:numFmt w:val="decimal"/>
      <w:lvlText w:val="%1.%2"/>
      <w:lvlJc w:val="left"/>
      <w:pPr>
        <w:ind w:left="1739" w:hanging="421"/>
      </w:pPr>
      <w:rPr>
        <w:rFonts w:ascii="宋体" w:eastAsia="宋体" w:hAnsi="宋体" w:cs="宋体" w:hint="default"/>
        <w:w w:val="100"/>
        <w:sz w:val="19"/>
        <w:szCs w:val="19"/>
        <w:lang w:val="zh-CN" w:eastAsia="zh-CN" w:bidi="zh-CN"/>
      </w:rPr>
    </w:lvl>
    <w:lvl w:ilvl="2">
      <w:start w:val="1"/>
      <w:numFmt w:val="decimal"/>
      <w:lvlText w:val="%1.%2.%3"/>
      <w:lvlJc w:val="left"/>
      <w:pPr>
        <w:ind w:left="1949" w:hanging="631"/>
      </w:pPr>
      <w:rPr>
        <w:rFonts w:ascii="宋体" w:eastAsia="宋体" w:hAnsi="宋体" w:cs="宋体" w:hint="default"/>
        <w:w w:val="100"/>
        <w:sz w:val="19"/>
        <w:szCs w:val="19"/>
        <w:lang w:val="zh-CN" w:eastAsia="zh-CN" w:bidi="zh-CN"/>
      </w:rPr>
    </w:lvl>
    <w:lvl w:ilvl="3">
      <w:numFmt w:val="bullet"/>
      <w:lvlText w:val="•"/>
      <w:lvlJc w:val="left"/>
      <w:pPr>
        <w:ind w:left="4008" w:hanging="631"/>
      </w:pPr>
      <w:rPr>
        <w:rFonts w:hint="default"/>
        <w:lang w:val="zh-CN" w:eastAsia="zh-CN" w:bidi="zh-CN"/>
      </w:rPr>
    </w:lvl>
    <w:lvl w:ilvl="4">
      <w:numFmt w:val="bullet"/>
      <w:lvlText w:val="•"/>
      <w:lvlJc w:val="left"/>
      <w:pPr>
        <w:ind w:left="5042" w:hanging="631"/>
      </w:pPr>
      <w:rPr>
        <w:rFonts w:hint="default"/>
        <w:lang w:val="zh-CN" w:eastAsia="zh-CN" w:bidi="zh-CN"/>
      </w:rPr>
    </w:lvl>
    <w:lvl w:ilvl="5">
      <w:numFmt w:val="bullet"/>
      <w:lvlText w:val="•"/>
      <w:lvlJc w:val="left"/>
      <w:pPr>
        <w:ind w:left="6076" w:hanging="631"/>
      </w:pPr>
      <w:rPr>
        <w:rFonts w:hint="default"/>
        <w:lang w:val="zh-CN" w:eastAsia="zh-CN" w:bidi="zh-CN"/>
      </w:rPr>
    </w:lvl>
    <w:lvl w:ilvl="6">
      <w:numFmt w:val="bullet"/>
      <w:lvlText w:val="•"/>
      <w:lvlJc w:val="left"/>
      <w:pPr>
        <w:ind w:left="7110" w:hanging="631"/>
      </w:pPr>
      <w:rPr>
        <w:rFonts w:hint="default"/>
        <w:lang w:val="zh-CN" w:eastAsia="zh-CN" w:bidi="zh-CN"/>
      </w:rPr>
    </w:lvl>
    <w:lvl w:ilvl="7">
      <w:numFmt w:val="bullet"/>
      <w:lvlText w:val="•"/>
      <w:lvlJc w:val="left"/>
      <w:pPr>
        <w:ind w:left="8144" w:hanging="631"/>
      </w:pPr>
      <w:rPr>
        <w:rFonts w:hint="default"/>
        <w:lang w:val="zh-CN" w:eastAsia="zh-CN" w:bidi="zh-CN"/>
      </w:rPr>
    </w:lvl>
    <w:lvl w:ilvl="8">
      <w:numFmt w:val="bullet"/>
      <w:lvlText w:val="•"/>
      <w:lvlJc w:val="left"/>
      <w:pPr>
        <w:ind w:left="9178" w:hanging="631"/>
      </w:pPr>
      <w:rPr>
        <w:rFonts w:hint="default"/>
        <w:lang w:val="zh-CN" w:eastAsia="zh-CN" w:bidi="zh-CN"/>
      </w:rPr>
    </w:lvl>
  </w:abstractNum>
  <w:abstractNum w:abstractNumId="3" w15:restartNumberingAfterBreak="0">
    <w:nsid w:val="0A1F3F6E"/>
    <w:multiLevelType w:val="singleLevel"/>
    <w:tmpl w:val="0A1F3F6E"/>
    <w:lvl w:ilvl="0">
      <w:start w:val="1"/>
      <w:numFmt w:val="decimal"/>
      <w:suff w:val="nothing"/>
      <w:lvlText w:val="（%1）"/>
      <w:lvlJc w:val="left"/>
    </w:lvl>
  </w:abstractNum>
  <w:abstractNum w:abstractNumId="4" w15:restartNumberingAfterBreak="0">
    <w:nsid w:val="60AE39CC"/>
    <w:multiLevelType w:val="multilevel"/>
    <w:tmpl w:val="60AE39CC"/>
    <w:lvl w:ilvl="0">
      <w:start w:val="1"/>
      <w:numFmt w:val="none"/>
      <w:lvlText w:val=""/>
      <w:lvlJc w:val="left"/>
      <w:pPr>
        <w:tabs>
          <w:tab w:val="left" w:pos="432"/>
        </w:tabs>
        <w:ind w:left="432" w:hanging="432"/>
      </w:pPr>
      <w:rPr>
        <w:rFonts w:hint="eastAsia"/>
      </w:rPr>
    </w:lvl>
    <w:lvl w:ilvl="1">
      <w:start w:val="1"/>
      <w:numFmt w:val="none"/>
      <w:lvlText w:val=" "/>
      <w:lvlJc w:val="left"/>
      <w:pPr>
        <w:tabs>
          <w:tab w:val="left" w:pos="576"/>
        </w:tabs>
        <w:ind w:left="576" w:hanging="576"/>
      </w:pPr>
      <w:rPr>
        <w:rFonts w:hint="eastAsia"/>
      </w:rPr>
    </w:lvl>
    <w:lvl w:ilvl="2">
      <w:start w:val="1"/>
      <w:numFmt w:val="none"/>
      <w:pStyle w:val="3"/>
      <w:lvlText w:val=""/>
      <w:lvlJc w:val="left"/>
      <w:pPr>
        <w:tabs>
          <w:tab w:val="left" w:pos="720"/>
        </w:tabs>
        <w:ind w:left="720" w:hanging="720"/>
      </w:pPr>
      <w:rPr>
        <w:rFonts w:hint="eastAsia"/>
      </w:rPr>
    </w:lvl>
    <w:lvl w:ilvl="3">
      <w:start w:val="1"/>
      <w:numFmt w:val="none"/>
      <w:lvlText w:val="    "/>
      <w:lvlJc w:val="left"/>
      <w:pPr>
        <w:tabs>
          <w:tab w:val="left" w:pos="864"/>
        </w:tabs>
        <w:ind w:left="864" w:hanging="864"/>
      </w:pPr>
      <w:rPr>
        <w:rFonts w:hint="eastAsia"/>
      </w:rPr>
    </w:lvl>
    <w:lvl w:ilvl="4">
      <w:start w:val="1"/>
      <w:numFmt w:val="none"/>
      <w:lvlText w:val="      "/>
      <w:lvlJc w:val="left"/>
      <w:pPr>
        <w:tabs>
          <w:tab w:val="left" w:pos="1008"/>
        </w:tabs>
        <w:ind w:left="1008" w:hanging="1008"/>
      </w:pPr>
      <w:rPr>
        <w:rFonts w:hint="eastAsia"/>
      </w:rPr>
    </w:lvl>
    <w:lvl w:ilvl="5">
      <w:start w:val="1"/>
      <w:numFmt w:val="none"/>
      <w:lvlText w:val="           "/>
      <w:lvlJc w:val="left"/>
      <w:pPr>
        <w:tabs>
          <w:tab w:val="left" w:pos="1440"/>
        </w:tabs>
        <w:ind w:left="1152" w:hanging="1152"/>
      </w:pPr>
      <w:rPr>
        <w:rFonts w:hint="eastAsia"/>
      </w:rPr>
    </w:lvl>
    <w:lvl w:ilvl="6">
      <w:start w:val="1"/>
      <w:numFmt w:val="decimal"/>
      <w:lvlText w:val="%1.%2.%3.%4.%5.%6.%7"/>
      <w:lvlJc w:val="left"/>
      <w:pPr>
        <w:tabs>
          <w:tab w:val="left" w:pos="2520"/>
        </w:tabs>
        <w:ind w:left="1296" w:hanging="1296"/>
      </w:pPr>
      <w:rPr>
        <w:rFonts w:hint="eastAsia"/>
      </w:rPr>
    </w:lvl>
    <w:lvl w:ilvl="7">
      <w:start w:val="1"/>
      <w:numFmt w:val="decimal"/>
      <w:lvlText w:val="%1.%2.%3.%4.%5.%6.%7.%8"/>
      <w:lvlJc w:val="left"/>
      <w:pPr>
        <w:tabs>
          <w:tab w:val="left" w:pos="1440"/>
        </w:tabs>
        <w:ind w:left="1440" w:hanging="1440"/>
      </w:pPr>
      <w:rPr>
        <w:rFonts w:hint="eastAsia"/>
      </w:rPr>
    </w:lvl>
    <w:lvl w:ilvl="8">
      <w:start w:val="1"/>
      <w:numFmt w:val="decimal"/>
      <w:lvlText w:val="%1.%2.%3.%4.%5.%6.%7.%8.%9"/>
      <w:lvlJc w:val="left"/>
      <w:pPr>
        <w:tabs>
          <w:tab w:val="left" w:pos="1584"/>
        </w:tabs>
        <w:ind w:left="1584" w:hanging="1584"/>
      </w:pPr>
      <w:rPr>
        <w:rFonts w:hint="eastAsia"/>
      </w:rPr>
    </w:lvl>
  </w:abstractNum>
  <w:num w:numId="1">
    <w:abstractNumId w:val="4"/>
  </w:num>
  <w:num w:numId="2">
    <w:abstractNumId w:val="0"/>
  </w:num>
  <w:num w:numId="3">
    <w:abstractNumId w:val="2"/>
  </w:num>
  <w:num w:numId="4">
    <w:abstractNumId w:val="1"/>
    <w:lvlOverride w:ilvl="0">
      <w:startOverride w:val="1"/>
    </w:lvlOverride>
  </w:num>
  <w:num w:numId="5">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grammar="clean"/>
  <w:documentProtection w:edit="readOnly" w:formatting="1" w:enforcement="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60"/>
    <w:rsid w:val="F7FB0853"/>
    <w:rsid w:val="000020A3"/>
    <w:rsid w:val="00005704"/>
    <w:rsid w:val="00006C75"/>
    <w:rsid w:val="0001413C"/>
    <w:rsid w:val="000144BF"/>
    <w:rsid w:val="00022121"/>
    <w:rsid w:val="000268F1"/>
    <w:rsid w:val="000431FF"/>
    <w:rsid w:val="00044637"/>
    <w:rsid w:val="00044B53"/>
    <w:rsid w:val="00044E8A"/>
    <w:rsid w:val="00045433"/>
    <w:rsid w:val="00046DFF"/>
    <w:rsid w:val="00053B54"/>
    <w:rsid w:val="00054169"/>
    <w:rsid w:val="00056762"/>
    <w:rsid w:val="00056800"/>
    <w:rsid w:val="0005772B"/>
    <w:rsid w:val="00084494"/>
    <w:rsid w:val="000D411F"/>
    <w:rsid w:val="000D7D78"/>
    <w:rsid w:val="000F0EAE"/>
    <w:rsid w:val="000F3659"/>
    <w:rsid w:val="000F5168"/>
    <w:rsid w:val="000F63CD"/>
    <w:rsid w:val="001001A4"/>
    <w:rsid w:val="001073EA"/>
    <w:rsid w:val="001076C0"/>
    <w:rsid w:val="0012668B"/>
    <w:rsid w:val="0013541B"/>
    <w:rsid w:val="00140A72"/>
    <w:rsid w:val="00146A15"/>
    <w:rsid w:val="001502F0"/>
    <w:rsid w:val="0015103A"/>
    <w:rsid w:val="00157E5E"/>
    <w:rsid w:val="00160BE3"/>
    <w:rsid w:val="00163771"/>
    <w:rsid w:val="001700BB"/>
    <w:rsid w:val="0017075F"/>
    <w:rsid w:val="00192CF1"/>
    <w:rsid w:val="001A047A"/>
    <w:rsid w:val="001A1AF9"/>
    <w:rsid w:val="001C1894"/>
    <w:rsid w:val="001C3D9B"/>
    <w:rsid w:val="001C7302"/>
    <w:rsid w:val="001D7BA4"/>
    <w:rsid w:val="001D7CB1"/>
    <w:rsid w:val="001E3DC0"/>
    <w:rsid w:val="001F473D"/>
    <w:rsid w:val="001F60CB"/>
    <w:rsid w:val="0021111F"/>
    <w:rsid w:val="00213444"/>
    <w:rsid w:val="00213998"/>
    <w:rsid w:val="00217C28"/>
    <w:rsid w:val="002338BB"/>
    <w:rsid w:val="002531D3"/>
    <w:rsid w:val="00255206"/>
    <w:rsid w:val="0028602C"/>
    <w:rsid w:val="00294D39"/>
    <w:rsid w:val="002A158D"/>
    <w:rsid w:val="002A2150"/>
    <w:rsid w:val="002B79F9"/>
    <w:rsid w:val="002C2792"/>
    <w:rsid w:val="002D56A3"/>
    <w:rsid w:val="002D5BC8"/>
    <w:rsid w:val="0030340E"/>
    <w:rsid w:val="00303F02"/>
    <w:rsid w:val="00305E97"/>
    <w:rsid w:val="0032148E"/>
    <w:rsid w:val="0033093E"/>
    <w:rsid w:val="00333528"/>
    <w:rsid w:val="00363DF1"/>
    <w:rsid w:val="00373A86"/>
    <w:rsid w:val="003741E5"/>
    <w:rsid w:val="0037511A"/>
    <w:rsid w:val="0037565A"/>
    <w:rsid w:val="0038140A"/>
    <w:rsid w:val="00385CF3"/>
    <w:rsid w:val="003866AE"/>
    <w:rsid w:val="00387802"/>
    <w:rsid w:val="003929FD"/>
    <w:rsid w:val="00393328"/>
    <w:rsid w:val="00393C60"/>
    <w:rsid w:val="003A1543"/>
    <w:rsid w:val="003B505E"/>
    <w:rsid w:val="003B50B1"/>
    <w:rsid w:val="003C3A57"/>
    <w:rsid w:val="003C4D8E"/>
    <w:rsid w:val="003C6223"/>
    <w:rsid w:val="003E67F4"/>
    <w:rsid w:val="003F0BA4"/>
    <w:rsid w:val="003F32A1"/>
    <w:rsid w:val="0040083E"/>
    <w:rsid w:val="004039ED"/>
    <w:rsid w:val="00404215"/>
    <w:rsid w:val="00405095"/>
    <w:rsid w:val="004112FA"/>
    <w:rsid w:val="00413B74"/>
    <w:rsid w:val="0042038A"/>
    <w:rsid w:val="004233C4"/>
    <w:rsid w:val="004241D3"/>
    <w:rsid w:val="004247FE"/>
    <w:rsid w:val="00424E33"/>
    <w:rsid w:val="00440862"/>
    <w:rsid w:val="00454D7B"/>
    <w:rsid w:val="004606D6"/>
    <w:rsid w:val="004637AF"/>
    <w:rsid w:val="00464719"/>
    <w:rsid w:val="00475E88"/>
    <w:rsid w:val="00477EC2"/>
    <w:rsid w:val="00480240"/>
    <w:rsid w:val="00480EDF"/>
    <w:rsid w:val="00490674"/>
    <w:rsid w:val="00491A3A"/>
    <w:rsid w:val="004928D9"/>
    <w:rsid w:val="004931CF"/>
    <w:rsid w:val="004951A6"/>
    <w:rsid w:val="0049678B"/>
    <w:rsid w:val="004A095E"/>
    <w:rsid w:val="004A5200"/>
    <w:rsid w:val="004B0D77"/>
    <w:rsid w:val="004C30FB"/>
    <w:rsid w:val="004D2A40"/>
    <w:rsid w:val="004D2B37"/>
    <w:rsid w:val="004D58E9"/>
    <w:rsid w:val="004E5983"/>
    <w:rsid w:val="004F63DC"/>
    <w:rsid w:val="00506A1D"/>
    <w:rsid w:val="00506D55"/>
    <w:rsid w:val="00510F4D"/>
    <w:rsid w:val="00513ECF"/>
    <w:rsid w:val="00520A6F"/>
    <w:rsid w:val="00520E3D"/>
    <w:rsid w:val="005335AA"/>
    <w:rsid w:val="005338F4"/>
    <w:rsid w:val="00535F01"/>
    <w:rsid w:val="00536172"/>
    <w:rsid w:val="005371A1"/>
    <w:rsid w:val="005415C9"/>
    <w:rsid w:val="00551261"/>
    <w:rsid w:val="00553905"/>
    <w:rsid w:val="005715BA"/>
    <w:rsid w:val="005800C7"/>
    <w:rsid w:val="00586B99"/>
    <w:rsid w:val="0059191A"/>
    <w:rsid w:val="00593E6F"/>
    <w:rsid w:val="005A1B32"/>
    <w:rsid w:val="005A2DB9"/>
    <w:rsid w:val="005A357D"/>
    <w:rsid w:val="005A49DB"/>
    <w:rsid w:val="005C126A"/>
    <w:rsid w:val="005C56AE"/>
    <w:rsid w:val="005F5495"/>
    <w:rsid w:val="0061098D"/>
    <w:rsid w:val="00611488"/>
    <w:rsid w:val="006157CB"/>
    <w:rsid w:val="00620F1B"/>
    <w:rsid w:val="00623BC4"/>
    <w:rsid w:val="006262F4"/>
    <w:rsid w:val="00631A04"/>
    <w:rsid w:val="006330D6"/>
    <w:rsid w:val="00643A53"/>
    <w:rsid w:val="006463C5"/>
    <w:rsid w:val="00646E48"/>
    <w:rsid w:val="0065344A"/>
    <w:rsid w:val="0066216E"/>
    <w:rsid w:val="006704A6"/>
    <w:rsid w:val="00676232"/>
    <w:rsid w:val="00680104"/>
    <w:rsid w:val="0068624E"/>
    <w:rsid w:val="00694E6A"/>
    <w:rsid w:val="00695A4C"/>
    <w:rsid w:val="006A205B"/>
    <w:rsid w:val="006A7DA2"/>
    <w:rsid w:val="006B2787"/>
    <w:rsid w:val="006B6A82"/>
    <w:rsid w:val="006B7793"/>
    <w:rsid w:val="006B78B0"/>
    <w:rsid w:val="006D1B4B"/>
    <w:rsid w:val="006D1F31"/>
    <w:rsid w:val="006D5256"/>
    <w:rsid w:val="006D5F59"/>
    <w:rsid w:val="006D6252"/>
    <w:rsid w:val="006D7DDF"/>
    <w:rsid w:val="006E7BE9"/>
    <w:rsid w:val="006F0997"/>
    <w:rsid w:val="006F68FA"/>
    <w:rsid w:val="006F72A0"/>
    <w:rsid w:val="00700780"/>
    <w:rsid w:val="00700A0D"/>
    <w:rsid w:val="00713372"/>
    <w:rsid w:val="00716CAB"/>
    <w:rsid w:val="00720D47"/>
    <w:rsid w:val="007308A2"/>
    <w:rsid w:val="00733F83"/>
    <w:rsid w:val="00741C9C"/>
    <w:rsid w:val="00743F4E"/>
    <w:rsid w:val="00745778"/>
    <w:rsid w:val="007458FC"/>
    <w:rsid w:val="0074741C"/>
    <w:rsid w:val="0075482B"/>
    <w:rsid w:val="0075598E"/>
    <w:rsid w:val="00755D56"/>
    <w:rsid w:val="007605FC"/>
    <w:rsid w:val="00765558"/>
    <w:rsid w:val="0077171F"/>
    <w:rsid w:val="00771821"/>
    <w:rsid w:val="00783B0C"/>
    <w:rsid w:val="00784050"/>
    <w:rsid w:val="007856D4"/>
    <w:rsid w:val="00791279"/>
    <w:rsid w:val="0079285B"/>
    <w:rsid w:val="007A3AD9"/>
    <w:rsid w:val="007A68E2"/>
    <w:rsid w:val="007B2089"/>
    <w:rsid w:val="007B2303"/>
    <w:rsid w:val="007B7802"/>
    <w:rsid w:val="007B7957"/>
    <w:rsid w:val="007F16A4"/>
    <w:rsid w:val="007F20B8"/>
    <w:rsid w:val="007F3836"/>
    <w:rsid w:val="007F640D"/>
    <w:rsid w:val="007F66A9"/>
    <w:rsid w:val="0080178F"/>
    <w:rsid w:val="00807068"/>
    <w:rsid w:val="00815AC9"/>
    <w:rsid w:val="00820E79"/>
    <w:rsid w:val="0082549A"/>
    <w:rsid w:val="00826C14"/>
    <w:rsid w:val="00831265"/>
    <w:rsid w:val="008338FF"/>
    <w:rsid w:val="00837615"/>
    <w:rsid w:val="00841239"/>
    <w:rsid w:val="00842100"/>
    <w:rsid w:val="00847F6C"/>
    <w:rsid w:val="00851519"/>
    <w:rsid w:val="00857EF1"/>
    <w:rsid w:val="00862E08"/>
    <w:rsid w:val="00862F00"/>
    <w:rsid w:val="00871533"/>
    <w:rsid w:val="00873C5E"/>
    <w:rsid w:val="008755FD"/>
    <w:rsid w:val="00875DAB"/>
    <w:rsid w:val="008852DE"/>
    <w:rsid w:val="008A16BA"/>
    <w:rsid w:val="008A4E4C"/>
    <w:rsid w:val="008B5FBB"/>
    <w:rsid w:val="008B75CF"/>
    <w:rsid w:val="008D1E0E"/>
    <w:rsid w:val="008F2821"/>
    <w:rsid w:val="008F7018"/>
    <w:rsid w:val="00903253"/>
    <w:rsid w:val="00904F7D"/>
    <w:rsid w:val="0091115F"/>
    <w:rsid w:val="0091455B"/>
    <w:rsid w:val="00933797"/>
    <w:rsid w:val="0093570D"/>
    <w:rsid w:val="00937BFB"/>
    <w:rsid w:val="00950F69"/>
    <w:rsid w:val="009515D9"/>
    <w:rsid w:val="009616F3"/>
    <w:rsid w:val="00963971"/>
    <w:rsid w:val="009664CE"/>
    <w:rsid w:val="00966FC0"/>
    <w:rsid w:val="00970C11"/>
    <w:rsid w:val="00972C55"/>
    <w:rsid w:val="009966C3"/>
    <w:rsid w:val="009B0690"/>
    <w:rsid w:val="009C2BE1"/>
    <w:rsid w:val="009C49C2"/>
    <w:rsid w:val="009D26EB"/>
    <w:rsid w:val="009D537C"/>
    <w:rsid w:val="009E0688"/>
    <w:rsid w:val="009F1DA0"/>
    <w:rsid w:val="009F2F74"/>
    <w:rsid w:val="009F4B8E"/>
    <w:rsid w:val="00A07238"/>
    <w:rsid w:val="00A074DC"/>
    <w:rsid w:val="00A117F7"/>
    <w:rsid w:val="00A25734"/>
    <w:rsid w:val="00A25941"/>
    <w:rsid w:val="00A27B3F"/>
    <w:rsid w:val="00A32A81"/>
    <w:rsid w:val="00A4071F"/>
    <w:rsid w:val="00A438B1"/>
    <w:rsid w:val="00A70EBF"/>
    <w:rsid w:val="00A717D8"/>
    <w:rsid w:val="00A73D39"/>
    <w:rsid w:val="00A852DF"/>
    <w:rsid w:val="00A961C2"/>
    <w:rsid w:val="00A971D5"/>
    <w:rsid w:val="00AA2A58"/>
    <w:rsid w:val="00AA51EE"/>
    <w:rsid w:val="00AB689D"/>
    <w:rsid w:val="00AC6E1D"/>
    <w:rsid w:val="00AD0406"/>
    <w:rsid w:val="00AD32D4"/>
    <w:rsid w:val="00AE044E"/>
    <w:rsid w:val="00AE14D6"/>
    <w:rsid w:val="00AE374C"/>
    <w:rsid w:val="00AF4FE3"/>
    <w:rsid w:val="00AF7D9E"/>
    <w:rsid w:val="00B05002"/>
    <w:rsid w:val="00B13107"/>
    <w:rsid w:val="00B1447A"/>
    <w:rsid w:val="00B14862"/>
    <w:rsid w:val="00B16A60"/>
    <w:rsid w:val="00B32105"/>
    <w:rsid w:val="00B33B90"/>
    <w:rsid w:val="00B43DAB"/>
    <w:rsid w:val="00B44047"/>
    <w:rsid w:val="00B4589F"/>
    <w:rsid w:val="00B515C6"/>
    <w:rsid w:val="00B61233"/>
    <w:rsid w:val="00B651BC"/>
    <w:rsid w:val="00B701E5"/>
    <w:rsid w:val="00B702CF"/>
    <w:rsid w:val="00B81701"/>
    <w:rsid w:val="00B90C0D"/>
    <w:rsid w:val="00B93E0A"/>
    <w:rsid w:val="00B96829"/>
    <w:rsid w:val="00B971D7"/>
    <w:rsid w:val="00BA3F79"/>
    <w:rsid w:val="00BA7196"/>
    <w:rsid w:val="00BB109D"/>
    <w:rsid w:val="00BB2CE4"/>
    <w:rsid w:val="00BB489E"/>
    <w:rsid w:val="00BC4854"/>
    <w:rsid w:val="00BD73A9"/>
    <w:rsid w:val="00BE5BAE"/>
    <w:rsid w:val="00BE7D0C"/>
    <w:rsid w:val="00BF6048"/>
    <w:rsid w:val="00C03DFB"/>
    <w:rsid w:val="00C11C40"/>
    <w:rsid w:val="00C1784C"/>
    <w:rsid w:val="00C200AA"/>
    <w:rsid w:val="00C219CF"/>
    <w:rsid w:val="00C22386"/>
    <w:rsid w:val="00C42705"/>
    <w:rsid w:val="00C551EA"/>
    <w:rsid w:val="00C570CD"/>
    <w:rsid w:val="00C629C0"/>
    <w:rsid w:val="00C73E9F"/>
    <w:rsid w:val="00C77C93"/>
    <w:rsid w:val="00C84BD4"/>
    <w:rsid w:val="00C854A9"/>
    <w:rsid w:val="00C87FDE"/>
    <w:rsid w:val="00C90EA2"/>
    <w:rsid w:val="00CB06A9"/>
    <w:rsid w:val="00CB46CA"/>
    <w:rsid w:val="00CD3580"/>
    <w:rsid w:val="00CD7B7D"/>
    <w:rsid w:val="00CE15CB"/>
    <w:rsid w:val="00CF0FFF"/>
    <w:rsid w:val="00CF53E0"/>
    <w:rsid w:val="00CF6003"/>
    <w:rsid w:val="00D200C4"/>
    <w:rsid w:val="00D234FE"/>
    <w:rsid w:val="00D25F3D"/>
    <w:rsid w:val="00D36FF3"/>
    <w:rsid w:val="00D41CAF"/>
    <w:rsid w:val="00D51555"/>
    <w:rsid w:val="00D518C6"/>
    <w:rsid w:val="00D52FD9"/>
    <w:rsid w:val="00D60F6E"/>
    <w:rsid w:val="00D630CD"/>
    <w:rsid w:val="00D66EE1"/>
    <w:rsid w:val="00D76E6F"/>
    <w:rsid w:val="00D8219B"/>
    <w:rsid w:val="00D82B76"/>
    <w:rsid w:val="00D8588A"/>
    <w:rsid w:val="00D9568A"/>
    <w:rsid w:val="00D96C07"/>
    <w:rsid w:val="00DB0F8F"/>
    <w:rsid w:val="00DB1234"/>
    <w:rsid w:val="00DB4362"/>
    <w:rsid w:val="00DC3772"/>
    <w:rsid w:val="00DD1BD2"/>
    <w:rsid w:val="00DD6369"/>
    <w:rsid w:val="00DF5BC4"/>
    <w:rsid w:val="00E04A8D"/>
    <w:rsid w:val="00E0502B"/>
    <w:rsid w:val="00E111F8"/>
    <w:rsid w:val="00E15BAE"/>
    <w:rsid w:val="00E22FDB"/>
    <w:rsid w:val="00E27613"/>
    <w:rsid w:val="00E416DE"/>
    <w:rsid w:val="00E432BB"/>
    <w:rsid w:val="00E4739B"/>
    <w:rsid w:val="00E47A6B"/>
    <w:rsid w:val="00E50157"/>
    <w:rsid w:val="00E535D5"/>
    <w:rsid w:val="00E54167"/>
    <w:rsid w:val="00E62174"/>
    <w:rsid w:val="00E6226F"/>
    <w:rsid w:val="00E63513"/>
    <w:rsid w:val="00E66E95"/>
    <w:rsid w:val="00E74B02"/>
    <w:rsid w:val="00E75E24"/>
    <w:rsid w:val="00E77281"/>
    <w:rsid w:val="00E858C5"/>
    <w:rsid w:val="00E95BCE"/>
    <w:rsid w:val="00E96251"/>
    <w:rsid w:val="00E969A6"/>
    <w:rsid w:val="00E96CC1"/>
    <w:rsid w:val="00EA5405"/>
    <w:rsid w:val="00EB1184"/>
    <w:rsid w:val="00EB1C7E"/>
    <w:rsid w:val="00EB1D25"/>
    <w:rsid w:val="00EB67A5"/>
    <w:rsid w:val="00EC2722"/>
    <w:rsid w:val="00EC396C"/>
    <w:rsid w:val="00EC5C52"/>
    <w:rsid w:val="00ED1E08"/>
    <w:rsid w:val="00ED2B62"/>
    <w:rsid w:val="00EE6F53"/>
    <w:rsid w:val="00EF3114"/>
    <w:rsid w:val="00EF734F"/>
    <w:rsid w:val="00F22FE4"/>
    <w:rsid w:val="00F245D4"/>
    <w:rsid w:val="00F24992"/>
    <w:rsid w:val="00F308F5"/>
    <w:rsid w:val="00F333CD"/>
    <w:rsid w:val="00F36DA6"/>
    <w:rsid w:val="00F40700"/>
    <w:rsid w:val="00F56B10"/>
    <w:rsid w:val="00F57AC6"/>
    <w:rsid w:val="00F63575"/>
    <w:rsid w:val="00F81543"/>
    <w:rsid w:val="00FA5487"/>
    <w:rsid w:val="00FC1026"/>
    <w:rsid w:val="00FD6E54"/>
    <w:rsid w:val="00FE297C"/>
    <w:rsid w:val="00FE2F34"/>
    <w:rsid w:val="00FE3354"/>
    <w:rsid w:val="00FE671B"/>
    <w:rsid w:val="00FF19F4"/>
    <w:rsid w:val="00FF6413"/>
    <w:rsid w:val="063D1701"/>
    <w:rsid w:val="0BA07590"/>
    <w:rsid w:val="11920D7C"/>
    <w:rsid w:val="13475691"/>
    <w:rsid w:val="15EB1175"/>
    <w:rsid w:val="16C96F32"/>
    <w:rsid w:val="1C431789"/>
    <w:rsid w:val="2BE44B68"/>
    <w:rsid w:val="2C752613"/>
    <w:rsid w:val="2CA22798"/>
    <w:rsid w:val="2DD752C4"/>
    <w:rsid w:val="3A5D23BE"/>
    <w:rsid w:val="3F23511A"/>
    <w:rsid w:val="3F7B4C5A"/>
    <w:rsid w:val="401A7E04"/>
    <w:rsid w:val="43051AF4"/>
    <w:rsid w:val="4D4D384E"/>
    <w:rsid w:val="4DBD3E2D"/>
    <w:rsid w:val="4F2C18AA"/>
    <w:rsid w:val="5C466017"/>
    <w:rsid w:val="5D0B6645"/>
    <w:rsid w:val="5E0F4690"/>
    <w:rsid w:val="67263E13"/>
    <w:rsid w:val="68E41E22"/>
    <w:rsid w:val="6DF83DC0"/>
    <w:rsid w:val="6E3357C7"/>
    <w:rsid w:val="6F5A5CD5"/>
    <w:rsid w:val="721F03D8"/>
    <w:rsid w:val="72DD6EFD"/>
    <w:rsid w:val="73285C6A"/>
    <w:rsid w:val="77D72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6F4CA5DC-CC8B-4C0F-B7B4-D298A114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semiHidden="1" w:unhideWhenUsed="1"/>
    <w:lsdException w:name="index 3" w:semiHidden="1" w:unhideWhenUsed="1"/>
    <w:lsdException w:name="index 4" w:uiPriority="0"/>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uiPriority="0"/>
    <w:lsdException w:name="toc 3" w:uiPriority="39"/>
    <w:lsdException w:name="toc 4" w:uiPriority="0"/>
    <w:lsdException w:name="toc 5" w:uiPriority="0"/>
    <w:lsdException w:name="toc 6" w:uiPriority="0" w:qFormat="1"/>
    <w:lsdException w:name="toc 7" w:uiPriority="0"/>
    <w:lsdException w:name="toc 8" w:uiPriority="0"/>
    <w:lsdException w:name="toc 9" w:uiPriority="0"/>
    <w:lsdException w:name="Normal Indent" w:uiPriority="0"/>
    <w:lsdException w:name="footnote text" w:semiHidden="1" w:unhideWhenUsed="1"/>
    <w:lsdException w:name="annotation text" w:uiPriority="0" w:unhideWhenUsed="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uiPriority="0"/>
    <w:lsdException w:name="List Continue"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lsdException w:name="Date" w:uiPriority="0"/>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uiPriority="0"/>
    <w:lsdException w:name="Body Text Indent 2" w:uiPriority="0"/>
    <w:lsdException w:name="Body Text Indent 3" w:uiPriority="0"/>
    <w:lsdException w:name="Block Text" w:uiPriority="0"/>
    <w:lsdException w:name="FollowedHyperlink" w:unhideWhenUsed="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Char"/>
    <w:qFormat/>
    <w:pPr>
      <w:widowControl/>
      <w:suppressAutoHyphens/>
      <w:spacing w:before="340" w:after="330" w:line="578" w:lineRule="auto"/>
      <w:outlineLvl w:val="0"/>
    </w:pPr>
    <w:rPr>
      <w:b/>
      <w:bCs/>
      <w:kern w:val="44"/>
      <w:sz w:val="32"/>
      <w:szCs w:val="44"/>
      <w:lang w:eastAsia="ar-SA"/>
    </w:rPr>
  </w:style>
  <w:style w:type="paragraph" w:styleId="2">
    <w:name w:val="heading 2"/>
    <w:basedOn w:val="a"/>
    <w:next w:val="a"/>
    <w:link w:val="2Char"/>
    <w:qFormat/>
    <w:pPr>
      <w:keepNext/>
      <w:suppressAutoHyphens/>
      <w:outlineLvl w:val="1"/>
    </w:pPr>
    <w:rPr>
      <w:rFonts w:ascii="宋体" w:hAnsi="宋体"/>
      <w:b/>
      <w:color w:val="FF0000"/>
      <w:kern w:val="1"/>
      <w:sz w:val="28"/>
      <w:szCs w:val="24"/>
      <w:u w:val="single"/>
      <w:lang w:eastAsia="ar-SA"/>
    </w:rPr>
  </w:style>
  <w:style w:type="paragraph" w:styleId="3">
    <w:name w:val="heading 3"/>
    <w:basedOn w:val="a"/>
    <w:next w:val="a"/>
    <w:link w:val="3Char"/>
    <w:qFormat/>
    <w:pPr>
      <w:keepNext/>
      <w:keepLines/>
      <w:numPr>
        <w:ilvl w:val="2"/>
        <w:numId w:val="1"/>
      </w:numPr>
      <w:suppressAutoHyphens/>
      <w:spacing w:line="360" w:lineRule="auto"/>
      <w:outlineLvl w:val="2"/>
    </w:pPr>
    <w:rPr>
      <w:b/>
      <w:bCs/>
      <w:kern w:val="1"/>
      <w:sz w:val="24"/>
      <w:szCs w:val="32"/>
      <w:lang w:eastAsia="ar-SA"/>
    </w:rPr>
  </w:style>
  <w:style w:type="paragraph" w:styleId="4">
    <w:name w:val="heading 4"/>
    <w:basedOn w:val="a"/>
    <w:next w:val="a"/>
    <w:link w:val="4Char"/>
    <w:qFormat/>
    <w:pPr>
      <w:keepNext/>
      <w:keepLines/>
      <w:suppressAutoHyphens/>
      <w:spacing w:after="120" w:line="377" w:lineRule="auto"/>
      <w:outlineLvl w:val="3"/>
    </w:pPr>
    <w:rPr>
      <w:rFonts w:ascii="Arial" w:eastAsia="黑体" w:hAnsi="Arial"/>
      <w:b/>
      <w:bCs/>
      <w:kern w:val="1"/>
      <w:sz w:val="72"/>
      <w:szCs w:val="28"/>
      <w:lang w:eastAsia="ar-SA" w:bidi="he-IL"/>
    </w:rPr>
  </w:style>
  <w:style w:type="paragraph" w:styleId="5">
    <w:name w:val="heading 5"/>
    <w:basedOn w:val="a"/>
    <w:next w:val="a"/>
    <w:link w:val="5Char"/>
    <w:qFormat/>
    <w:pPr>
      <w:keepNext/>
      <w:keepLines/>
      <w:widowControl/>
      <w:spacing w:before="120" w:after="120" w:line="360" w:lineRule="auto"/>
      <w:ind w:firstLine="499"/>
      <w:jc w:val="left"/>
      <w:outlineLvl w:val="4"/>
    </w:pPr>
    <w:rPr>
      <w:rFonts w:ascii="宋体" w:hAnsi="宋体"/>
      <w:b/>
      <w:kern w:val="0"/>
      <w:sz w:val="24"/>
      <w:szCs w:val="20"/>
    </w:rPr>
  </w:style>
  <w:style w:type="paragraph" w:styleId="6">
    <w:name w:val="heading 6"/>
    <w:basedOn w:val="a"/>
    <w:next w:val="a"/>
    <w:link w:val="6Char"/>
    <w:qFormat/>
    <w:pPr>
      <w:keepNext/>
      <w:keepLines/>
      <w:widowControl/>
      <w:spacing w:before="240" w:after="64" w:line="320" w:lineRule="auto"/>
      <w:jc w:val="left"/>
      <w:outlineLvl w:val="5"/>
    </w:pPr>
    <w:rPr>
      <w:rFonts w:ascii="Arial" w:eastAsia="黑体" w:hAnsi="Arial"/>
      <w:b/>
      <w:bCs/>
      <w:kern w:val="0"/>
      <w:sz w:val="24"/>
      <w:szCs w:val="24"/>
    </w:rPr>
  </w:style>
  <w:style w:type="paragraph" w:styleId="7">
    <w:name w:val="heading 7"/>
    <w:basedOn w:val="a"/>
    <w:next w:val="a"/>
    <w:link w:val="7Char"/>
    <w:qFormat/>
    <w:pPr>
      <w:keepNext/>
      <w:keepLines/>
      <w:widowControl/>
      <w:spacing w:before="240" w:after="64" w:line="320" w:lineRule="auto"/>
      <w:jc w:val="left"/>
      <w:outlineLvl w:val="6"/>
    </w:pPr>
    <w:rPr>
      <w:b/>
      <w:bCs/>
      <w:kern w:val="0"/>
      <w:sz w:val="24"/>
      <w:szCs w:val="24"/>
    </w:rPr>
  </w:style>
  <w:style w:type="paragraph" w:styleId="8">
    <w:name w:val="heading 8"/>
    <w:basedOn w:val="a"/>
    <w:next w:val="a"/>
    <w:link w:val="8Char"/>
    <w:qFormat/>
    <w:pPr>
      <w:keepNext/>
      <w:keepLines/>
      <w:widowControl/>
      <w:spacing w:before="240" w:after="64" w:line="320" w:lineRule="auto"/>
      <w:jc w:val="left"/>
      <w:outlineLvl w:val="7"/>
    </w:pPr>
    <w:rPr>
      <w:rFonts w:ascii="Arial" w:eastAsia="黑体" w:hAnsi="Arial"/>
      <w:kern w:val="0"/>
      <w:sz w:val="24"/>
      <w:szCs w:val="24"/>
    </w:rPr>
  </w:style>
  <w:style w:type="paragraph" w:styleId="9">
    <w:name w:val="heading 9"/>
    <w:basedOn w:val="a"/>
    <w:next w:val="a"/>
    <w:link w:val="9Char"/>
    <w:qFormat/>
    <w:pPr>
      <w:keepNext/>
      <w:keepLines/>
      <w:widowControl/>
      <w:spacing w:before="240" w:after="64" w:line="320" w:lineRule="auto"/>
      <w:jc w:val="left"/>
      <w:outlineLvl w:val="8"/>
    </w:pPr>
    <w:rPr>
      <w:rFonts w:ascii="Arial" w:eastAsia="黑体" w:hAnsi="Arial"/>
      <w:kern w:val="0"/>
      <w:sz w:val="2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20"/>
    <w:link w:val="Char"/>
    <w:pPr>
      <w:suppressAutoHyphens/>
      <w:spacing w:after="120"/>
    </w:pPr>
    <w:rPr>
      <w:kern w:val="1"/>
      <w:sz w:val="20"/>
      <w:szCs w:val="24"/>
      <w:lang w:eastAsia="ar-SA"/>
    </w:rPr>
  </w:style>
  <w:style w:type="paragraph" w:styleId="20">
    <w:name w:val="Body Text 2"/>
    <w:basedOn w:val="a"/>
    <w:link w:val="2Char0"/>
    <w:pPr>
      <w:spacing w:line="360" w:lineRule="auto"/>
    </w:pPr>
    <w:rPr>
      <w:rFonts w:ascii="宋体"/>
      <w:spacing w:val="-20"/>
      <w:kern w:val="0"/>
      <w:sz w:val="28"/>
      <w:szCs w:val="20"/>
    </w:rPr>
  </w:style>
  <w:style w:type="paragraph" w:styleId="70">
    <w:name w:val="toc 7"/>
    <w:basedOn w:val="a"/>
    <w:next w:val="a"/>
    <w:pPr>
      <w:ind w:leftChars="1200" w:left="2520"/>
    </w:pPr>
    <w:rPr>
      <w:rFonts w:ascii="Calibri" w:hAnsi="Calibri"/>
    </w:rPr>
  </w:style>
  <w:style w:type="paragraph" w:styleId="a4">
    <w:name w:val="Normal Indent"/>
    <w:basedOn w:val="a"/>
    <w:link w:val="Char0"/>
    <w:pPr>
      <w:ind w:firstLineChars="200" w:firstLine="420"/>
    </w:pPr>
    <w:rPr>
      <w:kern w:val="0"/>
      <w:sz w:val="20"/>
      <w:szCs w:val="24"/>
    </w:rPr>
  </w:style>
  <w:style w:type="paragraph" w:styleId="a5">
    <w:name w:val="caption"/>
    <w:basedOn w:val="a"/>
    <w:next w:val="a"/>
    <w:qFormat/>
    <w:rPr>
      <w:rFonts w:ascii="Cambria" w:eastAsia="黑体" w:hAnsi="Cambria"/>
      <w:sz w:val="20"/>
      <w:szCs w:val="20"/>
    </w:rPr>
  </w:style>
  <w:style w:type="paragraph" w:styleId="a6">
    <w:name w:val="Document Map"/>
    <w:basedOn w:val="a"/>
    <w:link w:val="Char1"/>
    <w:qFormat/>
    <w:pPr>
      <w:suppressAutoHyphens/>
      <w:spacing w:line="360" w:lineRule="auto"/>
      <w:ind w:firstLine="420"/>
    </w:pPr>
    <w:rPr>
      <w:rFonts w:ascii="宋体"/>
      <w:kern w:val="1"/>
      <w:sz w:val="18"/>
      <w:szCs w:val="18"/>
      <w:lang w:eastAsia="ar-SA"/>
    </w:rPr>
  </w:style>
  <w:style w:type="paragraph" w:styleId="a7">
    <w:name w:val="annotation text"/>
    <w:basedOn w:val="a"/>
    <w:link w:val="Char2"/>
    <w:unhideWhenUsed/>
    <w:pPr>
      <w:jc w:val="left"/>
    </w:pPr>
  </w:style>
  <w:style w:type="paragraph" w:styleId="a8">
    <w:name w:val="Salutation"/>
    <w:basedOn w:val="a"/>
    <w:next w:val="a"/>
    <w:link w:val="Char3"/>
    <w:rPr>
      <w:rFonts w:ascii="仿宋_GB2312" w:eastAsia="仿宋_GB2312"/>
      <w:kern w:val="0"/>
      <w:sz w:val="28"/>
      <w:szCs w:val="20"/>
    </w:rPr>
  </w:style>
  <w:style w:type="paragraph" w:styleId="30">
    <w:name w:val="Body Text 3"/>
    <w:basedOn w:val="a"/>
    <w:link w:val="3Char0"/>
    <w:pPr>
      <w:suppressAutoHyphens/>
      <w:spacing w:after="120"/>
    </w:pPr>
    <w:rPr>
      <w:kern w:val="1"/>
      <w:sz w:val="16"/>
      <w:szCs w:val="16"/>
      <w:lang w:eastAsia="ar-SA"/>
    </w:rPr>
  </w:style>
  <w:style w:type="paragraph" w:styleId="a9">
    <w:name w:val="Body Text Indent"/>
    <w:basedOn w:val="a"/>
    <w:link w:val="Char4"/>
    <w:pPr>
      <w:suppressAutoHyphens/>
      <w:snapToGrid w:val="0"/>
      <w:spacing w:line="360" w:lineRule="auto"/>
      <w:ind w:firstLineChars="100" w:firstLine="240"/>
    </w:pPr>
    <w:rPr>
      <w:rFonts w:ascii="宋体"/>
      <w:kern w:val="1"/>
      <w:sz w:val="24"/>
      <w:szCs w:val="24"/>
      <w:lang w:eastAsia="ar-SA"/>
    </w:rPr>
  </w:style>
  <w:style w:type="paragraph" w:styleId="21">
    <w:name w:val="List 2"/>
    <w:basedOn w:val="a"/>
    <w:pPr>
      <w:ind w:leftChars="200" w:left="100" w:hangingChars="200" w:hanging="200"/>
    </w:pPr>
    <w:rPr>
      <w:szCs w:val="24"/>
    </w:rPr>
  </w:style>
  <w:style w:type="paragraph" w:styleId="aa">
    <w:name w:val="List Continue"/>
    <w:basedOn w:val="a"/>
    <w:pPr>
      <w:spacing w:after="120"/>
      <w:ind w:leftChars="200" w:left="420"/>
    </w:pPr>
    <w:rPr>
      <w:szCs w:val="24"/>
    </w:rPr>
  </w:style>
  <w:style w:type="paragraph" w:styleId="ab">
    <w:name w:val="Block Text"/>
    <w:basedOn w:val="a"/>
    <w:pPr>
      <w:spacing w:line="480" w:lineRule="exact"/>
      <w:ind w:leftChars="228" w:left="228" w:right="32"/>
    </w:pPr>
    <w:rPr>
      <w:sz w:val="24"/>
      <w:szCs w:val="24"/>
    </w:rPr>
  </w:style>
  <w:style w:type="paragraph" w:styleId="40">
    <w:name w:val="index 4"/>
    <w:basedOn w:val="a"/>
    <w:next w:val="a"/>
    <w:pPr>
      <w:ind w:leftChars="600" w:left="600"/>
    </w:pPr>
    <w:rPr>
      <w:szCs w:val="24"/>
    </w:rPr>
  </w:style>
  <w:style w:type="paragraph" w:styleId="50">
    <w:name w:val="toc 5"/>
    <w:basedOn w:val="a"/>
    <w:next w:val="a"/>
    <w:pPr>
      <w:tabs>
        <w:tab w:val="right" w:leader="dot" w:pos="8296"/>
      </w:tabs>
      <w:ind w:leftChars="500" w:left="1050"/>
    </w:pPr>
    <w:rPr>
      <w:rFonts w:ascii="Calibri" w:hAnsi="Calibri"/>
    </w:rPr>
  </w:style>
  <w:style w:type="paragraph" w:styleId="31">
    <w:name w:val="toc 3"/>
    <w:basedOn w:val="a"/>
    <w:next w:val="a"/>
    <w:uiPriority w:val="39"/>
    <w:pPr>
      <w:suppressAutoHyphens/>
      <w:ind w:left="840"/>
    </w:pPr>
    <w:rPr>
      <w:kern w:val="1"/>
      <w:szCs w:val="24"/>
      <w:lang w:eastAsia="ar-SA"/>
    </w:rPr>
  </w:style>
  <w:style w:type="paragraph" w:styleId="ac">
    <w:name w:val="Plain Text"/>
    <w:basedOn w:val="a"/>
    <w:link w:val="Char5"/>
    <w:qFormat/>
    <w:rPr>
      <w:rFonts w:ascii="宋体" w:hAnsi="Courier New"/>
      <w:kern w:val="0"/>
      <w:sz w:val="20"/>
      <w:szCs w:val="21"/>
    </w:rPr>
  </w:style>
  <w:style w:type="paragraph" w:styleId="80">
    <w:name w:val="toc 8"/>
    <w:basedOn w:val="a"/>
    <w:next w:val="a"/>
    <w:pPr>
      <w:ind w:leftChars="1400" w:left="2940"/>
    </w:pPr>
    <w:rPr>
      <w:rFonts w:ascii="Calibri" w:hAnsi="Calibri"/>
    </w:rPr>
  </w:style>
  <w:style w:type="paragraph" w:styleId="ad">
    <w:name w:val="Date"/>
    <w:basedOn w:val="a"/>
    <w:next w:val="a"/>
    <w:link w:val="Char6"/>
    <w:pPr>
      <w:suppressAutoHyphens/>
      <w:ind w:leftChars="2500" w:left="100"/>
    </w:pPr>
    <w:rPr>
      <w:rFonts w:ascii="宋体" w:hAnsi="宋体"/>
      <w:kern w:val="1"/>
      <w:sz w:val="20"/>
      <w:szCs w:val="21"/>
      <w:lang w:eastAsia="ar-SA"/>
    </w:rPr>
  </w:style>
  <w:style w:type="paragraph" w:styleId="22">
    <w:name w:val="Body Text Indent 2"/>
    <w:basedOn w:val="a"/>
    <w:link w:val="2Char1"/>
    <w:pPr>
      <w:suppressAutoHyphens/>
      <w:spacing w:line="500" w:lineRule="exact"/>
      <w:ind w:firstLine="490"/>
    </w:pPr>
    <w:rPr>
      <w:rFonts w:ascii="宋体" w:hAnsi="宋体"/>
      <w:kern w:val="1"/>
      <w:sz w:val="20"/>
      <w:szCs w:val="21"/>
      <w:u w:val="single"/>
      <w:lang w:eastAsia="ar-SA"/>
    </w:rPr>
  </w:style>
  <w:style w:type="paragraph" w:styleId="ae">
    <w:name w:val="Balloon Text"/>
    <w:basedOn w:val="a"/>
    <w:link w:val="Char7"/>
    <w:semiHidden/>
    <w:pPr>
      <w:suppressAutoHyphens/>
    </w:pPr>
    <w:rPr>
      <w:kern w:val="1"/>
      <w:sz w:val="18"/>
      <w:szCs w:val="18"/>
      <w:lang w:eastAsia="ar-SA"/>
    </w:rPr>
  </w:style>
  <w:style w:type="paragraph" w:styleId="af">
    <w:name w:val="footer"/>
    <w:basedOn w:val="a"/>
    <w:link w:val="Char8"/>
    <w:uiPriority w:val="99"/>
    <w:unhideWhenUsed/>
    <w:qFormat/>
    <w:pPr>
      <w:tabs>
        <w:tab w:val="center" w:pos="4153"/>
        <w:tab w:val="right" w:pos="8306"/>
      </w:tabs>
      <w:snapToGrid w:val="0"/>
      <w:jc w:val="left"/>
    </w:pPr>
    <w:rPr>
      <w:kern w:val="0"/>
      <w:sz w:val="18"/>
      <w:szCs w:val="18"/>
    </w:rPr>
  </w:style>
  <w:style w:type="paragraph" w:styleId="af0">
    <w:name w:val="header"/>
    <w:basedOn w:val="a"/>
    <w:link w:val="Char9"/>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pPr>
      <w:suppressAutoHyphens/>
    </w:pPr>
    <w:rPr>
      <w:kern w:val="1"/>
      <w:szCs w:val="24"/>
      <w:lang w:eastAsia="ar-SA"/>
    </w:rPr>
  </w:style>
  <w:style w:type="paragraph" w:styleId="41">
    <w:name w:val="toc 4"/>
    <w:basedOn w:val="a"/>
    <w:next w:val="a"/>
    <w:pPr>
      <w:widowControl/>
      <w:spacing w:line="360" w:lineRule="auto"/>
      <w:jc w:val="left"/>
    </w:pPr>
    <w:rPr>
      <w:rFonts w:ascii="宋体"/>
      <w:b/>
      <w:bCs/>
      <w:color w:val="000000"/>
      <w:kern w:val="0"/>
      <w:sz w:val="24"/>
      <w:szCs w:val="21"/>
    </w:rPr>
  </w:style>
  <w:style w:type="paragraph" w:styleId="af1">
    <w:name w:val="Subtitle"/>
    <w:basedOn w:val="a"/>
    <w:next w:val="a"/>
    <w:link w:val="Chara"/>
    <w:uiPriority w:val="11"/>
    <w:qFormat/>
    <w:pPr>
      <w:spacing w:before="240" w:after="60" w:line="312" w:lineRule="auto"/>
      <w:jc w:val="center"/>
      <w:outlineLvl w:val="1"/>
    </w:pPr>
    <w:rPr>
      <w:rFonts w:ascii="Cambria" w:hAnsi="Cambria"/>
      <w:b/>
      <w:bCs/>
      <w:kern w:val="28"/>
      <w:sz w:val="32"/>
      <w:szCs w:val="32"/>
    </w:rPr>
  </w:style>
  <w:style w:type="paragraph" w:styleId="af2">
    <w:name w:val="List"/>
    <w:basedOn w:val="a0"/>
  </w:style>
  <w:style w:type="paragraph" w:styleId="60">
    <w:name w:val="toc 6"/>
    <w:basedOn w:val="a"/>
    <w:next w:val="a"/>
    <w:qFormat/>
    <w:pPr>
      <w:ind w:leftChars="1000" w:left="2100"/>
    </w:pPr>
    <w:rPr>
      <w:rFonts w:ascii="Calibri" w:hAnsi="Calibri"/>
    </w:rPr>
  </w:style>
  <w:style w:type="paragraph" w:styleId="32">
    <w:name w:val="Body Text Indent 3"/>
    <w:basedOn w:val="a"/>
    <w:link w:val="3Char1"/>
    <w:pPr>
      <w:widowControl/>
      <w:overflowPunct w:val="0"/>
      <w:autoSpaceDE w:val="0"/>
      <w:autoSpaceDN w:val="0"/>
      <w:adjustRightInd w:val="0"/>
      <w:spacing w:line="360" w:lineRule="auto"/>
      <w:ind w:firstLine="540"/>
      <w:textAlignment w:val="baseline"/>
    </w:pPr>
    <w:rPr>
      <w:rFonts w:ascii="宋体" w:hAnsi="MS Sans Serif"/>
      <w:color w:val="000000"/>
      <w:kern w:val="0"/>
      <w:sz w:val="24"/>
      <w:szCs w:val="20"/>
    </w:rPr>
  </w:style>
  <w:style w:type="paragraph" w:styleId="23">
    <w:name w:val="toc 2"/>
    <w:basedOn w:val="a"/>
    <w:next w:val="a"/>
    <w:pPr>
      <w:ind w:leftChars="200" w:left="200"/>
    </w:pPr>
    <w:rPr>
      <w:szCs w:val="24"/>
    </w:rPr>
  </w:style>
  <w:style w:type="paragraph" w:styleId="90">
    <w:name w:val="toc 9"/>
    <w:basedOn w:val="a"/>
    <w:next w:val="a"/>
    <w:pPr>
      <w:ind w:leftChars="1600" w:left="3360"/>
    </w:pPr>
    <w:rPr>
      <w:rFonts w:ascii="Calibri" w:hAnsi="Calibri"/>
    </w:rPr>
  </w:style>
  <w:style w:type="paragraph" w:styleId="HTML">
    <w:name w:val="HTML Preformatted"/>
    <w:basedOn w:val="a"/>
    <w:link w:val="HTMLChar"/>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f3">
    <w:name w:val="Normal (Web)"/>
    <w:basedOn w:val="a"/>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pPr>
      <w:spacing w:line="220" w:lineRule="exact"/>
      <w:jc w:val="center"/>
    </w:pPr>
    <w:rPr>
      <w:rFonts w:ascii="仿宋_GB2312" w:eastAsia="仿宋_GB2312"/>
      <w:szCs w:val="21"/>
    </w:rPr>
  </w:style>
  <w:style w:type="paragraph" w:styleId="af4">
    <w:name w:val="Title"/>
    <w:basedOn w:val="a"/>
    <w:next w:val="a"/>
    <w:link w:val="Charb"/>
    <w:qFormat/>
    <w:pPr>
      <w:suppressAutoHyphens/>
      <w:spacing w:before="240" w:after="60" w:line="360" w:lineRule="auto"/>
      <w:ind w:firstLine="420"/>
      <w:jc w:val="center"/>
      <w:outlineLvl w:val="0"/>
    </w:pPr>
    <w:rPr>
      <w:rFonts w:ascii="Cambria" w:hAnsi="Cambria"/>
      <w:b/>
      <w:bCs/>
      <w:kern w:val="1"/>
      <w:sz w:val="32"/>
      <w:szCs w:val="32"/>
      <w:lang w:eastAsia="ar-SA"/>
    </w:rPr>
  </w:style>
  <w:style w:type="paragraph" w:styleId="af5">
    <w:name w:val="annotation subject"/>
    <w:basedOn w:val="a7"/>
    <w:next w:val="a7"/>
    <w:link w:val="Charc"/>
    <w:pPr>
      <w:suppressAutoHyphens/>
    </w:pPr>
    <w:rPr>
      <w:b/>
      <w:bCs/>
      <w:kern w:val="1"/>
      <w:sz w:val="20"/>
      <w:szCs w:val="24"/>
      <w:lang w:eastAsia="ar-SA"/>
    </w:rPr>
  </w:style>
  <w:style w:type="table" w:styleId="af6">
    <w:name w:val="Table Grid"/>
    <w:basedOn w:val="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Pr>
      <w:b/>
      <w:bCs/>
    </w:rPr>
  </w:style>
  <w:style w:type="character" w:styleId="af8">
    <w:name w:val="page number"/>
    <w:basedOn w:val="a1"/>
  </w:style>
  <w:style w:type="character" w:styleId="af9">
    <w:name w:val="FollowedHyperlink"/>
    <w:uiPriority w:val="99"/>
    <w:unhideWhenUsed/>
    <w:rPr>
      <w:color w:val="800080"/>
      <w:u w:val="single"/>
    </w:rPr>
  </w:style>
  <w:style w:type="character" w:styleId="afa">
    <w:name w:val="Emphasis"/>
    <w:uiPriority w:val="20"/>
    <w:qFormat/>
    <w:rPr>
      <w:i/>
      <w:iCs/>
    </w:rPr>
  </w:style>
  <w:style w:type="character" w:styleId="afb">
    <w:name w:val="Hyperlink"/>
    <w:uiPriority w:val="99"/>
    <w:rPr>
      <w:color w:val="0000FF"/>
      <w:u w:val="single"/>
    </w:rPr>
  </w:style>
  <w:style w:type="character" w:styleId="afc">
    <w:name w:val="annotation reference"/>
    <w:rPr>
      <w:sz w:val="21"/>
      <w:szCs w:val="21"/>
    </w:rPr>
  </w:style>
  <w:style w:type="paragraph" w:customStyle="1" w:styleId="Char10">
    <w:name w:val="Char1"/>
    <w:basedOn w:val="a"/>
    <w:semiHidden/>
    <w:pPr>
      <w:spacing w:line="360" w:lineRule="auto"/>
    </w:pPr>
    <w:rPr>
      <w:rFonts w:ascii="Tahoma" w:hAnsi="Tahoma"/>
      <w:sz w:val="24"/>
      <w:szCs w:val="20"/>
    </w:rPr>
  </w:style>
  <w:style w:type="paragraph" w:customStyle="1" w:styleId="Preformatted">
    <w:name w:val="Preformatted"/>
    <w:basedOn w:val="a"/>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d">
    <w:name w:val="目录"/>
    <w:basedOn w:val="a"/>
    <w:pPr>
      <w:widowControl/>
      <w:jc w:val="center"/>
    </w:pPr>
    <w:rPr>
      <w:rFonts w:ascii="宋体"/>
      <w:b/>
      <w:kern w:val="0"/>
      <w:sz w:val="36"/>
      <w:szCs w:val="20"/>
    </w:rPr>
  </w:style>
  <w:style w:type="paragraph" w:customStyle="1" w:styleId="CharCharCharCharCharCharChar">
    <w:name w:val="Char Char Char Char Char Char Char"/>
    <w:basedOn w:val="a"/>
    <w:rPr>
      <w:rFonts w:ascii="Tahoma" w:hAnsi="Tahoma"/>
      <w:sz w:val="24"/>
      <w:szCs w:val="20"/>
    </w:rPr>
  </w:style>
  <w:style w:type="paragraph" w:customStyle="1" w:styleId="Style59">
    <w:name w:val="_Style 59"/>
    <w:basedOn w:val="a"/>
    <w:next w:val="a"/>
    <w:link w:val="Chard"/>
    <w:qFormat/>
    <w:pPr>
      <w:pBdr>
        <w:bottom w:val="single" w:sz="4" w:space="4" w:color="4F81BD"/>
      </w:pBdr>
      <w:spacing w:before="200" w:after="280"/>
      <w:ind w:left="936" w:right="936"/>
    </w:pPr>
    <w:rPr>
      <w:b/>
      <w:bCs/>
      <w:i/>
      <w:iCs/>
      <w:color w:val="4F81BD"/>
      <w:kern w:val="0"/>
      <w:sz w:val="20"/>
      <w:szCs w:val="20"/>
    </w:rPr>
  </w:style>
  <w:style w:type="paragraph" w:customStyle="1" w:styleId="Char11">
    <w:name w:val="Char11"/>
    <w:basedOn w:val="a"/>
    <w:semiHidden/>
    <w:pPr>
      <w:spacing w:line="360" w:lineRule="auto"/>
      <w:ind w:firstLine="420"/>
    </w:pPr>
    <w:rPr>
      <w:rFonts w:ascii="Tahoma" w:hAnsi="Tahoma"/>
      <w:sz w:val="24"/>
      <w:szCs w:val="20"/>
    </w:rPr>
  </w:style>
  <w:style w:type="paragraph" w:customStyle="1" w:styleId="61">
    <w:name w:val="6'"/>
    <w:basedOn w:val="a"/>
    <w:pPr>
      <w:autoSpaceDE w:val="0"/>
      <w:autoSpaceDN w:val="0"/>
      <w:adjustRightInd w:val="0"/>
      <w:snapToGrid w:val="0"/>
      <w:spacing w:line="320" w:lineRule="exact"/>
      <w:jc w:val="center"/>
      <w:textAlignment w:val="baseline"/>
    </w:pPr>
    <w:rPr>
      <w:spacing w:val="20"/>
      <w:kern w:val="28"/>
      <w:szCs w:val="20"/>
    </w:rPr>
  </w:style>
  <w:style w:type="paragraph" w:customStyle="1" w:styleId="afe">
    <w:name w:val="表格非标题文字"/>
    <w:link w:val="Chare"/>
    <w:qFormat/>
    <w:pPr>
      <w:snapToGrid w:val="0"/>
      <w:spacing w:before="80" w:after="40"/>
    </w:pPr>
    <w:rPr>
      <w:rFonts w:ascii="Futura Bk" w:eastAsia="Times New Roman" w:hAnsi="Futura Bk"/>
      <w:kern w:val="2"/>
      <w:sz w:val="21"/>
      <w:szCs w:val="22"/>
    </w:rPr>
  </w:style>
  <w:style w:type="paragraph" w:customStyle="1" w:styleId="Style12">
    <w:name w:val="_Style 12"/>
    <w:pPr>
      <w:widowControl w:val="0"/>
      <w:jc w:val="both"/>
    </w:pPr>
    <w:rPr>
      <w:kern w:val="2"/>
      <w:sz w:val="21"/>
      <w:szCs w:val="22"/>
    </w:rPr>
  </w:style>
  <w:style w:type="paragraph" w:customStyle="1" w:styleId="CharCharCharChar">
    <w:name w:val="Char Char Char Char"/>
    <w:basedOn w:val="a"/>
    <w:pPr>
      <w:widowControl/>
      <w:spacing w:after="160" w:line="240" w:lineRule="exact"/>
      <w:jc w:val="left"/>
    </w:pPr>
    <w:rPr>
      <w:rFonts w:ascii="Tahoma" w:eastAsia="Times New Roman" w:hAnsi="Tahoma"/>
      <w:kern w:val="0"/>
      <w:sz w:val="20"/>
      <w:szCs w:val="20"/>
      <w:lang w:eastAsia="en-US"/>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110">
    <w:name w:val="列出段落11"/>
    <w:basedOn w:val="a"/>
    <w:uiPriority w:val="34"/>
    <w:qFormat/>
    <w:pPr>
      <w:ind w:firstLineChars="200" w:firstLine="420"/>
    </w:pPr>
    <w:rPr>
      <w:rFonts w:ascii="宋体" w:hAnsi="宋体"/>
      <w:szCs w:val="21"/>
    </w:rPr>
  </w:style>
  <w:style w:type="paragraph" w:customStyle="1" w:styleId="378020">
    <w:name w:val="样式 标题 3 + (中文) 黑体 小四 非加粗 段前: 7.8 磅 段后: 0 磅 行距: 固定值 20 磅"/>
    <w:basedOn w:val="3"/>
    <w:pPr>
      <w:numPr>
        <w:ilvl w:val="0"/>
        <w:numId w:val="0"/>
      </w:numPr>
      <w:suppressAutoHyphens w:val="0"/>
      <w:spacing w:line="400" w:lineRule="exact"/>
    </w:pPr>
    <w:rPr>
      <w:rFonts w:eastAsia="黑体" w:cs="宋体"/>
      <w:b w:val="0"/>
      <w:bCs w:val="0"/>
      <w:kern w:val="2"/>
      <w:szCs w:val="20"/>
      <w:lang w:eastAsia="zh-CN"/>
    </w:rPr>
  </w:style>
  <w:style w:type="paragraph" w:customStyle="1" w:styleId="Style140">
    <w:name w:val="_Style 140"/>
    <w:basedOn w:val="a"/>
    <w:rPr>
      <w:sz w:val="28"/>
      <w:szCs w:val="28"/>
    </w:rPr>
  </w:style>
  <w:style w:type="paragraph" w:customStyle="1" w:styleId="aff">
    <w:name w:val="表格"/>
    <w:basedOn w:val="a"/>
    <w:pPr>
      <w:jc w:val="center"/>
      <w:textAlignment w:val="center"/>
    </w:pPr>
    <w:rPr>
      <w:rFonts w:ascii="华文细黑" w:hAnsi="华文细黑"/>
      <w:kern w:val="0"/>
      <w:szCs w:val="20"/>
    </w:rPr>
  </w:style>
  <w:style w:type="paragraph" w:customStyle="1" w:styleId="24">
    <w:name w:val="2"/>
    <w:basedOn w:val="a"/>
    <w:rPr>
      <w:rFonts w:ascii="Tahoma" w:hAnsi="Tahoma"/>
      <w:sz w:val="24"/>
      <w:szCs w:val="20"/>
    </w:rPr>
  </w:style>
  <w:style w:type="paragraph" w:customStyle="1" w:styleId="1111111199999">
    <w:name w:val="1111111199999"/>
    <w:basedOn w:val="a"/>
    <w:link w:val="1111111199999Char"/>
    <w:pPr>
      <w:widowControl/>
      <w:spacing w:beforeLines="50" w:line="240" w:lineRule="exact"/>
      <w:ind w:firstLineChars="214" w:firstLine="514"/>
      <w:jc w:val="left"/>
    </w:pPr>
  </w:style>
  <w:style w:type="paragraph" w:customStyle="1" w:styleId="Style72">
    <w:name w:val="_Style 72"/>
    <w:basedOn w:val="a"/>
    <w:next w:val="a"/>
    <w:link w:val="Charf"/>
    <w:qFormat/>
    <w:rPr>
      <w:i/>
      <w:iCs/>
      <w:color w:val="000000"/>
      <w:kern w:val="0"/>
      <w:sz w:val="20"/>
      <w:szCs w:val="20"/>
    </w:rPr>
  </w:style>
  <w:style w:type="paragraph" w:customStyle="1" w:styleId="Style73">
    <w:name w:val="_Style 73"/>
    <w:qFormat/>
    <w:pPr>
      <w:widowControl w:val="0"/>
      <w:jc w:val="both"/>
    </w:pPr>
    <w:rPr>
      <w:kern w:val="2"/>
      <w:sz w:val="21"/>
      <w:szCs w:val="22"/>
    </w:rPr>
  </w:style>
  <w:style w:type="paragraph" w:customStyle="1" w:styleId="Char1CharCharCharCharCharChar1">
    <w:name w:val="Char1 Char Char Char Char Char Char1"/>
    <w:basedOn w:val="a"/>
    <w:rPr>
      <w:rFonts w:ascii="Tahoma" w:hAnsi="Tahoma"/>
      <w:sz w:val="24"/>
      <w:szCs w:val="20"/>
    </w:rPr>
  </w:style>
  <w:style w:type="paragraph" w:customStyle="1" w:styleId="12">
    <w:name w:val="题注1"/>
    <w:basedOn w:val="a"/>
    <w:pPr>
      <w:suppressLineNumbers/>
      <w:suppressAutoHyphens/>
      <w:spacing w:before="120" w:after="120"/>
    </w:pPr>
    <w:rPr>
      <w:i/>
      <w:iCs/>
      <w:kern w:val="1"/>
      <w:sz w:val="24"/>
      <w:szCs w:val="24"/>
      <w:lang w:eastAsia="ar-SA"/>
    </w:rPr>
  </w:style>
  <w:style w:type="paragraph" w:customStyle="1" w:styleId="16620">
    <w:name w:val="样式 标题 1 + 黑体 三号 非加粗 居中 段前: 6 磅 段后: 6 磅 行距: 固定值 20 磅"/>
    <w:basedOn w:val="1"/>
    <w:pPr>
      <w:keepNext/>
      <w:keepLines/>
      <w:widowControl w:val="0"/>
      <w:suppressAutoHyphens w:val="0"/>
      <w:spacing w:before="120" w:after="120" w:line="400" w:lineRule="exact"/>
      <w:jc w:val="center"/>
    </w:pPr>
    <w:rPr>
      <w:rFonts w:ascii="黑体" w:eastAsia="黑体" w:cs="宋体"/>
      <w:b w:val="0"/>
      <w:bCs w:val="0"/>
      <w:szCs w:val="20"/>
      <w:lang w:eastAsia="zh-CN"/>
    </w:rPr>
  </w:style>
  <w:style w:type="paragraph" w:customStyle="1" w:styleId="CharChar2Char">
    <w:name w:val="Char Char2 Char"/>
    <w:basedOn w:val="a"/>
    <w:rPr>
      <w:rFonts w:ascii="Tahoma" w:hAnsi="Tahoma"/>
      <w:sz w:val="24"/>
      <w:szCs w:val="20"/>
    </w:rPr>
  </w:style>
  <w:style w:type="paragraph" w:customStyle="1" w:styleId="TableContents">
    <w:name w:val="Table Contents"/>
    <w:basedOn w:val="a"/>
    <w:pPr>
      <w:suppressLineNumbers/>
      <w:suppressAutoHyphens/>
    </w:pPr>
    <w:rPr>
      <w:kern w:val="1"/>
      <w:szCs w:val="24"/>
      <w:lang w:eastAsia="ar-SA"/>
    </w:rPr>
  </w:style>
  <w:style w:type="paragraph" w:customStyle="1" w:styleId="Style79">
    <w:name w:val="_Style 79"/>
    <w:basedOn w:val="1"/>
    <w:next w:val="a"/>
    <w:qFormat/>
    <w:pPr>
      <w:keepNext/>
      <w:keepLines/>
      <w:widowControl w:val="0"/>
      <w:suppressAutoHyphens w:val="0"/>
      <w:spacing w:line="576" w:lineRule="auto"/>
      <w:outlineLvl w:val="9"/>
    </w:pPr>
    <w:rPr>
      <w:rFonts w:ascii="Calibri" w:hAnsi="Calibri"/>
      <w:sz w:val="44"/>
      <w:lang w:eastAsia="zh-CN"/>
    </w:rPr>
  </w:style>
  <w:style w:type="paragraph" w:customStyle="1" w:styleId="aff0">
    <w:name w:val="三级标题"/>
    <w:basedOn w:val="3"/>
    <w:qFormat/>
    <w:pPr>
      <w:numPr>
        <w:ilvl w:val="0"/>
        <w:numId w:val="0"/>
      </w:numPr>
      <w:suppressAutoHyphens w:val="0"/>
      <w:spacing w:before="120" w:after="120" w:line="413" w:lineRule="auto"/>
      <w:ind w:firstLineChars="200" w:firstLine="600"/>
    </w:pPr>
    <w:rPr>
      <w:rFonts w:eastAsia="仿宋_GB2312"/>
      <w:b w:val="0"/>
      <w:bCs w:val="0"/>
      <w:color w:val="000000"/>
      <w:kern w:val="0"/>
      <w:sz w:val="30"/>
      <w:lang w:eastAsia="zh-CN"/>
    </w:rPr>
  </w:style>
  <w:style w:type="paragraph" w:customStyle="1" w:styleId="Charf0">
    <w:name w:val="Char"/>
    <w:basedOn w:val="a"/>
    <w:next w:val="a"/>
    <w:pPr>
      <w:widowControl/>
      <w:spacing w:line="360" w:lineRule="auto"/>
      <w:jc w:val="left"/>
    </w:pPr>
    <w:rPr>
      <w:kern w:val="0"/>
      <w:szCs w:val="20"/>
      <w:lang w:eastAsia="en-US"/>
    </w:rPr>
  </w:style>
  <w:style w:type="paragraph" w:customStyle="1" w:styleId="p0">
    <w:name w:val="p0"/>
    <w:basedOn w:val="a"/>
    <w:pPr>
      <w:widowControl/>
    </w:pPr>
    <w:rPr>
      <w:rFonts w:ascii="宋体" w:hAnsi="宋体" w:cs="宋体"/>
      <w:kern w:val="0"/>
      <w:szCs w:val="21"/>
    </w:rPr>
  </w:style>
  <w:style w:type="paragraph" w:customStyle="1" w:styleId="ItemListinTable">
    <w:name w:val="Item List in Table"/>
    <w:basedOn w:val="a"/>
    <w:link w:val="ItemListinTableCharChar"/>
    <w:uiPriority w:val="99"/>
    <w:semiHidden/>
    <w:qFormat/>
    <w:pPr>
      <w:tabs>
        <w:tab w:val="left" w:pos="432"/>
        <w:tab w:val="left" w:pos="840"/>
      </w:tabs>
      <w:ind w:left="840" w:hanging="420"/>
      <w:jc w:val="left"/>
    </w:pPr>
    <w:rPr>
      <w:rFonts w:ascii="Tahoma" w:hAnsi="Tahoma"/>
      <w:kern w:val="0"/>
      <w:sz w:val="20"/>
      <w:szCs w:val="21"/>
    </w:rPr>
  </w:style>
  <w:style w:type="paragraph" w:customStyle="1" w:styleId="Char20">
    <w:name w:val="Char2"/>
    <w:basedOn w:val="a"/>
    <w:next w:val="a"/>
    <w:pPr>
      <w:widowControl/>
      <w:spacing w:line="360" w:lineRule="auto"/>
      <w:ind w:firstLine="420"/>
      <w:jc w:val="left"/>
    </w:pPr>
    <w:rPr>
      <w:kern w:val="0"/>
      <w:sz w:val="28"/>
      <w:szCs w:val="20"/>
      <w:lang w:eastAsia="en-US"/>
    </w:rPr>
  </w:style>
  <w:style w:type="paragraph" w:customStyle="1" w:styleId="13">
    <w:name w:val="样式1"/>
    <w:basedOn w:val="a"/>
    <w:next w:val="4"/>
    <w:pPr>
      <w:suppressAutoHyphens/>
      <w:spacing w:line="360" w:lineRule="auto"/>
      <w:ind w:firstLine="420"/>
    </w:pPr>
    <w:rPr>
      <w:rFonts w:ascii="宋体" w:hAnsi="宋体"/>
      <w:kern w:val="1"/>
      <w:szCs w:val="21"/>
      <w:lang w:eastAsia="ar-SA"/>
    </w:rPr>
  </w:style>
  <w:style w:type="paragraph" w:customStyle="1" w:styleId="TableHeading">
    <w:name w:val="Table Heading"/>
    <w:basedOn w:val="TableContents"/>
    <w:pPr>
      <w:jc w:val="center"/>
    </w:pPr>
    <w:rPr>
      <w:b/>
      <w:bCs/>
    </w:rPr>
  </w:style>
  <w:style w:type="paragraph" w:customStyle="1" w:styleId="aff1">
    <w:name w:val="二级标题"/>
    <w:basedOn w:val="2"/>
    <w:qFormat/>
    <w:pPr>
      <w:keepLines/>
      <w:suppressAutoHyphens w:val="0"/>
      <w:spacing w:before="120" w:after="120" w:line="413" w:lineRule="auto"/>
    </w:pPr>
    <w:rPr>
      <w:rFonts w:ascii="黑体" w:eastAsia="黑体" w:hAnsi="黑体"/>
      <w:b w:val="0"/>
      <w:bCs/>
      <w:color w:val="auto"/>
      <w:kern w:val="2"/>
      <w:sz w:val="32"/>
      <w:szCs w:val="32"/>
      <w:u w:val="none"/>
      <w:lang w:eastAsia="zh-CN"/>
    </w:rPr>
  </w:style>
  <w:style w:type="paragraph" w:customStyle="1" w:styleId="aff2">
    <w:name w:val="表格文字"/>
    <w:basedOn w:val="a"/>
    <w:pPr>
      <w:adjustRightInd w:val="0"/>
      <w:spacing w:line="420" w:lineRule="atLeast"/>
      <w:jc w:val="left"/>
      <w:textAlignment w:val="baseline"/>
    </w:pPr>
    <w:rPr>
      <w:kern w:val="0"/>
      <w:szCs w:val="20"/>
    </w:rPr>
  </w:style>
  <w:style w:type="paragraph" w:customStyle="1" w:styleId="Char1CharCharCharCharCharChar">
    <w:name w:val="Char1 Char Char Char Char Char Char"/>
    <w:basedOn w:val="a"/>
    <w:rPr>
      <w:rFonts w:ascii="Tahoma" w:hAnsi="Tahoma"/>
      <w:sz w:val="24"/>
      <w:szCs w:val="20"/>
    </w:rPr>
  </w:style>
  <w:style w:type="paragraph" w:customStyle="1" w:styleId="ParaCharCharCharCharCharCharChar">
    <w:name w:val="默认段落字体 Para Char Char Char Char Char Char Char"/>
    <w:basedOn w:val="a"/>
    <w:rPr>
      <w:szCs w:val="24"/>
    </w:rPr>
  </w:style>
  <w:style w:type="paragraph" w:customStyle="1" w:styleId="CharChar">
    <w:name w:val="Char Char"/>
    <w:basedOn w:val="a"/>
    <w:rPr>
      <w:szCs w:val="24"/>
    </w:rPr>
  </w:style>
  <w:style w:type="paragraph" w:customStyle="1" w:styleId="CharCharCharChar1">
    <w:name w:val="Char Char Char Char1"/>
    <w:basedOn w:val="a"/>
    <w:pPr>
      <w:widowControl/>
      <w:spacing w:after="160" w:line="240" w:lineRule="exact"/>
      <w:ind w:firstLine="420"/>
      <w:jc w:val="left"/>
    </w:pPr>
    <w:rPr>
      <w:rFonts w:ascii="Tahoma" w:eastAsia="Times New Roman" w:hAnsi="Tahoma"/>
      <w:kern w:val="0"/>
      <w:sz w:val="20"/>
      <w:szCs w:val="20"/>
      <w:lang w:eastAsia="en-US"/>
    </w:rPr>
  </w:style>
  <w:style w:type="paragraph" w:customStyle="1" w:styleId="Style5">
    <w:name w:val="_Style 5"/>
    <w:basedOn w:val="a"/>
    <w:pPr>
      <w:snapToGrid w:val="0"/>
      <w:spacing w:line="360" w:lineRule="auto"/>
      <w:ind w:firstLineChars="200" w:firstLine="200"/>
    </w:pPr>
    <w:rPr>
      <w:szCs w:val="20"/>
      <w:lang w:val="de-DE"/>
    </w:rPr>
  </w:style>
  <w:style w:type="paragraph" w:customStyle="1" w:styleId="51">
    <w:name w:val="标题5"/>
    <w:basedOn w:val="3"/>
    <w:link w:val="5CharChar"/>
    <w:pPr>
      <w:numPr>
        <w:ilvl w:val="0"/>
        <w:numId w:val="0"/>
      </w:numPr>
      <w:suppressAutoHyphens w:val="0"/>
      <w:spacing w:before="260" w:after="260" w:line="413" w:lineRule="auto"/>
    </w:pPr>
    <w:rPr>
      <w:rFonts w:ascii="Arial" w:hAnsi="Arial"/>
      <w:kern w:val="0"/>
    </w:rPr>
  </w:style>
  <w:style w:type="paragraph" w:customStyle="1" w:styleId="Heading">
    <w:name w:val="Heading"/>
    <w:basedOn w:val="a"/>
    <w:next w:val="a0"/>
    <w:pPr>
      <w:keepNext/>
      <w:suppressAutoHyphens/>
      <w:spacing w:before="240" w:after="120"/>
    </w:pPr>
    <w:rPr>
      <w:rFonts w:ascii="文鼎ＰＬ简中楷" w:eastAsia="文鼎ＰＬ简中楷" w:hAnsi="文鼎ＰＬ简中楷" w:cs="文鼎ＰＬ简中楷"/>
      <w:kern w:val="1"/>
      <w:sz w:val="28"/>
      <w:szCs w:val="28"/>
      <w:lang w:eastAsia="ar-SA"/>
    </w:rPr>
  </w:style>
  <w:style w:type="paragraph" w:customStyle="1" w:styleId="ParaCharCharCharCharCharCharCharCharChar1CharCharCharCharCharCharChar">
    <w:name w:val="默认段落字体 Para Char Char Char Char Char Char Char Char Char1 Char Char Char Char Char Char Char"/>
    <w:basedOn w:val="a6"/>
    <w:pPr>
      <w:shd w:val="clear" w:color="auto" w:fill="000080"/>
      <w:suppressAutoHyphens w:val="0"/>
      <w:spacing w:line="240" w:lineRule="auto"/>
      <w:ind w:firstLine="0"/>
    </w:pPr>
    <w:rPr>
      <w:rFonts w:ascii="Tahoma" w:hAnsi="Tahoma" w:cs="Tahoma"/>
      <w:kern w:val="2"/>
      <w:sz w:val="24"/>
      <w:szCs w:val="24"/>
      <w:lang w:eastAsia="zh-CN"/>
    </w:rPr>
  </w:style>
  <w:style w:type="paragraph" w:customStyle="1" w:styleId="Index">
    <w:name w:val="Index"/>
    <w:basedOn w:val="a"/>
    <w:pPr>
      <w:suppressLineNumbers/>
      <w:suppressAutoHyphens/>
    </w:pPr>
    <w:rPr>
      <w:kern w:val="1"/>
      <w:szCs w:val="24"/>
      <w:lang w:eastAsia="ar-SA"/>
    </w:rPr>
  </w:style>
  <w:style w:type="paragraph" w:customStyle="1" w:styleId="14">
    <w:name w:val="1"/>
    <w:basedOn w:val="a"/>
    <w:next w:val="a"/>
    <w:rPr>
      <w:szCs w:val="24"/>
    </w:rPr>
  </w:style>
  <w:style w:type="paragraph" w:customStyle="1" w:styleId="aff3">
    <w:name w:val="空半行"/>
    <w:basedOn w:val="a"/>
    <w:pPr>
      <w:adjustRightInd w:val="0"/>
      <w:spacing w:line="120" w:lineRule="exact"/>
      <w:textAlignment w:val="baseline"/>
    </w:pPr>
    <w:rPr>
      <w:rFonts w:eastAsia="仿宋_GB2312"/>
      <w:color w:val="FFFFFF"/>
      <w:kern w:val="0"/>
      <w:sz w:val="30"/>
      <w:szCs w:val="20"/>
    </w:rPr>
  </w:style>
  <w:style w:type="paragraph" w:customStyle="1" w:styleId="Style100">
    <w:name w:val="_Style 100"/>
    <w:rPr>
      <w:kern w:val="2"/>
      <w:sz w:val="21"/>
      <w:szCs w:val="24"/>
    </w:rPr>
  </w:style>
  <w:style w:type="paragraph" w:customStyle="1" w:styleId="111">
    <w:name w:val="正文11"/>
    <w:pPr>
      <w:widowControl w:val="0"/>
      <w:adjustRightInd w:val="0"/>
      <w:spacing w:line="312" w:lineRule="atLeast"/>
      <w:jc w:val="both"/>
      <w:textAlignment w:val="baseline"/>
    </w:pPr>
    <w:rPr>
      <w:rFonts w:ascii="宋体"/>
      <w:sz w:val="24"/>
    </w:rPr>
  </w:style>
  <w:style w:type="paragraph" w:customStyle="1" w:styleId="DefaultParagraphCharCharCharChar">
    <w:name w:val="Default Paragraph Char Char Char Char"/>
    <w:basedOn w:val="a"/>
    <w:next w:val="a"/>
    <w:pPr>
      <w:widowControl/>
      <w:spacing w:line="360" w:lineRule="auto"/>
      <w:jc w:val="left"/>
    </w:pPr>
    <w:rPr>
      <w:kern w:val="0"/>
      <w:szCs w:val="20"/>
      <w:lang w:eastAsia="en-US"/>
    </w:rPr>
  </w:style>
  <w:style w:type="paragraph" w:customStyle="1" w:styleId="33">
    <w:name w:val="样式3"/>
    <w:basedOn w:val="1"/>
    <w:pPr>
      <w:keepNext/>
      <w:keepLines/>
      <w:widowControl w:val="0"/>
      <w:suppressAutoHyphens w:val="0"/>
      <w:spacing w:line="640" w:lineRule="exact"/>
      <w:jc w:val="center"/>
    </w:pPr>
    <w:rPr>
      <w:rFonts w:ascii="方正小标宋简体" w:eastAsia="方正小标宋简体" w:hAnsi="华文中宋"/>
      <w:b w:val="0"/>
      <w:sz w:val="44"/>
      <w:lang w:eastAsia="zh-CN"/>
    </w:rPr>
  </w:style>
  <w:style w:type="paragraph" w:customStyle="1" w:styleId="Style104">
    <w:name w:val="_Style 104"/>
    <w:basedOn w:val="a"/>
    <w:qFormat/>
    <w:pPr>
      <w:ind w:firstLineChars="200" w:firstLine="420"/>
    </w:pPr>
    <w:rPr>
      <w:rFonts w:ascii="Calibri" w:hAnsi="Calibri"/>
    </w:rPr>
  </w:style>
  <w:style w:type="paragraph" w:customStyle="1" w:styleId="aff4">
    <w:name w:val="正文文字缩进"/>
    <w:pPr>
      <w:spacing w:line="351" w:lineRule="atLeast"/>
      <w:ind w:firstLine="555"/>
      <w:textAlignment w:val="baseline"/>
    </w:pPr>
    <w:rPr>
      <w:color w:val="000000"/>
      <w:sz w:val="28"/>
      <w:u w:color="000000"/>
    </w:rPr>
  </w:style>
  <w:style w:type="paragraph" w:customStyle="1" w:styleId="25">
    <w:name w:val="样式2"/>
    <w:basedOn w:val="1"/>
    <w:pPr>
      <w:keepNext/>
      <w:keepLines/>
      <w:widowControl w:val="0"/>
      <w:suppressAutoHyphens w:val="0"/>
      <w:spacing w:line="640" w:lineRule="exact"/>
      <w:jc w:val="center"/>
    </w:pPr>
    <w:rPr>
      <w:rFonts w:ascii="方正小标宋简体" w:eastAsia="方正小标宋简体" w:hAnsi="华文中宋"/>
      <w:b w:val="0"/>
      <w:sz w:val="44"/>
      <w:lang w:eastAsia="zh-CN"/>
    </w:rPr>
  </w:style>
  <w:style w:type="paragraph" w:customStyle="1" w:styleId="42">
    <w:name w:val="标题4"/>
    <w:basedOn w:val="2"/>
    <w:next w:val="40"/>
    <w:link w:val="4CharChar"/>
    <w:pPr>
      <w:keepLines/>
      <w:suppressAutoHyphens w:val="0"/>
      <w:spacing w:before="260" w:after="260" w:line="413" w:lineRule="auto"/>
    </w:pPr>
    <w:rPr>
      <w:rFonts w:ascii="Arial" w:hAnsi="Arial"/>
      <w:bCs/>
      <w:color w:val="auto"/>
      <w:kern w:val="0"/>
      <w:sz w:val="24"/>
      <w:szCs w:val="32"/>
      <w:u w:val="none"/>
    </w:rPr>
  </w:style>
  <w:style w:type="paragraph" w:customStyle="1" w:styleId="15">
    <w:name w:val="纯文本1"/>
    <w:basedOn w:val="a"/>
    <w:rPr>
      <w:rFonts w:ascii="Courier New" w:hAnsi="Courier New"/>
      <w:sz w:val="20"/>
      <w:szCs w:val="20"/>
    </w:rPr>
  </w:style>
  <w:style w:type="paragraph" w:customStyle="1" w:styleId="26">
    <w:name w:val="列出段落2"/>
    <w:basedOn w:val="a"/>
    <w:link w:val="ListParagraphChar"/>
    <w:pPr>
      <w:widowControl/>
      <w:ind w:left="720" w:firstLine="360"/>
      <w:jc w:val="left"/>
    </w:pPr>
    <w:rPr>
      <w:rFonts w:ascii="Calibri" w:hAnsi="Calibri"/>
      <w:kern w:val="0"/>
      <w:sz w:val="22"/>
      <w:szCs w:val="20"/>
      <w:lang w:eastAsia="en-US"/>
    </w:rPr>
  </w:style>
  <w:style w:type="paragraph" w:customStyle="1" w:styleId="ParaCharCharCharCharCharCharCharCharCharChar">
    <w:name w:val="默认段落字体 Para Char Char Char Char Char Char Char Char Char Char"/>
    <w:basedOn w:val="a"/>
    <w:pPr>
      <w:widowControl/>
    </w:pPr>
    <w:rPr>
      <w:rFonts w:ascii="Tahoma" w:hAnsi="Tahoma"/>
      <w:sz w:val="24"/>
      <w:szCs w:val="21"/>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2TimesNewRoman5020">
    <w:name w:val="样式 标题 2 + Times New Roman 四号 非加粗 段前: 5 磅 段后: 0 磅 行距: 固定值 20..."/>
    <w:basedOn w:val="2"/>
    <w:pPr>
      <w:keepLines/>
      <w:suppressAutoHyphens w:val="0"/>
      <w:spacing w:before="100" w:line="400" w:lineRule="exact"/>
    </w:pPr>
    <w:rPr>
      <w:rFonts w:ascii="Times New Roman" w:eastAsia="黑体" w:hAnsi="Times New Roman" w:cs="宋体"/>
      <w:b w:val="0"/>
      <w:color w:val="auto"/>
      <w:kern w:val="2"/>
      <w:szCs w:val="20"/>
      <w:u w:val="none"/>
      <w:lang w:eastAsia="zh-CN"/>
    </w:rPr>
  </w:style>
  <w:style w:type="paragraph" w:customStyle="1" w:styleId="112">
    <w:name w:val="纯文本11"/>
    <w:basedOn w:val="a"/>
    <w:link w:val="PlainTextCharChar"/>
    <w:rPr>
      <w:rFonts w:ascii="宋体" w:hAnsi="Courier New"/>
      <w:kern w:val="0"/>
      <w:sz w:val="20"/>
      <w:szCs w:val="21"/>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16">
    <w:name w:val="正文1"/>
    <w:pPr>
      <w:widowControl w:val="0"/>
      <w:adjustRightInd w:val="0"/>
      <w:spacing w:line="312" w:lineRule="atLeast"/>
      <w:jc w:val="both"/>
      <w:textAlignment w:val="baseline"/>
    </w:pPr>
    <w:rPr>
      <w:rFonts w:ascii="宋体"/>
      <w:sz w:val="24"/>
    </w:rPr>
  </w:style>
  <w:style w:type="paragraph" w:customStyle="1" w:styleId="Contents10">
    <w:name w:val="Contents 10"/>
    <w:basedOn w:val="Index"/>
    <w:pPr>
      <w:tabs>
        <w:tab w:val="right" w:leader="dot" w:pos="9637"/>
      </w:tabs>
      <w:ind w:left="2547"/>
    </w:pPr>
  </w:style>
  <w:style w:type="paragraph" w:customStyle="1" w:styleId="aff5">
    <w:name w:val="目录文字"/>
    <w:basedOn w:val="a"/>
    <w:pPr>
      <w:widowControl/>
      <w:spacing w:line="480" w:lineRule="auto"/>
      <w:jc w:val="left"/>
    </w:pPr>
    <w:rPr>
      <w:rFonts w:ascii="宋体"/>
      <w:kern w:val="0"/>
      <w:sz w:val="24"/>
      <w:szCs w:val="20"/>
    </w:rPr>
  </w:style>
  <w:style w:type="paragraph" w:customStyle="1" w:styleId="17">
    <w:name w:val="列出段落1"/>
    <w:basedOn w:val="a"/>
    <w:link w:val="Charf1"/>
    <w:uiPriority w:val="34"/>
    <w:qFormat/>
    <w:pPr>
      <w:ind w:firstLineChars="200" w:firstLine="420"/>
    </w:pPr>
    <w:rPr>
      <w:rFonts w:ascii="Calibri" w:hAnsi="Calibri"/>
      <w:kern w:val="0"/>
      <w:sz w:val="20"/>
      <w:szCs w:val="20"/>
    </w:rPr>
  </w:style>
  <w:style w:type="character" w:customStyle="1" w:styleId="Char7">
    <w:name w:val="批注框文本 Char"/>
    <w:link w:val="ae"/>
    <w:semiHidden/>
    <w:locked/>
    <w:rPr>
      <w:kern w:val="1"/>
      <w:sz w:val="18"/>
      <w:szCs w:val="18"/>
      <w:lang w:eastAsia="ar-SA"/>
    </w:rPr>
  </w:style>
  <w:style w:type="character" w:customStyle="1" w:styleId="Char30">
    <w:name w:val="批注框文本 Char3"/>
    <w:uiPriority w:val="99"/>
    <w:semiHidden/>
    <w:rPr>
      <w:sz w:val="18"/>
      <w:szCs w:val="18"/>
    </w:rPr>
  </w:style>
  <w:style w:type="character" w:customStyle="1" w:styleId="Char21">
    <w:name w:val="文档结构图 Char2"/>
    <w:semiHidden/>
    <w:rPr>
      <w:rFonts w:ascii="Microsoft YaHei UI" w:eastAsia="Microsoft YaHei UI"/>
      <w:kern w:val="2"/>
      <w:sz w:val="18"/>
      <w:szCs w:val="18"/>
    </w:rPr>
  </w:style>
  <w:style w:type="character" w:customStyle="1" w:styleId="GB2312">
    <w:name w:val="样式 (中文) 仿宋_GB2312 三号"/>
    <w:rPr>
      <w:rFonts w:ascii="仿宋_GB2312" w:eastAsia="仿宋_GB2312" w:hint="eastAsia"/>
      <w:sz w:val="32"/>
    </w:rPr>
  </w:style>
  <w:style w:type="character" w:customStyle="1" w:styleId="7Char">
    <w:name w:val="标题 7 Char"/>
    <w:link w:val="7"/>
    <w:rPr>
      <w:rFonts w:ascii="Times New Roman" w:eastAsia="宋体" w:hAnsi="Times New Roman" w:cs="Times New Roman"/>
      <w:b/>
      <w:bCs/>
      <w:kern w:val="0"/>
      <w:sz w:val="24"/>
      <w:szCs w:val="24"/>
    </w:rPr>
  </w:style>
  <w:style w:type="character" w:customStyle="1" w:styleId="Chare">
    <w:name w:val="表格非标题文字 Char"/>
    <w:link w:val="afe"/>
    <w:qFormat/>
    <w:locked/>
    <w:rPr>
      <w:rFonts w:ascii="Futura Bk" w:eastAsia="Times New Roman" w:hAnsi="Futura Bk"/>
      <w:kern w:val="2"/>
      <w:sz w:val="21"/>
      <w:szCs w:val="22"/>
      <w:lang w:val="en-US" w:eastAsia="zh-CN" w:bidi="ar-SA"/>
    </w:rPr>
  </w:style>
  <w:style w:type="character" w:customStyle="1" w:styleId="Style125">
    <w:name w:val="_Style 125"/>
    <w:qFormat/>
    <w:rPr>
      <w:b/>
      <w:bCs/>
      <w:smallCaps/>
      <w:color w:val="C0504D"/>
      <w:spacing w:val="5"/>
      <w:u w:val="single"/>
    </w:rPr>
  </w:style>
  <w:style w:type="character" w:customStyle="1" w:styleId="Char">
    <w:name w:val="正文文本 Char"/>
    <w:link w:val="a0"/>
    <w:rPr>
      <w:rFonts w:ascii="Times New Roman" w:eastAsia="宋体" w:hAnsi="Times New Roman" w:cs="Times New Roman"/>
      <w:kern w:val="1"/>
      <w:szCs w:val="24"/>
      <w:lang w:eastAsia="ar-SA"/>
    </w:rPr>
  </w:style>
  <w:style w:type="character" w:customStyle="1" w:styleId="HTMLChar">
    <w:name w:val="HTML 预设格式 Char"/>
    <w:link w:val="HTML"/>
    <w:uiPriority w:val="99"/>
    <w:locked/>
    <w:rPr>
      <w:rFonts w:ascii="宋体" w:hAnsi="宋体" w:cs="宋体"/>
      <w:sz w:val="24"/>
      <w:szCs w:val="24"/>
    </w:rPr>
  </w:style>
  <w:style w:type="character" w:customStyle="1" w:styleId="6Char">
    <w:name w:val="标题 6 Char"/>
    <w:link w:val="6"/>
    <w:rPr>
      <w:rFonts w:ascii="Arial" w:eastAsia="黑体" w:hAnsi="Arial" w:cs="Times New Roman"/>
      <w:b/>
      <w:bCs/>
      <w:kern w:val="0"/>
      <w:sz w:val="24"/>
      <w:szCs w:val="24"/>
    </w:rPr>
  </w:style>
  <w:style w:type="character" w:customStyle="1" w:styleId="Charf">
    <w:name w:val="引用 Char"/>
    <w:link w:val="Style72"/>
    <w:rPr>
      <w:i/>
      <w:iCs/>
      <w:color w:val="000000"/>
    </w:rPr>
  </w:style>
  <w:style w:type="character" w:customStyle="1" w:styleId="ttag">
    <w:name w:val="t_tag"/>
    <w:basedOn w:val="a1"/>
  </w:style>
  <w:style w:type="character" w:customStyle="1" w:styleId="4Char">
    <w:name w:val="标题 4 Char"/>
    <w:link w:val="4"/>
    <w:rPr>
      <w:rFonts w:ascii="Arial" w:eastAsia="黑体" w:hAnsi="Arial" w:cs="Times New Roman"/>
      <w:b/>
      <w:bCs/>
      <w:kern w:val="1"/>
      <w:sz w:val="72"/>
      <w:szCs w:val="28"/>
      <w:lang w:eastAsia="ar-SA" w:bidi="he-IL"/>
    </w:rPr>
  </w:style>
  <w:style w:type="character" w:customStyle="1" w:styleId="Char12">
    <w:name w:val="标题 Char1"/>
    <w:rPr>
      <w:rFonts w:ascii="Calibri Light" w:hAnsi="Calibri Light" w:cs="Times New Roman"/>
      <w:b/>
      <w:bCs/>
      <w:kern w:val="2"/>
      <w:sz w:val="32"/>
      <w:szCs w:val="32"/>
    </w:rPr>
  </w:style>
  <w:style w:type="character" w:customStyle="1" w:styleId="WW8Num1z0">
    <w:name w:val="WW8Num1z0"/>
    <w:rPr>
      <w:rFonts w:ascii="宋体" w:eastAsia="宋体" w:hAnsi="宋体" w:cs="Times New Roman"/>
    </w:rPr>
  </w:style>
  <w:style w:type="character" w:customStyle="1" w:styleId="WW8Num1z1">
    <w:name w:val="WW8Num1z1"/>
    <w:rPr>
      <w:rFonts w:ascii="Wingdings" w:hAnsi="Wingdings"/>
    </w:rPr>
  </w:style>
  <w:style w:type="character" w:customStyle="1" w:styleId="Chara">
    <w:name w:val="副标题 Char"/>
    <w:link w:val="af1"/>
    <w:uiPriority w:val="11"/>
    <w:locked/>
    <w:rPr>
      <w:rFonts w:ascii="Cambria" w:hAnsi="Cambria"/>
      <w:b/>
      <w:bCs/>
      <w:kern w:val="28"/>
      <w:sz w:val="32"/>
      <w:szCs w:val="32"/>
    </w:rPr>
  </w:style>
  <w:style w:type="character" w:customStyle="1" w:styleId="PlainTextCharChar">
    <w:name w:val="Plain Text Char Char"/>
    <w:link w:val="112"/>
    <w:rPr>
      <w:rFonts w:ascii="宋体" w:eastAsia="宋体" w:hAnsi="Courier New"/>
      <w:szCs w:val="21"/>
    </w:rPr>
  </w:style>
  <w:style w:type="character" w:customStyle="1" w:styleId="Charf2">
    <w:name w:val="批注文字 Char"/>
    <w:rPr>
      <w:sz w:val="24"/>
    </w:rPr>
  </w:style>
  <w:style w:type="character" w:customStyle="1" w:styleId="2Char1">
    <w:name w:val="正文文本缩进 2 Char"/>
    <w:link w:val="22"/>
    <w:rPr>
      <w:rFonts w:ascii="宋体" w:eastAsia="宋体" w:hAnsi="宋体" w:cs="Times New Roman"/>
      <w:kern w:val="1"/>
      <w:szCs w:val="21"/>
      <w:u w:val="single"/>
      <w:lang w:eastAsia="ar-SA"/>
    </w:rPr>
  </w:style>
  <w:style w:type="character" w:customStyle="1" w:styleId="apple-style-span">
    <w:name w:val="apple-style-span"/>
    <w:basedOn w:val="a1"/>
  </w:style>
  <w:style w:type="character" w:customStyle="1" w:styleId="5CharChar">
    <w:name w:val="标题5 Char Char"/>
    <w:link w:val="51"/>
    <w:rPr>
      <w:rFonts w:ascii="Arial" w:hAnsi="Arial"/>
      <w:b/>
      <w:bCs/>
      <w:sz w:val="24"/>
      <w:szCs w:val="32"/>
    </w:rPr>
  </w:style>
  <w:style w:type="character" w:customStyle="1" w:styleId="FooterChar">
    <w:name w:val="Footer Char"/>
    <w:locked/>
    <w:rPr>
      <w:rFonts w:cs="Times New Roman"/>
      <w:sz w:val="18"/>
      <w:szCs w:val="18"/>
    </w:rPr>
  </w:style>
  <w:style w:type="character" w:customStyle="1" w:styleId="8Char">
    <w:name w:val="标题 8 Char"/>
    <w:link w:val="8"/>
    <w:rPr>
      <w:rFonts w:ascii="Arial" w:eastAsia="黑体" w:hAnsi="Arial" w:cs="Times New Roman"/>
      <w:kern w:val="0"/>
      <w:sz w:val="24"/>
      <w:szCs w:val="24"/>
    </w:rPr>
  </w:style>
  <w:style w:type="character" w:customStyle="1" w:styleId="font161">
    <w:name w:val="font161"/>
    <w:rPr>
      <w:b/>
      <w:bCs/>
      <w:sz w:val="32"/>
      <w:szCs w:val="32"/>
    </w:rPr>
  </w:style>
  <w:style w:type="character" w:customStyle="1" w:styleId="Char5">
    <w:name w:val="纯文本 Char"/>
    <w:link w:val="ac"/>
    <w:qFormat/>
    <w:locked/>
    <w:rPr>
      <w:rFonts w:ascii="宋体" w:hAnsi="Courier New" w:cs="Courier New"/>
      <w:szCs w:val="21"/>
    </w:rPr>
  </w:style>
  <w:style w:type="character" w:customStyle="1" w:styleId="1Char">
    <w:name w:val="标题 1 Char"/>
    <w:link w:val="1"/>
    <w:rPr>
      <w:rFonts w:ascii="Times New Roman" w:eastAsia="宋体" w:hAnsi="Times New Roman" w:cs="Times New Roman"/>
      <w:b/>
      <w:bCs/>
      <w:kern w:val="44"/>
      <w:sz w:val="32"/>
      <w:szCs w:val="44"/>
      <w:lang w:eastAsia="ar-SA"/>
    </w:rPr>
  </w:style>
  <w:style w:type="character" w:customStyle="1" w:styleId="BlockquoteChar">
    <w:name w:val="Blockquote Char"/>
    <w:rPr>
      <w:rFonts w:eastAsia="宋体"/>
      <w:sz w:val="24"/>
      <w:lang w:val="en-US" w:eastAsia="zh-CN" w:bidi="ar-SA"/>
    </w:rPr>
  </w:style>
  <w:style w:type="character" w:customStyle="1" w:styleId="Char6">
    <w:name w:val="日期 Char"/>
    <w:link w:val="ad"/>
    <w:rPr>
      <w:rFonts w:ascii="宋体" w:eastAsia="宋体" w:hAnsi="宋体" w:cs="Times New Roman"/>
      <w:kern w:val="1"/>
      <w:szCs w:val="21"/>
      <w:lang w:eastAsia="ar-SA"/>
    </w:rPr>
  </w:style>
  <w:style w:type="character" w:customStyle="1" w:styleId="Char8">
    <w:name w:val="页脚 Char"/>
    <w:link w:val="af"/>
    <w:uiPriority w:val="99"/>
    <w:qFormat/>
    <w:rPr>
      <w:sz w:val="18"/>
      <w:szCs w:val="18"/>
    </w:rPr>
  </w:style>
  <w:style w:type="character" w:customStyle="1" w:styleId="ItemListinTableCharChar">
    <w:name w:val="Item List in Table Char Char"/>
    <w:link w:val="ItemListinTable"/>
    <w:uiPriority w:val="99"/>
    <w:semiHidden/>
    <w:locked/>
    <w:rPr>
      <w:rFonts w:ascii="Tahoma" w:hAnsi="Tahoma"/>
      <w:szCs w:val="21"/>
    </w:rPr>
  </w:style>
  <w:style w:type="character" w:customStyle="1" w:styleId="Charf1">
    <w:name w:val="列出段落 Char"/>
    <w:link w:val="17"/>
    <w:uiPriority w:val="34"/>
    <w:rPr>
      <w:rFonts w:ascii="Calibri" w:hAnsi="Calibri"/>
    </w:rPr>
  </w:style>
  <w:style w:type="character" w:customStyle="1" w:styleId="CharChar2">
    <w:name w:val="Char Char2"/>
    <w:rPr>
      <w:sz w:val="24"/>
    </w:rPr>
  </w:style>
  <w:style w:type="character" w:customStyle="1" w:styleId="Style152">
    <w:name w:val="_Style 152"/>
    <w:qFormat/>
    <w:rPr>
      <w:b/>
      <w:bCs/>
      <w:i/>
      <w:iCs/>
      <w:color w:val="4F81BD"/>
    </w:rPr>
  </w:style>
  <w:style w:type="character" w:customStyle="1" w:styleId="CharChar6">
    <w:name w:val="Char Char6"/>
    <w:rPr>
      <w:rFonts w:eastAsia="宋体"/>
      <w:kern w:val="2"/>
      <w:sz w:val="21"/>
      <w:szCs w:val="24"/>
      <w:lang w:val="en-US" w:eastAsia="zh-CN" w:bidi="ar-SA"/>
    </w:rPr>
  </w:style>
  <w:style w:type="character" w:customStyle="1" w:styleId="HeaderChar">
    <w:name w:val="Header Char"/>
    <w:qFormat/>
    <w:locked/>
    <w:rPr>
      <w:rFonts w:cs="Times New Roman"/>
      <w:sz w:val="18"/>
      <w:szCs w:val="18"/>
    </w:rPr>
  </w:style>
  <w:style w:type="character" w:customStyle="1" w:styleId="3Char">
    <w:name w:val="标题 3 Char"/>
    <w:link w:val="3"/>
    <w:rPr>
      <w:rFonts w:ascii="Times New Roman" w:eastAsia="宋体" w:hAnsi="Times New Roman" w:cs="Times New Roman"/>
      <w:b/>
      <w:bCs/>
      <w:kern w:val="1"/>
      <w:sz w:val="24"/>
      <w:szCs w:val="32"/>
      <w:lang w:eastAsia="ar-SA"/>
    </w:rPr>
  </w:style>
  <w:style w:type="character" w:customStyle="1" w:styleId="ListParagraphChar">
    <w:name w:val="List Paragraph Char"/>
    <w:link w:val="26"/>
    <w:locked/>
    <w:rPr>
      <w:rFonts w:ascii="Calibri" w:hAnsi="Calibri"/>
      <w:sz w:val="22"/>
      <w:lang w:eastAsia="en-US"/>
    </w:rPr>
  </w:style>
  <w:style w:type="character" w:customStyle="1" w:styleId="Char22">
    <w:name w:val="引用 Char2"/>
    <w:uiPriority w:val="29"/>
    <w:rPr>
      <w:i/>
      <w:iCs/>
      <w:color w:val="000000"/>
    </w:rPr>
  </w:style>
  <w:style w:type="character" w:customStyle="1" w:styleId="Char3">
    <w:name w:val="称呼 Char"/>
    <w:link w:val="a8"/>
    <w:rPr>
      <w:rFonts w:ascii="仿宋_GB2312" w:eastAsia="仿宋_GB2312" w:hAnsi="Times New Roman" w:cs="Times New Roman"/>
      <w:sz w:val="28"/>
      <w:szCs w:val="20"/>
    </w:rPr>
  </w:style>
  <w:style w:type="character" w:customStyle="1" w:styleId="CharChar0">
    <w:name w:val="批注文字 Char Char"/>
    <w:rPr>
      <w:rFonts w:ascii="宋体" w:eastAsia="宋体" w:hAnsi="Times New Roman" w:cs="Times New Roman"/>
      <w:sz w:val="28"/>
      <w:szCs w:val="20"/>
    </w:rPr>
  </w:style>
  <w:style w:type="character" w:customStyle="1" w:styleId="Charb">
    <w:name w:val="标题 Char"/>
    <w:link w:val="af4"/>
    <w:rPr>
      <w:rFonts w:ascii="Cambria" w:eastAsia="宋体" w:hAnsi="Cambria" w:cs="Times New Roman"/>
      <w:b/>
      <w:bCs/>
      <w:kern w:val="1"/>
      <w:sz w:val="32"/>
      <w:szCs w:val="32"/>
      <w:lang w:eastAsia="ar-SA"/>
    </w:rPr>
  </w:style>
  <w:style w:type="character" w:customStyle="1" w:styleId="textcontents">
    <w:name w:val="textcontents"/>
    <w:basedOn w:val="a1"/>
  </w:style>
  <w:style w:type="character" w:customStyle="1" w:styleId="5Char">
    <w:name w:val="标题 5 Char"/>
    <w:link w:val="5"/>
    <w:rPr>
      <w:rFonts w:ascii="宋体" w:eastAsia="宋体" w:hAnsi="宋体" w:cs="Times New Roman"/>
      <w:b/>
      <w:kern w:val="0"/>
      <w:sz w:val="24"/>
      <w:szCs w:val="20"/>
    </w:rPr>
  </w:style>
  <w:style w:type="character" w:customStyle="1" w:styleId="2Char0">
    <w:name w:val="正文文本 2 Char"/>
    <w:link w:val="20"/>
    <w:rPr>
      <w:rFonts w:ascii="宋体" w:eastAsia="宋体" w:hAnsi="Times New Roman" w:cs="Times New Roman"/>
      <w:spacing w:val="-20"/>
      <w:sz w:val="28"/>
      <w:szCs w:val="20"/>
    </w:rPr>
  </w:style>
  <w:style w:type="character" w:customStyle="1" w:styleId="Char2">
    <w:name w:val="批注文字 Char2"/>
    <w:basedOn w:val="a1"/>
    <w:link w:val="a7"/>
    <w:uiPriority w:val="99"/>
    <w:semiHidden/>
  </w:style>
  <w:style w:type="character" w:customStyle="1" w:styleId="Char13">
    <w:name w:val="正文文本 Char1"/>
    <w:rPr>
      <w:kern w:val="2"/>
      <w:sz w:val="21"/>
      <w:szCs w:val="22"/>
    </w:rPr>
  </w:style>
  <w:style w:type="character" w:customStyle="1" w:styleId="Style166">
    <w:name w:val="_Style 166"/>
    <w:qFormat/>
    <w:rPr>
      <w:smallCaps/>
      <w:color w:val="C0504D"/>
      <w:u w:val="single"/>
    </w:rPr>
  </w:style>
  <w:style w:type="character" w:customStyle="1" w:styleId="Char14">
    <w:name w:val="引用 Char1"/>
    <w:rPr>
      <w:i/>
      <w:iCs/>
      <w:color w:val="404040"/>
      <w:kern w:val="2"/>
      <w:sz w:val="21"/>
      <w:szCs w:val="22"/>
    </w:rPr>
  </w:style>
  <w:style w:type="character" w:customStyle="1" w:styleId="WW8Num2z0">
    <w:name w:val="WW8Num2z0"/>
    <w:rPr>
      <w:rFonts w:ascii="宋体" w:eastAsia="宋体" w:hAnsi="宋体" w:cs="Times New Roman"/>
    </w:rPr>
  </w:style>
  <w:style w:type="character" w:customStyle="1" w:styleId="HTMLChar2">
    <w:name w:val="HTML 预设格式 Char2"/>
    <w:uiPriority w:val="99"/>
    <w:semiHidden/>
    <w:rPr>
      <w:rFonts w:ascii="Courier New" w:hAnsi="Courier New" w:cs="Courier New"/>
      <w:sz w:val="20"/>
      <w:szCs w:val="20"/>
    </w:rPr>
  </w:style>
  <w:style w:type="character" w:customStyle="1" w:styleId="CharChar5">
    <w:name w:val="Char Char5"/>
    <w:rPr>
      <w:rFonts w:ascii="Arial" w:eastAsia="宋体" w:hAnsi="Arial"/>
      <w:b/>
      <w:sz w:val="32"/>
      <w:lang w:val="en-US" w:eastAsia="zh-CN" w:bidi="ar-SA"/>
    </w:rPr>
  </w:style>
  <w:style w:type="character" w:customStyle="1" w:styleId="Charc">
    <w:name w:val="批注主题 Char"/>
    <w:link w:val="af5"/>
    <w:rPr>
      <w:b/>
      <w:bCs/>
      <w:kern w:val="1"/>
      <w:szCs w:val="24"/>
      <w:lang w:eastAsia="ar-SA"/>
    </w:rPr>
  </w:style>
  <w:style w:type="character" w:customStyle="1" w:styleId="3Char1">
    <w:name w:val="正文文本缩进 3 Char"/>
    <w:link w:val="32"/>
    <w:rPr>
      <w:rFonts w:ascii="宋体" w:eastAsia="宋体" w:hAnsi="MS Sans Serif" w:cs="Times New Roman"/>
      <w:color w:val="000000"/>
      <w:kern w:val="0"/>
      <w:sz w:val="24"/>
      <w:szCs w:val="20"/>
    </w:rPr>
  </w:style>
  <w:style w:type="character" w:customStyle="1" w:styleId="Char15">
    <w:name w:val="批注框文本 Char1"/>
    <w:rPr>
      <w:kern w:val="2"/>
      <w:sz w:val="18"/>
      <w:szCs w:val="18"/>
    </w:rPr>
  </w:style>
  <w:style w:type="character" w:customStyle="1" w:styleId="CharChar4">
    <w:name w:val="Char Char4"/>
    <w:rPr>
      <w:rFonts w:ascii="宋体" w:eastAsia="宋体" w:hAnsi="Courier New" w:cs="Courier New"/>
      <w:kern w:val="2"/>
      <w:sz w:val="21"/>
      <w:szCs w:val="21"/>
      <w:lang w:val="en-US" w:eastAsia="zh-CN" w:bidi="ar-SA"/>
    </w:rPr>
  </w:style>
  <w:style w:type="character" w:customStyle="1" w:styleId="Char23">
    <w:name w:val="明显引用 Char2"/>
    <w:uiPriority w:val="30"/>
    <w:rPr>
      <w:b/>
      <w:bCs/>
      <w:i/>
      <w:iCs/>
      <w:color w:val="4F81BD"/>
    </w:rPr>
  </w:style>
  <w:style w:type="character" w:customStyle="1" w:styleId="Char24">
    <w:name w:val="副标题 Char2"/>
    <w:uiPriority w:val="11"/>
    <w:rPr>
      <w:rFonts w:ascii="Cambria" w:eastAsia="宋体" w:hAnsi="Cambria" w:cs="Times New Roman"/>
      <w:b/>
      <w:bCs/>
      <w:kern w:val="28"/>
      <w:sz w:val="32"/>
      <w:szCs w:val="32"/>
    </w:rPr>
  </w:style>
  <w:style w:type="character" w:customStyle="1" w:styleId="Char0">
    <w:name w:val="正文缩进 Char"/>
    <w:link w:val="a4"/>
    <w:locked/>
    <w:rPr>
      <w:szCs w:val="24"/>
    </w:rPr>
  </w:style>
  <w:style w:type="character" w:customStyle="1" w:styleId="Char16">
    <w:name w:val="纯文本 Char1"/>
    <w:uiPriority w:val="99"/>
    <w:semiHidden/>
    <w:rPr>
      <w:rFonts w:ascii="宋体" w:eastAsia="宋体" w:hAnsi="Courier New" w:cs="Courier New"/>
      <w:szCs w:val="21"/>
    </w:rPr>
  </w:style>
  <w:style w:type="character" w:customStyle="1" w:styleId="Char17">
    <w:name w:val="正文文本缩进 Char1"/>
    <w:basedOn w:val="a1"/>
    <w:uiPriority w:val="99"/>
    <w:semiHidden/>
  </w:style>
  <w:style w:type="character" w:customStyle="1" w:styleId="Char9">
    <w:name w:val="页眉 Char"/>
    <w:link w:val="af0"/>
    <w:uiPriority w:val="99"/>
    <w:rPr>
      <w:sz w:val="18"/>
      <w:szCs w:val="18"/>
    </w:rPr>
  </w:style>
  <w:style w:type="character" w:customStyle="1" w:styleId="Char4">
    <w:name w:val="正文文本缩进 Char"/>
    <w:link w:val="a9"/>
    <w:locked/>
    <w:rPr>
      <w:rFonts w:ascii="宋体"/>
      <w:kern w:val="1"/>
      <w:sz w:val="24"/>
      <w:szCs w:val="24"/>
      <w:lang w:eastAsia="ar-SA"/>
    </w:rPr>
  </w:style>
  <w:style w:type="character" w:customStyle="1" w:styleId="Char18">
    <w:name w:val="批注文字 Char1"/>
    <w:semiHidden/>
    <w:rPr>
      <w:kern w:val="2"/>
      <w:sz w:val="21"/>
      <w:szCs w:val="22"/>
    </w:rPr>
  </w:style>
  <w:style w:type="character" w:customStyle="1" w:styleId="Char31">
    <w:name w:val="批注主题 Char3"/>
    <w:uiPriority w:val="99"/>
    <w:semiHidden/>
    <w:rPr>
      <w:b/>
      <w:bCs/>
    </w:rPr>
  </w:style>
  <w:style w:type="character" w:customStyle="1" w:styleId="3Char0">
    <w:name w:val="正文文本 3 Char"/>
    <w:link w:val="30"/>
    <w:rPr>
      <w:rFonts w:ascii="Times New Roman" w:eastAsia="宋体" w:hAnsi="Times New Roman" w:cs="Times New Roman"/>
      <w:kern w:val="1"/>
      <w:sz w:val="16"/>
      <w:szCs w:val="16"/>
      <w:lang w:eastAsia="ar-SA"/>
    </w:rPr>
  </w:style>
  <w:style w:type="character" w:customStyle="1" w:styleId="Char19">
    <w:name w:val="明显引用 Char1"/>
    <w:rPr>
      <w:i/>
      <w:iCs/>
      <w:color w:val="5B9BD5"/>
      <w:kern w:val="2"/>
      <w:sz w:val="21"/>
      <w:szCs w:val="22"/>
    </w:rPr>
  </w:style>
  <w:style w:type="character" w:customStyle="1" w:styleId="HTMLChar1">
    <w:name w:val="HTML 预设格式 Char1"/>
    <w:rPr>
      <w:rFonts w:ascii="Courier New" w:hAnsi="Courier New" w:cs="Courier New"/>
      <w:kern w:val="1"/>
      <w:lang w:eastAsia="ar-SA"/>
    </w:rPr>
  </w:style>
  <w:style w:type="character" w:customStyle="1" w:styleId="CharChar3">
    <w:name w:val="Char Char3"/>
    <w:locked/>
    <w:rPr>
      <w:rFonts w:ascii="宋体" w:eastAsia="宋体" w:hAnsi="宋体"/>
      <w:sz w:val="18"/>
      <w:szCs w:val="18"/>
      <w:lang w:val="en-US" w:eastAsia="zh-CN" w:bidi="ar-SA"/>
    </w:rPr>
  </w:style>
  <w:style w:type="character" w:customStyle="1" w:styleId="1111111199999Char">
    <w:name w:val="1111111199999 Char"/>
    <w:link w:val="1111111199999"/>
    <w:locked/>
  </w:style>
  <w:style w:type="character" w:customStyle="1" w:styleId="Char1a">
    <w:name w:val="日期 Char1"/>
    <w:rPr>
      <w:kern w:val="2"/>
      <w:sz w:val="21"/>
      <w:szCs w:val="22"/>
    </w:rPr>
  </w:style>
  <w:style w:type="character" w:customStyle="1" w:styleId="Char1">
    <w:name w:val="文档结构图 Char"/>
    <w:link w:val="a6"/>
    <w:rPr>
      <w:rFonts w:ascii="宋体" w:eastAsia="宋体" w:hAnsi="Times New Roman" w:cs="Times New Roman"/>
      <w:kern w:val="1"/>
      <w:sz w:val="18"/>
      <w:szCs w:val="18"/>
      <w:lang w:eastAsia="ar-SA"/>
    </w:rPr>
  </w:style>
  <w:style w:type="character" w:customStyle="1" w:styleId="CharChar31">
    <w:name w:val="Char Char31"/>
    <w:rPr>
      <w:kern w:val="1"/>
      <w:sz w:val="18"/>
      <w:szCs w:val="18"/>
      <w:lang w:eastAsia="ar-SA"/>
    </w:rPr>
  </w:style>
  <w:style w:type="character" w:customStyle="1" w:styleId="Style192">
    <w:name w:val="_Style 192"/>
    <w:qFormat/>
    <w:rPr>
      <w:i/>
      <w:iCs/>
      <w:color w:val="808080"/>
    </w:rPr>
  </w:style>
  <w:style w:type="character" w:customStyle="1" w:styleId="Char25">
    <w:name w:val="日期 Char2"/>
    <w:semiHidden/>
    <w:rPr>
      <w:kern w:val="2"/>
      <w:sz w:val="21"/>
      <w:szCs w:val="22"/>
    </w:rPr>
  </w:style>
  <w:style w:type="character" w:customStyle="1" w:styleId="Char1b">
    <w:name w:val="副标题 Char1"/>
    <w:rPr>
      <w:rFonts w:ascii="Calibri Light" w:hAnsi="Calibri Light" w:cs="Times New Roman"/>
      <w:b/>
      <w:bCs/>
      <w:kern w:val="28"/>
      <w:sz w:val="32"/>
      <w:szCs w:val="32"/>
    </w:rPr>
  </w:style>
  <w:style w:type="character" w:customStyle="1" w:styleId="9Char">
    <w:name w:val="标题 9 Char"/>
    <w:link w:val="9"/>
    <w:rPr>
      <w:rFonts w:ascii="Arial" w:eastAsia="黑体" w:hAnsi="Arial" w:cs="Times New Roman"/>
      <w:kern w:val="0"/>
      <w:szCs w:val="21"/>
    </w:rPr>
  </w:style>
  <w:style w:type="character" w:customStyle="1" w:styleId="2Char">
    <w:name w:val="标题 2 Char"/>
    <w:link w:val="2"/>
    <w:rPr>
      <w:rFonts w:ascii="宋体" w:eastAsia="宋体" w:hAnsi="宋体" w:cs="Times New Roman"/>
      <w:b/>
      <w:color w:val="FF0000"/>
      <w:kern w:val="1"/>
      <w:sz w:val="28"/>
      <w:szCs w:val="24"/>
      <w:u w:val="single"/>
      <w:lang w:eastAsia="ar-SA"/>
    </w:rPr>
  </w:style>
  <w:style w:type="character" w:customStyle="1" w:styleId="CharChar1">
    <w:name w:val="Char Char1"/>
    <w:locked/>
    <w:rPr>
      <w:rFonts w:eastAsia="宋体"/>
      <w:sz w:val="24"/>
      <w:szCs w:val="24"/>
      <w:lang w:val="en-US" w:eastAsia="zh-CN" w:bidi="ar-SA"/>
    </w:rPr>
  </w:style>
  <w:style w:type="character" w:customStyle="1" w:styleId="Chard">
    <w:name w:val="明显引用 Char"/>
    <w:link w:val="Style59"/>
    <w:rPr>
      <w:b/>
      <w:bCs/>
      <w:i/>
      <w:iCs/>
      <w:color w:val="4F81BD"/>
    </w:rPr>
  </w:style>
  <w:style w:type="character" w:customStyle="1" w:styleId="WW8Num2z1">
    <w:name w:val="WW8Num2z1"/>
    <w:rPr>
      <w:rFonts w:ascii="Wingdings" w:hAnsi="Wingdings"/>
    </w:rPr>
  </w:style>
  <w:style w:type="character" w:customStyle="1" w:styleId="Char26">
    <w:name w:val="正文文本 Char2"/>
    <w:semiHidden/>
    <w:rPr>
      <w:kern w:val="2"/>
      <w:sz w:val="21"/>
      <w:szCs w:val="22"/>
    </w:rPr>
  </w:style>
  <w:style w:type="character" w:customStyle="1" w:styleId="Style201">
    <w:name w:val="_Style 201"/>
    <w:qFormat/>
    <w:rPr>
      <w:b/>
      <w:bCs/>
      <w:smallCaps/>
      <w:spacing w:val="5"/>
    </w:rPr>
  </w:style>
  <w:style w:type="character" w:customStyle="1" w:styleId="Char1c">
    <w:name w:val="批注主题 Char1"/>
    <w:rPr>
      <w:b/>
      <w:bCs/>
      <w:kern w:val="2"/>
      <w:sz w:val="21"/>
      <w:szCs w:val="22"/>
    </w:rPr>
  </w:style>
  <w:style w:type="character" w:customStyle="1" w:styleId="Char27">
    <w:name w:val="批注主题 Char2"/>
    <w:semiHidden/>
    <w:rPr>
      <w:b/>
      <w:bCs/>
      <w:kern w:val="2"/>
      <w:sz w:val="21"/>
      <w:szCs w:val="22"/>
    </w:rPr>
  </w:style>
  <w:style w:type="character" w:customStyle="1" w:styleId="Char28">
    <w:name w:val="批注框文本 Char2"/>
    <w:semiHidden/>
    <w:rPr>
      <w:kern w:val="2"/>
      <w:sz w:val="18"/>
      <w:szCs w:val="18"/>
    </w:rPr>
  </w:style>
  <w:style w:type="character" w:customStyle="1" w:styleId="Char1d">
    <w:name w:val="文档结构图 Char1"/>
    <w:rPr>
      <w:rFonts w:ascii="宋体"/>
      <w:kern w:val="2"/>
      <w:sz w:val="18"/>
      <w:szCs w:val="18"/>
    </w:rPr>
  </w:style>
  <w:style w:type="character" w:customStyle="1" w:styleId="CharChar41">
    <w:name w:val="Char Char41"/>
    <w:rPr>
      <w:rFonts w:ascii="宋体" w:eastAsia="宋体" w:hAnsi="Courier New" w:cs="Courier New"/>
      <w:kern w:val="2"/>
      <w:sz w:val="21"/>
      <w:szCs w:val="21"/>
      <w:lang w:val="en-US" w:eastAsia="zh-CN" w:bidi="ar-SA"/>
    </w:rPr>
  </w:style>
  <w:style w:type="character" w:customStyle="1" w:styleId="4CharChar">
    <w:name w:val="标题4 Char Char"/>
    <w:link w:val="42"/>
    <w:rPr>
      <w:rFonts w:ascii="Arial" w:hAnsi="Arial"/>
      <w:b/>
      <w:bCs/>
      <w:sz w:val="24"/>
      <w:szCs w:val="32"/>
    </w:rPr>
  </w:style>
  <w:style w:type="table" w:customStyle="1" w:styleId="18">
    <w:name w:val="网格型1"/>
    <w:basedOn w:val="a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网格型2"/>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正文（缩进）"/>
    <w:basedOn w:val="a"/>
    <w:qFormat/>
    <w:rsid w:val="006D7DDF"/>
    <w:pPr>
      <w:widowControl/>
      <w:spacing w:before="156" w:after="156"/>
      <w:ind w:firstLineChars="200" w:firstLine="480"/>
      <w:jc w:val="left"/>
    </w:pPr>
    <w:rPr>
      <w:rFonts w:ascii="仿宋_GB2312" w:eastAsia="仿宋_GB2312"/>
      <w:kern w:val="0"/>
      <w:sz w:val="24"/>
      <w:szCs w:val="20"/>
    </w:rPr>
  </w:style>
  <w:style w:type="paragraph" w:styleId="28">
    <w:name w:val="Body Text First Indent 2"/>
    <w:basedOn w:val="a9"/>
    <w:link w:val="2Char2"/>
    <w:uiPriority w:val="99"/>
    <w:semiHidden/>
    <w:unhideWhenUsed/>
    <w:rsid w:val="007B2089"/>
    <w:pPr>
      <w:suppressAutoHyphens w:val="0"/>
      <w:snapToGrid/>
      <w:spacing w:after="120" w:line="240" w:lineRule="auto"/>
      <w:ind w:leftChars="200" w:left="420" w:firstLineChars="200" w:firstLine="420"/>
    </w:pPr>
    <w:rPr>
      <w:rFonts w:ascii="Times New Roman"/>
      <w:kern w:val="2"/>
      <w:sz w:val="21"/>
      <w:szCs w:val="22"/>
      <w:lang w:eastAsia="zh-CN"/>
    </w:rPr>
  </w:style>
  <w:style w:type="character" w:customStyle="1" w:styleId="2Char2">
    <w:name w:val="正文首行缩进 2 Char"/>
    <w:basedOn w:val="Char4"/>
    <w:link w:val="28"/>
    <w:uiPriority w:val="99"/>
    <w:semiHidden/>
    <w:rsid w:val="007B2089"/>
    <w:rPr>
      <w:rFonts w:ascii="宋体"/>
      <w:kern w:val="2"/>
      <w:sz w:val="21"/>
      <w:szCs w:val="22"/>
      <w:lang w:eastAsia="ar-SA"/>
    </w:rPr>
  </w:style>
  <w:style w:type="paragraph" w:styleId="aff7">
    <w:name w:val="List Paragraph"/>
    <w:basedOn w:val="a"/>
    <w:uiPriority w:val="1"/>
    <w:qFormat/>
    <w:rsid w:val="00FD6E54"/>
    <w:pPr>
      <w:autoSpaceDE w:val="0"/>
      <w:autoSpaceDN w:val="0"/>
      <w:spacing w:line="360" w:lineRule="auto"/>
      <w:ind w:left="119" w:hanging="170"/>
      <w:jc w:val="left"/>
    </w:pPr>
    <w:rPr>
      <w:rFonts w:ascii="宋体" w:hAnsi="宋体" w:cs="宋体"/>
      <w:kern w:val="0"/>
      <w:sz w:val="24"/>
      <w:lang w:val="zh-CN" w:bidi="zh-CN"/>
    </w:rPr>
  </w:style>
  <w:style w:type="paragraph" w:styleId="aff8">
    <w:name w:val="Revision"/>
    <w:hidden/>
    <w:uiPriority w:val="99"/>
    <w:semiHidden/>
    <w:rsid w:val="001C189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E443D-2C4A-44C0-94B9-CC3AAE0BC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68</Pages>
  <Words>4501</Words>
  <Characters>25661</Characters>
  <Application>Microsoft Office Word</Application>
  <DocSecurity>0</DocSecurity>
  <Lines>213</Lines>
  <Paragraphs>60</Paragraphs>
  <ScaleCrop>false</ScaleCrop>
  <Company>P R C</Company>
  <LinksUpToDate>false</LinksUpToDate>
  <CharactersWithSpaces>30102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Windows User</cp:lastModifiedBy>
  <cp:revision>173</cp:revision>
  <cp:lastPrinted>2020-08-14T08:08:00Z</cp:lastPrinted>
  <dcterms:created xsi:type="dcterms:W3CDTF">2020-07-22T12:45:00Z</dcterms:created>
  <dcterms:modified xsi:type="dcterms:W3CDTF">2021-11-15T05:52:00Z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